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162E8E">
        <w:rPr>
          <w:b/>
          <w:sz w:val="26"/>
          <w:szCs w:val="26"/>
        </w:rPr>
        <w:t>77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4581A">
        <w:rPr>
          <w:b/>
          <w:sz w:val="26"/>
          <w:szCs w:val="26"/>
        </w:rPr>
        <w:t xml:space="preserve"> </w:t>
      </w:r>
      <w:r w:rsidR="00162E8E">
        <w:rPr>
          <w:b/>
          <w:sz w:val="26"/>
          <w:szCs w:val="26"/>
        </w:rPr>
        <w:t xml:space="preserve">  13</w:t>
      </w:r>
      <w:r w:rsidR="003B75C9" w:rsidRPr="00A1289F">
        <w:rPr>
          <w:b/>
          <w:sz w:val="26"/>
          <w:szCs w:val="26"/>
        </w:rPr>
        <w:t xml:space="preserve"> </w:t>
      </w:r>
      <w:r w:rsidR="00162E8E">
        <w:rPr>
          <w:b/>
          <w:sz w:val="26"/>
          <w:szCs w:val="26"/>
        </w:rPr>
        <w:t>ноября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A08F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Бородина Н.В.,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162E8E">
        <w:rPr>
          <w:sz w:val="26"/>
          <w:szCs w:val="26"/>
          <w:lang w:val="ru-RU" w:eastAsia="ru-RU"/>
        </w:rPr>
        <w:t xml:space="preserve">Горелов М.Г., Горячева О.В.,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64581A">
        <w:rPr>
          <w:sz w:val="26"/>
          <w:szCs w:val="26"/>
          <w:lang w:val="ru-RU" w:eastAsia="ru-RU"/>
        </w:rPr>
        <w:t xml:space="preserve">Кузнецов А.П., </w:t>
      </w:r>
      <w:r w:rsidR="00D43289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Михайлович Т.Н., Мухарева Е.В., Носова О.А., </w:t>
      </w:r>
      <w:r w:rsidR="0064581A">
        <w:rPr>
          <w:sz w:val="26"/>
          <w:szCs w:val="26"/>
          <w:lang w:val="ru-RU" w:eastAsia="ru-RU"/>
        </w:rPr>
        <w:t xml:space="preserve">Рукин В.В., </w:t>
      </w:r>
      <w:r w:rsidR="009C1C0C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7B171D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C1C0C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162E8E">
        <w:rPr>
          <w:bCs/>
          <w:sz w:val="26"/>
          <w:szCs w:val="26"/>
        </w:rPr>
        <w:t>5</w:t>
      </w:r>
      <w:r w:rsidRPr="00A1289F">
        <w:rPr>
          <w:bCs/>
          <w:sz w:val="26"/>
          <w:szCs w:val="26"/>
        </w:rPr>
        <w:t xml:space="preserve"> </w:t>
      </w:r>
      <w:r w:rsidR="00A34FB0">
        <w:rPr>
          <w:bCs/>
          <w:sz w:val="26"/>
          <w:szCs w:val="26"/>
        </w:rPr>
        <w:t>из 38 человек, что составляет 6</w:t>
      </w:r>
      <w:r w:rsidR="00162E8E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162E8E">
        <w:rPr>
          <w:sz w:val="26"/>
          <w:szCs w:val="26"/>
        </w:rPr>
        <w:t>13</w:t>
      </w:r>
      <w:r w:rsidR="00605579">
        <w:rPr>
          <w:sz w:val="26"/>
          <w:szCs w:val="26"/>
        </w:rPr>
        <w:t xml:space="preserve"> </w:t>
      </w:r>
      <w:r w:rsidR="00162E8E">
        <w:rPr>
          <w:sz w:val="26"/>
          <w:szCs w:val="26"/>
        </w:rPr>
        <w:t>ноября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D43289" w:rsidRDefault="00D43289" w:rsidP="00D4328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4328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E011D4" w:rsidRDefault="00E011D4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011D4" w:rsidRDefault="00E011D4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Об аннулировании квалификационных аттестатов и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F428CF" w:rsidRPr="00047CE6" w:rsidRDefault="00F428CF" w:rsidP="00F428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7CE6">
        <w:rPr>
          <w:b/>
          <w:i/>
          <w:sz w:val="26"/>
          <w:szCs w:val="26"/>
          <w:u w:val="single"/>
        </w:rPr>
        <w:t>По первому вопросу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47CE6">
        <w:rPr>
          <w:b/>
          <w:sz w:val="26"/>
          <w:szCs w:val="26"/>
        </w:rPr>
        <w:t>О приеме в члены СРО ААС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Решили:</w:t>
      </w:r>
    </w:p>
    <w:p w:rsidR="00F428CF" w:rsidRPr="009B1ED8" w:rsidRDefault="00F428CF" w:rsidP="00F428CF">
      <w:pPr>
        <w:jc w:val="both"/>
        <w:rPr>
          <w:sz w:val="26"/>
          <w:szCs w:val="26"/>
        </w:rPr>
      </w:pPr>
      <w:r w:rsidRPr="009B1ED8">
        <w:rPr>
          <w:sz w:val="26"/>
          <w:szCs w:val="26"/>
        </w:rPr>
        <w:t>1.1. Принять в члены СРО ААС 3 аудиторов</w:t>
      </w:r>
      <w:r w:rsidR="009B1ED8" w:rsidRPr="009B1ED8">
        <w:rPr>
          <w:sz w:val="26"/>
          <w:szCs w:val="26"/>
        </w:rPr>
        <w:t>;</w:t>
      </w:r>
    </w:p>
    <w:p w:rsidR="00F428CF" w:rsidRPr="009B1ED8" w:rsidRDefault="00F428CF" w:rsidP="00F428CF">
      <w:pPr>
        <w:jc w:val="both"/>
        <w:rPr>
          <w:sz w:val="26"/>
          <w:szCs w:val="26"/>
        </w:rPr>
      </w:pPr>
      <w:r w:rsidRPr="009B1ED8">
        <w:rPr>
          <w:sz w:val="26"/>
          <w:szCs w:val="26"/>
        </w:rPr>
        <w:t>1.2. Принять в члены СРО ААС 2 аудиторские организации</w:t>
      </w:r>
      <w:r w:rsidR="009B1ED8" w:rsidRPr="009B1ED8">
        <w:rPr>
          <w:sz w:val="26"/>
          <w:szCs w:val="26"/>
        </w:rPr>
        <w:t>.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Решение принято единогласно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428CF" w:rsidRPr="00047CE6" w:rsidRDefault="00F428CF" w:rsidP="00F428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7CE6">
        <w:rPr>
          <w:b/>
          <w:i/>
          <w:sz w:val="26"/>
          <w:szCs w:val="26"/>
          <w:u w:val="single"/>
        </w:rPr>
        <w:t>По второму вопросу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 xml:space="preserve">О смене статуса члена СРО ААС </w:t>
      </w: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428CF" w:rsidRPr="00047CE6" w:rsidRDefault="00F428CF" w:rsidP="00F428C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lastRenderedPageBreak/>
        <w:t>Решили:</w:t>
      </w:r>
    </w:p>
    <w:p w:rsidR="00F428CF" w:rsidRPr="009B1ED8" w:rsidRDefault="00F428CF" w:rsidP="00F428C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1ED8">
        <w:rPr>
          <w:sz w:val="26"/>
          <w:szCs w:val="26"/>
        </w:rPr>
        <w:t>2.1. Сменить статус члена СРО ААС со статуса ИП</w:t>
      </w:r>
      <w:r w:rsidR="009B1ED8" w:rsidRPr="009B1ED8">
        <w:rPr>
          <w:sz w:val="26"/>
          <w:szCs w:val="26"/>
        </w:rPr>
        <w:t xml:space="preserve"> на статус аудитора 3 аудиторам.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Решение принято единогласно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428CF" w:rsidRPr="00047CE6" w:rsidRDefault="00F428CF" w:rsidP="00F428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7CE6">
        <w:rPr>
          <w:b/>
          <w:i/>
          <w:sz w:val="26"/>
          <w:szCs w:val="26"/>
          <w:u w:val="single"/>
        </w:rPr>
        <w:t>По третьему вопросу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О</w:t>
      </w:r>
      <w:r w:rsidRPr="00047CE6">
        <w:rPr>
          <w:sz w:val="26"/>
          <w:szCs w:val="26"/>
        </w:rPr>
        <w:t xml:space="preserve"> </w:t>
      </w:r>
      <w:r w:rsidRPr="00047CE6">
        <w:rPr>
          <w:b/>
          <w:sz w:val="26"/>
          <w:szCs w:val="26"/>
        </w:rPr>
        <w:t>прекращении членства в СРО ААС</w:t>
      </w:r>
    </w:p>
    <w:p w:rsidR="00F428CF" w:rsidRPr="00047CE6" w:rsidRDefault="00F428CF" w:rsidP="00F428CF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 xml:space="preserve">Решили: </w:t>
      </w:r>
    </w:p>
    <w:p w:rsidR="00F428CF" w:rsidRPr="009B1ED8" w:rsidRDefault="00F428CF" w:rsidP="00F428C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1ED8">
        <w:rPr>
          <w:sz w:val="26"/>
          <w:szCs w:val="26"/>
        </w:rPr>
        <w:t>3.1. Прекратить членство в СРО ААС в связи с исключением из ЕГРЮЛ на основании п.2 ст.21.1 Федерального Закона «О государственной регистрации юридических лиц и индивидуальных предпринимателей» от 08.08.2001 г. № 1</w:t>
      </w:r>
      <w:r w:rsidR="009B1ED8" w:rsidRPr="009B1ED8">
        <w:rPr>
          <w:sz w:val="26"/>
          <w:szCs w:val="26"/>
        </w:rPr>
        <w:t>29-ФЗ 1 аудиторской организации.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Решение принято единогласно</w:t>
      </w:r>
    </w:p>
    <w:p w:rsidR="00F428CF" w:rsidRPr="00162E8E" w:rsidRDefault="00F428CF" w:rsidP="00162E8E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F428CF" w:rsidRPr="00047CE6" w:rsidRDefault="00F428CF" w:rsidP="00F428C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7CE6">
        <w:rPr>
          <w:b/>
          <w:i/>
          <w:sz w:val="26"/>
          <w:szCs w:val="26"/>
          <w:u w:val="single"/>
        </w:rPr>
        <w:t>По четвертому вопросу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Об аннулировании квалификационных аттестатов и прекращении членства в СРО ААС</w:t>
      </w:r>
    </w:p>
    <w:p w:rsidR="00F428CF" w:rsidRPr="00047CE6" w:rsidRDefault="00F428CF" w:rsidP="00F428CF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Решили:</w:t>
      </w:r>
    </w:p>
    <w:p w:rsidR="00F428CF" w:rsidRPr="009B1ED8" w:rsidRDefault="00F428CF" w:rsidP="00F428C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1ED8">
        <w:rPr>
          <w:sz w:val="26"/>
          <w:szCs w:val="26"/>
        </w:rPr>
        <w:t>4.1. Аннулировать квалификационные аттестаты аудитора в связи с несоблюдением требования о прохождении обучения в 2017 году и прекратить членство в СРО ААС по рекомендации Д</w:t>
      </w:r>
      <w:r w:rsidR="009B1ED8">
        <w:rPr>
          <w:sz w:val="26"/>
          <w:szCs w:val="26"/>
        </w:rPr>
        <w:t xml:space="preserve">К СРО ААС </w:t>
      </w:r>
      <w:r w:rsidRPr="009B1ED8">
        <w:rPr>
          <w:sz w:val="26"/>
          <w:szCs w:val="26"/>
        </w:rPr>
        <w:t>99 аудиторов</w:t>
      </w:r>
      <w:r w:rsidR="009B1ED8" w:rsidRPr="009B1ED8">
        <w:rPr>
          <w:sz w:val="26"/>
          <w:szCs w:val="26"/>
        </w:rPr>
        <w:t>;</w:t>
      </w:r>
    </w:p>
    <w:p w:rsidR="00F428CF" w:rsidRPr="009B1ED8" w:rsidRDefault="00F428CF" w:rsidP="00F428C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B1ED8">
        <w:rPr>
          <w:sz w:val="26"/>
          <w:szCs w:val="26"/>
        </w:rPr>
        <w:t xml:space="preserve">4.2. Аннулировать квалификационный аттестат аудитора в связи с несоблюдением требования о прохождении обучения в 2017 году и прекратить членство в СРО ААС по рекомендации </w:t>
      </w:r>
      <w:r w:rsidR="009B1ED8">
        <w:rPr>
          <w:sz w:val="26"/>
          <w:szCs w:val="26"/>
        </w:rPr>
        <w:t xml:space="preserve">Дисциплинарной комиссии СРО ААС </w:t>
      </w:r>
      <w:r w:rsidR="009B1ED8" w:rsidRPr="009B1ED8">
        <w:rPr>
          <w:sz w:val="26"/>
          <w:szCs w:val="26"/>
        </w:rPr>
        <w:t>1 индивидуального аудитора.</w:t>
      </w:r>
    </w:p>
    <w:p w:rsidR="00F428CF" w:rsidRPr="00047CE6" w:rsidRDefault="00F428CF" w:rsidP="00F428C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7CE6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</w:t>
      </w:r>
      <w:bookmarkStart w:id="0" w:name="_GoBack"/>
      <w:bookmarkEnd w:id="0"/>
      <w:r w:rsidRPr="00A1289F">
        <w:rPr>
          <w:sz w:val="26"/>
          <w:szCs w:val="26"/>
        </w:rPr>
        <w:t>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</w:t>
    </w:r>
    <w:r w:rsidR="00162E8E">
      <w:rPr>
        <w:i/>
        <w:sz w:val="22"/>
        <w:szCs w:val="22"/>
      </w:rPr>
      <w:t>7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162E8E">
      <w:rPr>
        <w:i/>
        <w:sz w:val="22"/>
        <w:szCs w:val="22"/>
      </w:rPr>
      <w:t xml:space="preserve"> 13</w:t>
    </w:r>
    <w:r>
      <w:rPr>
        <w:i/>
        <w:sz w:val="22"/>
        <w:szCs w:val="22"/>
      </w:rPr>
      <w:t xml:space="preserve"> </w:t>
    </w:r>
    <w:r w:rsidR="00162E8E">
      <w:rPr>
        <w:i/>
        <w:sz w:val="22"/>
        <w:szCs w:val="22"/>
      </w:rPr>
      <w:t>ноября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="009B1ED8">
      <w:rPr>
        <w:i/>
        <w:sz w:val="22"/>
        <w:szCs w:val="22"/>
      </w:rPr>
      <w:t xml:space="preserve">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9B1ED8">
      <w:rPr>
        <w:i/>
        <w:noProof/>
        <w:sz w:val="22"/>
        <w:szCs w:val="22"/>
      </w:rPr>
      <w:t>2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9B1ED8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1ED8"/>
    <w:rsid w:val="009B321E"/>
    <w:rsid w:val="009C0296"/>
    <w:rsid w:val="009C1C0C"/>
    <w:rsid w:val="009D70F4"/>
    <w:rsid w:val="009D7AF0"/>
    <w:rsid w:val="009E0E6B"/>
    <w:rsid w:val="009E7990"/>
    <w:rsid w:val="009F3C53"/>
    <w:rsid w:val="009F6530"/>
    <w:rsid w:val="00A1289F"/>
    <w:rsid w:val="00A134AD"/>
    <w:rsid w:val="00A163B1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48C432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99B4-0F1C-40DC-85F3-0BB0EF1A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2018-11-14T13:16:00Z</dcterms:created>
  <dcterms:modified xsi:type="dcterms:W3CDTF">2018-11-14T13:16:00Z</dcterms:modified>
</cp:coreProperties>
</file>