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BB574F">
        <w:rPr>
          <w:b/>
          <w:sz w:val="26"/>
          <w:szCs w:val="26"/>
        </w:rPr>
        <w:t>315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BB574F">
        <w:rPr>
          <w:sz w:val="26"/>
          <w:szCs w:val="26"/>
          <w:lang w:val="ru-RU"/>
        </w:rPr>
        <w:t xml:space="preserve">        19</w:t>
      </w:r>
      <w:r w:rsidR="00E13941">
        <w:rPr>
          <w:sz w:val="26"/>
          <w:szCs w:val="26"/>
          <w:lang w:val="ru-RU"/>
        </w:rPr>
        <w:t xml:space="preserve"> мая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E13941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165716">
        <w:rPr>
          <w:sz w:val="26"/>
          <w:szCs w:val="26"/>
          <w:lang w:val="ru-RU" w:eastAsia="ru-RU"/>
        </w:rPr>
        <w:t xml:space="preserve">Бородина Н.В.,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Горячева О.В., Гузов Ю.Н., </w:t>
      </w:r>
      <w:r w:rsidR="00165716">
        <w:rPr>
          <w:sz w:val="26"/>
          <w:szCs w:val="26"/>
          <w:lang w:val="ru-RU" w:eastAsia="ru-RU"/>
        </w:rPr>
        <w:t xml:space="preserve">Жуков С.П., </w:t>
      </w:r>
      <w:r w:rsidR="0014706B">
        <w:rPr>
          <w:sz w:val="26"/>
          <w:szCs w:val="26"/>
          <w:lang w:val="ru-RU" w:eastAsia="ru-RU"/>
        </w:rPr>
        <w:t xml:space="preserve">Задубровская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165716">
        <w:rPr>
          <w:sz w:val="26"/>
          <w:szCs w:val="26"/>
          <w:lang w:val="ru-RU" w:eastAsia="ru-RU"/>
        </w:rPr>
        <w:t xml:space="preserve">Константинова И.Г., </w:t>
      </w:r>
      <w:r w:rsidR="001E7A08">
        <w:rPr>
          <w:sz w:val="26"/>
          <w:szCs w:val="26"/>
          <w:lang w:val="ru-RU" w:eastAsia="ru-RU"/>
        </w:rPr>
        <w:t xml:space="preserve">Кромин А.Ю., </w:t>
      </w:r>
      <w:r w:rsidR="00720438">
        <w:rPr>
          <w:sz w:val="26"/>
          <w:szCs w:val="26"/>
          <w:lang w:val="ru-RU" w:eastAsia="ru-RU"/>
        </w:rPr>
        <w:t>Лимаренко Д.Н.,</w:t>
      </w:r>
      <w:r w:rsidR="00BB574F">
        <w:rPr>
          <w:sz w:val="26"/>
          <w:szCs w:val="26"/>
          <w:lang w:val="ru-RU" w:eastAsia="ru-RU"/>
        </w:rPr>
        <w:t xml:space="preserve"> </w:t>
      </w:r>
      <w:r w:rsidR="00165716">
        <w:rPr>
          <w:sz w:val="26"/>
          <w:szCs w:val="26"/>
          <w:lang w:val="ru-RU" w:eastAsia="ru-RU"/>
        </w:rPr>
        <w:t xml:space="preserve">Мелентьева В.И.,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r>
        <w:rPr>
          <w:sz w:val="26"/>
          <w:szCs w:val="26"/>
          <w:lang w:val="ru-RU" w:eastAsia="ru-RU"/>
        </w:rPr>
        <w:t xml:space="preserve">Мухарева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BB574F">
        <w:rPr>
          <w:sz w:val="26"/>
          <w:szCs w:val="26"/>
          <w:lang w:val="ru-RU" w:eastAsia="ru-RU"/>
        </w:rPr>
        <w:t xml:space="preserve"> Полторанин В.В., </w:t>
      </w:r>
      <w:r w:rsidR="00157E59">
        <w:rPr>
          <w:sz w:val="26"/>
          <w:szCs w:val="26"/>
          <w:lang w:val="ru-RU" w:eastAsia="ru-RU"/>
        </w:rPr>
        <w:t xml:space="preserve">Рукин В.В., Рыбенко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Симакова М.Ю., </w:t>
      </w:r>
      <w:r w:rsidR="00720438">
        <w:rPr>
          <w:sz w:val="26"/>
          <w:szCs w:val="26"/>
          <w:lang w:val="ru-RU" w:eastAsia="ru-RU"/>
        </w:rPr>
        <w:t xml:space="preserve">Старовойтова Е.В.,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</w:t>
      </w:r>
      <w:r w:rsidR="00BB574F">
        <w:rPr>
          <w:sz w:val="26"/>
          <w:szCs w:val="26"/>
          <w:lang w:val="ru-RU" w:eastAsia="ru-RU"/>
        </w:rPr>
        <w:t xml:space="preserve">Филипьев Д.Ю., </w:t>
      </w:r>
      <w:r w:rsidR="000612A4">
        <w:rPr>
          <w:sz w:val="26"/>
          <w:szCs w:val="26"/>
          <w:lang w:val="ru-RU" w:eastAsia="ru-RU"/>
        </w:rPr>
        <w:t xml:space="preserve">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DE15E2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BB574F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BB574F">
        <w:rPr>
          <w:bCs/>
          <w:sz w:val="26"/>
          <w:szCs w:val="26"/>
        </w:rPr>
        <w:t>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3941">
        <w:rPr>
          <w:sz w:val="26"/>
          <w:szCs w:val="26"/>
        </w:rPr>
        <w:t>1</w:t>
      </w:r>
      <w:r w:rsidR="00BB574F">
        <w:rPr>
          <w:sz w:val="26"/>
          <w:szCs w:val="26"/>
        </w:rPr>
        <w:t>9</w:t>
      </w:r>
      <w:r w:rsidR="00DC5790">
        <w:rPr>
          <w:sz w:val="26"/>
          <w:szCs w:val="26"/>
        </w:rPr>
        <w:t xml:space="preserve"> </w:t>
      </w:r>
      <w:r w:rsidR="00E13941">
        <w:rPr>
          <w:sz w:val="26"/>
          <w:szCs w:val="26"/>
        </w:rPr>
        <w:t>мая</w:t>
      </w:r>
      <w:r w:rsidR="00DC5790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1B6009" w:rsidRDefault="001B6009" w:rsidP="001B6009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смене статуса члена СРО ААС.</w:t>
      </w:r>
    </w:p>
    <w:p w:rsidR="001B6009" w:rsidRDefault="001B6009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13941" w:rsidRDefault="00BB574F" w:rsidP="00BB574F">
      <w:pPr>
        <w:numPr>
          <w:ilvl w:val="0"/>
          <w:numId w:val="1"/>
        </w:numPr>
        <w:jc w:val="both"/>
        <w:rPr>
          <w:sz w:val="26"/>
          <w:szCs w:val="26"/>
        </w:rPr>
      </w:pPr>
      <w:r w:rsidRPr="00BB574F">
        <w:rPr>
          <w:sz w:val="26"/>
          <w:szCs w:val="26"/>
        </w:rPr>
        <w:t>Об утверждении нормативных документов СРО ААС</w:t>
      </w:r>
      <w:r w:rsidR="00E13941">
        <w:rPr>
          <w:sz w:val="26"/>
          <w:szCs w:val="26"/>
        </w:rPr>
        <w:t>.</w:t>
      </w:r>
    </w:p>
    <w:p w:rsidR="00E13941" w:rsidRDefault="00BB574F" w:rsidP="00BB574F">
      <w:pPr>
        <w:numPr>
          <w:ilvl w:val="0"/>
          <w:numId w:val="1"/>
        </w:numPr>
        <w:jc w:val="both"/>
        <w:rPr>
          <w:sz w:val="26"/>
          <w:szCs w:val="26"/>
        </w:rPr>
      </w:pPr>
      <w:r w:rsidRPr="00BB574F">
        <w:rPr>
          <w:sz w:val="26"/>
          <w:szCs w:val="26"/>
        </w:rPr>
        <w:t>Об утверждении списка на награждение Благодарностью</w:t>
      </w:r>
      <w:r w:rsidR="00E13941">
        <w:rPr>
          <w:sz w:val="26"/>
          <w:szCs w:val="26"/>
        </w:rPr>
        <w:t>.</w:t>
      </w: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BB574F" w:rsidRPr="00907747" w:rsidRDefault="00BB574F" w:rsidP="00BB57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07747">
        <w:rPr>
          <w:b/>
          <w:i/>
          <w:sz w:val="26"/>
          <w:szCs w:val="26"/>
          <w:u w:val="single"/>
        </w:rPr>
        <w:t>По первому вопросу</w:t>
      </w:r>
    </w:p>
    <w:p w:rsidR="00BB574F" w:rsidRPr="00907747" w:rsidRDefault="00BB574F" w:rsidP="00BB57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907747">
        <w:rPr>
          <w:b/>
          <w:sz w:val="26"/>
          <w:szCs w:val="26"/>
        </w:rPr>
        <w:t>О приеме в члены СРО ААС</w:t>
      </w:r>
    </w:p>
    <w:p w:rsidR="00BB574F" w:rsidRPr="00907747" w:rsidRDefault="00BB574F" w:rsidP="00BB574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 xml:space="preserve">1.1.  </w:t>
      </w:r>
      <w:r w:rsidRPr="00907747">
        <w:rPr>
          <w:sz w:val="26"/>
          <w:szCs w:val="26"/>
        </w:rPr>
        <w:t xml:space="preserve"> </w:t>
      </w:r>
      <w:r w:rsidRPr="00907747">
        <w:rPr>
          <w:b/>
          <w:sz w:val="26"/>
          <w:szCs w:val="26"/>
        </w:rPr>
        <w:t>Принять в члены СРО ААС 17 аудиторов: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Басова Татьяна Юрьевна, Московская область;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Борисенко Наталья Ивановна, Республика Бурятия;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Бородаенко Виктор Викторович, г. Москва;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Власова Людмила Васильевна, Республика Татарстан;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Зубаиров Ильфир Асфарович, Республика Башкортостан;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Иволгин Антон Александрович, Алтайский край;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lastRenderedPageBreak/>
        <w:t>Ильянова Надежда Павловна, Республика Калмыкия;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Капралова Юлия Викторовна, Республика Башкортостан;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Касимова Дилара Фаритовна, Республика Башкортостан;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Кисляков Илья Викторович, Пермский край;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Колюх Екатерина Дмитриевна, г. Москва;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Костина Ольга Георгиевна, Самарская область;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Монина Ольга Алексеевна, г. Санкт-Петербург;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Сумина Александра Сергеевна, г. Москва;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Танакова Ирина Викторовна, Калужская область;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Шмелев Роман Викторович, Рязанская область;</w:t>
      </w:r>
    </w:p>
    <w:p w:rsidR="00BB574F" w:rsidRPr="00907747" w:rsidRDefault="00BB574F" w:rsidP="00BB574F">
      <w:pPr>
        <w:pStyle w:val="ad"/>
        <w:numPr>
          <w:ilvl w:val="0"/>
          <w:numId w:val="45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907747">
        <w:rPr>
          <w:sz w:val="26"/>
          <w:szCs w:val="26"/>
        </w:rPr>
        <w:t>Юдина Карина Юрьевна, г. Москва.</w:t>
      </w: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единогласно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 xml:space="preserve">1.2.  Принять в члены СРО ААС 3 аудиторские организации: </w:t>
      </w:r>
    </w:p>
    <w:p w:rsidR="00BB574F" w:rsidRPr="00907747" w:rsidRDefault="00BB574F" w:rsidP="00BB574F">
      <w:pPr>
        <w:pStyle w:val="ad"/>
        <w:numPr>
          <w:ilvl w:val="0"/>
          <w:numId w:val="46"/>
        </w:numPr>
        <w:tabs>
          <w:tab w:val="left" w:pos="0"/>
          <w:tab w:val="left" w:pos="709"/>
          <w:tab w:val="left" w:pos="743"/>
        </w:tabs>
        <w:ind w:hanging="535"/>
        <w:jc w:val="both"/>
        <w:rPr>
          <w:sz w:val="26"/>
          <w:szCs w:val="26"/>
        </w:rPr>
      </w:pPr>
      <w:r w:rsidRPr="00907747">
        <w:rPr>
          <w:sz w:val="26"/>
          <w:szCs w:val="26"/>
        </w:rPr>
        <w:t>ООО «Аудиторская компания «Алгоритм», г. Москва;</w:t>
      </w:r>
    </w:p>
    <w:p w:rsidR="00BB574F" w:rsidRPr="00907747" w:rsidRDefault="00BB574F" w:rsidP="00BB574F">
      <w:pPr>
        <w:pStyle w:val="ad"/>
        <w:numPr>
          <w:ilvl w:val="0"/>
          <w:numId w:val="46"/>
        </w:numPr>
        <w:tabs>
          <w:tab w:val="left" w:pos="0"/>
          <w:tab w:val="left" w:pos="709"/>
          <w:tab w:val="left" w:pos="743"/>
        </w:tabs>
        <w:ind w:hanging="535"/>
        <w:jc w:val="both"/>
        <w:rPr>
          <w:sz w:val="26"/>
          <w:szCs w:val="26"/>
        </w:rPr>
      </w:pPr>
      <w:r w:rsidRPr="00907747">
        <w:rPr>
          <w:sz w:val="26"/>
          <w:szCs w:val="26"/>
        </w:rPr>
        <w:t>ООО «Аудит-Финансофф», г. Москва;</w:t>
      </w:r>
    </w:p>
    <w:p w:rsidR="00BB574F" w:rsidRPr="00907747" w:rsidRDefault="00BB574F" w:rsidP="00BB574F">
      <w:pPr>
        <w:pStyle w:val="ad"/>
        <w:numPr>
          <w:ilvl w:val="0"/>
          <w:numId w:val="46"/>
        </w:numPr>
        <w:tabs>
          <w:tab w:val="left" w:pos="0"/>
          <w:tab w:val="left" w:pos="709"/>
          <w:tab w:val="left" w:pos="743"/>
        </w:tabs>
        <w:ind w:hanging="535"/>
        <w:jc w:val="both"/>
        <w:rPr>
          <w:sz w:val="26"/>
          <w:szCs w:val="26"/>
        </w:rPr>
      </w:pPr>
      <w:r w:rsidRPr="00907747">
        <w:rPr>
          <w:sz w:val="26"/>
          <w:szCs w:val="26"/>
        </w:rPr>
        <w:t>ООО «РАЙТ ВЭЙС», г. Москва.</w:t>
      </w: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единогласно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07747">
        <w:rPr>
          <w:b/>
          <w:i/>
          <w:sz w:val="26"/>
          <w:szCs w:val="26"/>
          <w:u w:val="single"/>
        </w:rPr>
        <w:t>По второму вопросу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 xml:space="preserve">О смене статуса члена СРО ААС 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Решили:</w:t>
      </w:r>
    </w:p>
    <w:p w:rsidR="00BB574F" w:rsidRPr="00D87617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87617">
        <w:rPr>
          <w:sz w:val="26"/>
          <w:szCs w:val="26"/>
        </w:rPr>
        <w:t>2</w:t>
      </w:r>
      <w:r w:rsidRPr="00D87617">
        <w:rPr>
          <w:rFonts w:eastAsiaTheme="minorHAnsi"/>
          <w:sz w:val="26"/>
          <w:szCs w:val="26"/>
          <w:lang w:eastAsia="en-US"/>
        </w:rPr>
        <w:t xml:space="preserve">.1.  </w:t>
      </w:r>
      <w:r w:rsidRPr="00D87617">
        <w:rPr>
          <w:sz w:val="26"/>
          <w:szCs w:val="26"/>
        </w:rPr>
        <w:t>Сменить статус со статуса а</w:t>
      </w:r>
      <w:r w:rsidR="00D87617" w:rsidRPr="00D87617">
        <w:rPr>
          <w:sz w:val="26"/>
          <w:szCs w:val="26"/>
        </w:rPr>
        <w:t>удитора на статус ИП 1 аудитору.</w:t>
      </w: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единогласно</w:t>
      </w: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07747">
        <w:rPr>
          <w:b/>
          <w:i/>
          <w:sz w:val="26"/>
          <w:szCs w:val="26"/>
          <w:u w:val="single"/>
        </w:rPr>
        <w:t>По третьему вопросу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 xml:space="preserve">О прекращении членства в СРО ААС 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Решили:</w:t>
      </w:r>
    </w:p>
    <w:p w:rsidR="00BB574F" w:rsidRPr="000C5DDA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C5DDA">
        <w:rPr>
          <w:sz w:val="26"/>
          <w:szCs w:val="26"/>
        </w:rPr>
        <w:t xml:space="preserve">3.1. Прекратить членство в СРО ААС на основании </w:t>
      </w:r>
      <w:r w:rsidR="000C5DDA" w:rsidRPr="000C5DDA">
        <w:rPr>
          <w:sz w:val="26"/>
          <w:szCs w:val="26"/>
        </w:rPr>
        <w:t>поданного заявления 4 аудиторов;</w:t>
      </w:r>
    </w:p>
    <w:p w:rsidR="00BB574F" w:rsidRPr="000C5DDA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C5DDA">
        <w:rPr>
          <w:sz w:val="26"/>
          <w:szCs w:val="26"/>
        </w:rPr>
        <w:t>3.2. Прекратить членство в СРО АА</w:t>
      </w:r>
      <w:r w:rsidR="000C5DDA" w:rsidRPr="000C5DDA">
        <w:rPr>
          <w:sz w:val="26"/>
          <w:szCs w:val="26"/>
        </w:rPr>
        <w:t>С в связи со смертью 1 аудитора;</w:t>
      </w:r>
    </w:p>
    <w:p w:rsidR="00BB574F" w:rsidRPr="000C5DDA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C5DDA">
        <w:rPr>
          <w:sz w:val="26"/>
          <w:szCs w:val="26"/>
        </w:rPr>
        <w:t>3.3. Прекратить членство в СРО ААС на основании поданного заяв</w:t>
      </w:r>
      <w:r w:rsidR="000C5DDA" w:rsidRPr="000C5DDA">
        <w:rPr>
          <w:sz w:val="26"/>
          <w:szCs w:val="26"/>
        </w:rPr>
        <w:t>ления 4 аудиторских организаций.</w:t>
      </w: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единогласно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07747">
        <w:rPr>
          <w:b/>
          <w:i/>
          <w:sz w:val="26"/>
          <w:szCs w:val="26"/>
          <w:u w:val="single"/>
        </w:rPr>
        <w:t>По четвертому вопросу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 xml:space="preserve">Об утверждении нормативных документов СРО ААС 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Решили:</w:t>
      </w:r>
    </w:p>
    <w:p w:rsidR="00BB574F" w:rsidRPr="000C5DDA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C5DDA">
        <w:rPr>
          <w:sz w:val="26"/>
          <w:szCs w:val="26"/>
        </w:rPr>
        <w:t>4.1. Утвердить Положение о Комитете по наградам СРО ААС согласно приложению № 1;</w:t>
      </w:r>
    </w:p>
    <w:p w:rsidR="00BB574F" w:rsidRPr="000C5DDA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C5DDA">
        <w:rPr>
          <w:sz w:val="26"/>
          <w:szCs w:val="26"/>
        </w:rPr>
        <w:t xml:space="preserve">4.2. Внести изменения в Положение о Территориальном отделении </w:t>
      </w:r>
      <w:r w:rsidR="000C5DDA">
        <w:rPr>
          <w:sz w:val="26"/>
          <w:szCs w:val="26"/>
        </w:rPr>
        <w:t>СРО ААС согласно приложению № 2;</w:t>
      </w:r>
    </w:p>
    <w:p w:rsidR="00BB574F" w:rsidRPr="000C5DDA" w:rsidRDefault="00BB574F" w:rsidP="00BB574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C5DDA">
        <w:rPr>
          <w:sz w:val="26"/>
          <w:szCs w:val="26"/>
        </w:rPr>
        <w:t>4.3. Внести изменения в Положение о порядке проведения проверки деятельности УМЦ согласно приложению № 3.</w:t>
      </w: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большинством голосов</w:t>
      </w:r>
      <w:r>
        <w:rPr>
          <w:b/>
          <w:sz w:val="26"/>
          <w:szCs w:val="26"/>
        </w:rPr>
        <w:t>.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07747">
        <w:rPr>
          <w:b/>
          <w:i/>
          <w:sz w:val="26"/>
          <w:szCs w:val="26"/>
          <w:u w:val="single"/>
        </w:rPr>
        <w:t>По пятому вопросу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Об утверждении списка на награждение Благодарностью</w:t>
      </w: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B574F" w:rsidRPr="00907747" w:rsidRDefault="00BB574F" w:rsidP="00BB574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lastRenderedPageBreak/>
        <w:t>Решили:</w:t>
      </w:r>
    </w:p>
    <w:p w:rsidR="00BB574F" w:rsidRPr="000C5DDA" w:rsidRDefault="00BB574F" w:rsidP="00BB574F">
      <w:pPr>
        <w:jc w:val="both"/>
        <w:rPr>
          <w:sz w:val="26"/>
          <w:szCs w:val="26"/>
        </w:rPr>
      </w:pPr>
      <w:r w:rsidRPr="000C5DDA">
        <w:rPr>
          <w:sz w:val="26"/>
          <w:szCs w:val="26"/>
        </w:rPr>
        <w:t>5.1. Утвердить список на награждение Благодарностью на Съезде 26 мая 2017 года согласно приложению № 4.</w:t>
      </w:r>
    </w:p>
    <w:p w:rsidR="00BB574F" w:rsidRPr="00907747" w:rsidRDefault="00BB574F" w:rsidP="00BB574F">
      <w:pPr>
        <w:jc w:val="both"/>
        <w:rPr>
          <w:b/>
          <w:sz w:val="26"/>
          <w:szCs w:val="26"/>
        </w:rPr>
      </w:pPr>
      <w:r w:rsidRPr="00907747">
        <w:rPr>
          <w:b/>
          <w:sz w:val="26"/>
          <w:szCs w:val="26"/>
        </w:rPr>
        <w:t>Решение принято большинством голосов</w:t>
      </w:r>
      <w:r>
        <w:rPr>
          <w:b/>
          <w:sz w:val="26"/>
          <w:szCs w:val="26"/>
        </w:rPr>
        <w:t>.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  <w:bookmarkStart w:id="3" w:name="_GoBack"/>
      <w:bookmarkEnd w:id="3"/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E13941">
      <w:footerReference w:type="even" r:id="rId10"/>
      <w:footerReference w:type="default" r:id="rId11"/>
      <w:pgSz w:w="11906" w:h="16838"/>
      <w:pgMar w:top="568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17" w:rsidRDefault="00D87617">
      <w:r>
        <w:separator/>
      </w:r>
    </w:p>
  </w:endnote>
  <w:endnote w:type="continuationSeparator" w:id="0">
    <w:p w:rsidR="00D87617" w:rsidRDefault="00D8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17" w:rsidRDefault="00D87617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87617" w:rsidRDefault="00D87617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17" w:rsidRPr="00BB574F" w:rsidRDefault="00D87617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19 мая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  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0C5DDA" w:rsidRPr="000C5DDA">
      <w:rPr>
        <w:i/>
        <w:noProof/>
        <w:lang w:val="ru-RU"/>
      </w:rPr>
      <w:t>3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17" w:rsidRDefault="00D87617">
      <w:r>
        <w:separator/>
      </w:r>
    </w:p>
  </w:footnote>
  <w:footnote w:type="continuationSeparator" w:id="0">
    <w:p w:rsidR="00D87617" w:rsidRDefault="00D8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7E10479"/>
    <w:multiLevelType w:val="hybridMultilevel"/>
    <w:tmpl w:val="8940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0D884640"/>
    <w:multiLevelType w:val="hybridMultilevel"/>
    <w:tmpl w:val="A92C72E2"/>
    <w:lvl w:ilvl="0" w:tplc="52E0AC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22194"/>
    <w:multiLevelType w:val="hybridMultilevel"/>
    <w:tmpl w:val="60E2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3272C"/>
    <w:multiLevelType w:val="hybridMultilevel"/>
    <w:tmpl w:val="D8D86E7E"/>
    <w:lvl w:ilvl="0" w:tplc="825445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D1C4F"/>
    <w:multiLevelType w:val="hybridMultilevel"/>
    <w:tmpl w:val="656A07C8"/>
    <w:lvl w:ilvl="0" w:tplc="52E0AC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D5085"/>
    <w:multiLevelType w:val="hybridMultilevel"/>
    <w:tmpl w:val="67163924"/>
    <w:lvl w:ilvl="0" w:tplc="92A8DDC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D1D52"/>
    <w:multiLevelType w:val="hybridMultilevel"/>
    <w:tmpl w:val="306C0568"/>
    <w:lvl w:ilvl="0" w:tplc="B546AFA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C6A6AA1"/>
    <w:multiLevelType w:val="hybridMultilevel"/>
    <w:tmpl w:val="99B4F800"/>
    <w:lvl w:ilvl="0" w:tplc="39F4C0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C1242"/>
    <w:multiLevelType w:val="hybridMultilevel"/>
    <w:tmpl w:val="2E20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9">
    <w:nsid w:val="49D41245"/>
    <w:multiLevelType w:val="hybridMultilevel"/>
    <w:tmpl w:val="C952F5CA"/>
    <w:lvl w:ilvl="0" w:tplc="6018CF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F27A8"/>
    <w:multiLevelType w:val="hybridMultilevel"/>
    <w:tmpl w:val="312495D0"/>
    <w:lvl w:ilvl="0" w:tplc="03FE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D2E9B"/>
    <w:multiLevelType w:val="hybridMultilevel"/>
    <w:tmpl w:val="585ACFBA"/>
    <w:lvl w:ilvl="0" w:tplc="B546AFA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B7C11"/>
    <w:multiLevelType w:val="hybridMultilevel"/>
    <w:tmpl w:val="EB58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870E1"/>
    <w:multiLevelType w:val="hybridMultilevel"/>
    <w:tmpl w:val="7B60B4A0"/>
    <w:lvl w:ilvl="0" w:tplc="03FE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053F5E"/>
    <w:multiLevelType w:val="hybridMultilevel"/>
    <w:tmpl w:val="EFB21226"/>
    <w:lvl w:ilvl="0" w:tplc="A964F0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7">
    <w:nsid w:val="6CFD78EC"/>
    <w:multiLevelType w:val="hybridMultilevel"/>
    <w:tmpl w:val="98905EA2"/>
    <w:lvl w:ilvl="0" w:tplc="6018CF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33"/>
  </w:num>
  <w:num w:numId="5">
    <w:abstractNumId w:val="7"/>
  </w:num>
  <w:num w:numId="6">
    <w:abstractNumId w:val="37"/>
  </w:num>
  <w:num w:numId="7">
    <w:abstractNumId w:val="2"/>
  </w:num>
  <w:num w:numId="8">
    <w:abstractNumId w:val="40"/>
  </w:num>
  <w:num w:numId="9">
    <w:abstractNumId w:val="27"/>
  </w:num>
  <w:num w:numId="10">
    <w:abstractNumId w:val="38"/>
  </w:num>
  <w:num w:numId="11">
    <w:abstractNumId w:val="48"/>
  </w:num>
  <w:num w:numId="12">
    <w:abstractNumId w:val="43"/>
  </w:num>
  <w:num w:numId="13">
    <w:abstractNumId w:val="31"/>
  </w:num>
  <w:num w:numId="14">
    <w:abstractNumId w:val="44"/>
  </w:num>
  <w:num w:numId="15">
    <w:abstractNumId w:val="35"/>
  </w:num>
  <w:num w:numId="16">
    <w:abstractNumId w:val="18"/>
  </w:num>
  <w:num w:numId="17">
    <w:abstractNumId w:val="3"/>
  </w:num>
  <w:num w:numId="18">
    <w:abstractNumId w:val="5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49"/>
  </w:num>
  <w:num w:numId="24">
    <w:abstractNumId w:val="15"/>
  </w:num>
  <w:num w:numId="25">
    <w:abstractNumId w:val="32"/>
  </w:num>
  <w:num w:numId="26">
    <w:abstractNumId w:val="25"/>
  </w:num>
  <w:num w:numId="27">
    <w:abstractNumId w:val="26"/>
  </w:num>
  <w:num w:numId="28">
    <w:abstractNumId w:val="9"/>
  </w:num>
  <w:num w:numId="29">
    <w:abstractNumId w:val="46"/>
  </w:num>
  <w:num w:numId="30">
    <w:abstractNumId w:val="10"/>
  </w:num>
  <w:num w:numId="31">
    <w:abstractNumId w:val="5"/>
  </w:num>
  <w:num w:numId="32">
    <w:abstractNumId w:val="21"/>
  </w:num>
  <w:num w:numId="33">
    <w:abstractNumId w:val="50"/>
  </w:num>
  <w:num w:numId="34">
    <w:abstractNumId w:val="13"/>
  </w:num>
  <w:num w:numId="35">
    <w:abstractNumId w:val="24"/>
  </w:num>
  <w:num w:numId="36">
    <w:abstractNumId w:val="41"/>
  </w:num>
  <w:num w:numId="37">
    <w:abstractNumId w:val="12"/>
  </w:num>
  <w:num w:numId="38">
    <w:abstractNumId w:val="42"/>
  </w:num>
  <w:num w:numId="39">
    <w:abstractNumId w:val="36"/>
  </w:num>
  <w:num w:numId="40">
    <w:abstractNumId w:val="22"/>
  </w:num>
  <w:num w:numId="41">
    <w:abstractNumId w:val="14"/>
  </w:num>
  <w:num w:numId="42">
    <w:abstractNumId w:val="45"/>
  </w:num>
  <w:num w:numId="43">
    <w:abstractNumId w:val="11"/>
  </w:num>
  <w:num w:numId="44">
    <w:abstractNumId w:val="17"/>
  </w:num>
  <w:num w:numId="45">
    <w:abstractNumId w:val="6"/>
  </w:num>
  <w:num w:numId="46">
    <w:abstractNumId w:val="47"/>
  </w:num>
  <w:num w:numId="47">
    <w:abstractNumId w:val="29"/>
  </w:num>
  <w:num w:numId="48">
    <w:abstractNumId w:val="20"/>
  </w:num>
  <w:num w:numId="49">
    <w:abstractNumId w:val="39"/>
  </w:num>
  <w:num w:numId="5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C5DDA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87617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9497-F1F5-4F65-B980-20F5F553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84D96386</Template>
  <TotalTime>0</TotalTime>
  <Pages>3</Pages>
  <Words>543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3981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2017-05-23T08:32:00Z</dcterms:created>
  <dcterms:modified xsi:type="dcterms:W3CDTF">2017-05-23T08:32:00Z</dcterms:modified>
</cp:coreProperties>
</file>