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5940EEBE" w:rsidR="00E811F0" w:rsidRPr="00316466" w:rsidRDefault="00E811F0" w:rsidP="00A24561">
      <w:pPr>
        <w:shd w:val="clear" w:color="auto" w:fill="FFFFFF"/>
        <w:spacing w:after="180"/>
        <w:ind w:left="-567"/>
        <w:jc w:val="center"/>
        <w:outlineLvl w:val="1"/>
        <w:rPr>
          <w:b/>
          <w:bCs/>
          <w:color w:val="FA9919"/>
          <w:sz w:val="28"/>
          <w:szCs w:val="28"/>
        </w:rPr>
      </w:pPr>
      <w:r w:rsidRPr="00316466">
        <w:rPr>
          <w:b/>
          <w:bCs/>
          <w:color w:val="FA9919"/>
          <w:sz w:val="28"/>
          <w:szCs w:val="28"/>
        </w:rPr>
        <w:t>Обучение в 202</w:t>
      </w:r>
      <w:r w:rsidR="00345175">
        <w:rPr>
          <w:b/>
          <w:bCs/>
          <w:color w:val="FA9919"/>
          <w:sz w:val="28"/>
          <w:szCs w:val="28"/>
        </w:rPr>
        <w:t>3</w:t>
      </w:r>
      <w:r w:rsidRPr="00316466">
        <w:rPr>
          <w:b/>
          <w:bCs/>
          <w:color w:val="FA9919"/>
          <w:sz w:val="28"/>
          <w:szCs w:val="28"/>
        </w:rPr>
        <w:t xml:space="preserve"> году</w:t>
      </w:r>
    </w:p>
    <w:p w14:paraId="366B340A" w14:textId="5F78B9F1" w:rsidR="00534668" w:rsidRDefault="00BA1FB8" w:rsidP="00BA1FB8">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2DBB2010" w14:textId="7EC9DF46" w:rsidR="00774157" w:rsidRPr="00D669A0" w:rsidRDefault="00774157" w:rsidP="00CE0A26">
      <w:pPr>
        <w:ind w:left="695" w:right="133" w:hanging="567"/>
      </w:pPr>
    </w:p>
    <w:p w14:paraId="6329F61B" w14:textId="308219D9" w:rsidR="00774157" w:rsidRPr="00D669A0" w:rsidRDefault="00774157" w:rsidP="00774157">
      <w:pPr>
        <w:ind w:right="738" w:hanging="10"/>
        <w:jc w:val="center"/>
        <w:rPr>
          <w:b/>
        </w:rPr>
      </w:pPr>
    </w:p>
    <w:tbl>
      <w:tblPr>
        <w:tblW w:w="10631" w:type="dxa"/>
        <w:tblInd w:w="-859" w:type="dxa"/>
        <w:tblLayout w:type="fixed"/>
        <w:tblCellMar>
          <w:top w:w="116" w:type="dxa"/>
          <w:left w:w="60" w:type="dxa"/>
          <w:bottom w:w="23" w:type="dxa"/>
          <w:right w:w="7" w:type="dxa"/>
        </w:tblCellMar>
        <w:tblLook w:val="04A0" w:firstRow="1" w:lastRow="0" w:firstColumn="1" w:lastColumn="0" w:noHBand="0" w:noVBand="1"/>
      </w:tblPr>
      <w:tblGrid>
        <w:gridCol w:w="561"/>
        <w:gridCol w:w="1130"/>
        <w:gridCol w:w="10"/>
        <w:gridCol w:w="5840"/>
        <w:gridCol w:w="8"/>
        <w:gridCol w:w="16"/>
        <w:gridCol w:w="816"/>
        <w:gridCol w:w="12"/>
        <w:gridCol w:w="2238"/>
      </w:tblGrid>
      <w:tr w:rsidR="00D669A0" w:rsidRPr="00D669A0" w14:paraId="2085BDD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1092CBB" w14:textId="77777777" w:rsidR="00D669A0" w:rsidRPr="00D669A0" w:rsidRDefault="00D669A0" w:rsidP="00A81189">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05E671B3" w14:textId="77777777" w:rsidR="00D669A0" w:rsidRPr="00D669A0" w:rsidRDefault="00D669A0" w:rsidP="00D669A0">
            <w:pPr>
              <w:rPr>
                <w:b/>
              </w:rPr>
            </w:pPr>
            <w:r w:rsidRPr="00D669A0">
              <w:rPr>
                <w:b/>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D669A0">
              <w:rPr>
                <w:b/>
              </w:rPr>
              <w:t>п.п</w:t>
            </w:r>
            <w:proofErr w:type="spellEnd"/>
            <w:r w:rsidRPr="00D669A0">
              <w:rPr>
                <w:b/>
              </w:rPr>
              <w:t>. 3-5 ч. 1 ст. 5.1 ФЗ «Об аудиторской деятельности» или претендующими на назначение руководителем такого аудита.</w:t>
            </w:r>
          </w:p>
          <w:p w14:paraId="4805C5E5" w14:textId="53DCEE1C" w:rsidR="00D669A0" w:rsidRPr="00D669A0" w:rsidRDefault="00D669A0" w:rsidP="00A81189">
            <w:pPr>
              <w:ind w:firstLine="83"/>
              <w:jc w:val="center"/>
              <w:rPr>
                <w:b/>
              </w:rPr>
            </w:pPr>
          </w:p>
        </w:tc>
      </w:tr>
      <w:tr w:rsidR="00D669A0" w:rsidRPr="00D669A0" w14:paraId="4A6B1DA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A3710A" w14:textId="77777777" w:rsidR="00D669A0" w:rsidRPr="00D669A0" w:rsidRDefault="00D669A0" w:rsidP="00D669A0">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7A347B4C" w14:textId="5BE06358" w:rsidR="00D669A0" w:rsidRPr="00D669A0" w:rsidRDefault="00D669A0" w:rsidP="00D669A0">
            <w:pPr>
              <w:ind w:firstLine="83"/>
              <w:jc w:val="center"/>
              <w:rPr>
                <w:b/>
              </w:rPr>
            </w:pPr>
            <w:r w:rsidRPr="00D669A0">
              <w:rPr>
                <w:b/>
              </w:rPr>
              <w:t xml:space="preserve">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 </w:t>
            </w:r>
          </w:p>
        </w:tc>
      </w:tr>
      <w:tr w:rsidR="00D669A0" w:rsidRPr="00D669A0" w14:paraId="4764BEA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D1BD5F" w14:textId="27F4FF97" w:rsidR="00D669A0" w:rsidRPr="00D669A0" w:rsidRDefault="00D669A0" w:rsidP="00D669A0">
            <w:pPr>
              <w:jc w:val="center"/>
            </w:pPr>
            <w:r>
              <w:t>1</w:t>
            </w:r>
          </w:p>
        </w:tc>
        <w:tc>
          <w:tcPr>
            <w:tcW w:w="1140" w:type="dxa"/>
            <w:gridSpan w:val="2"/>
            <w:tcBorders>
              <w:top w:val="single" w:sz="4" w:space="0" w:color="auto"/>
              <w:bottom w:val="single" w:sz="4" w:space="0" w:color="auto"/>
              <w:right w:val="single" w:sz="4" w:space="0" w:color="auto"/>
            </w:tcBorders>
            <w:vAlign w:val="center"/>
          </w:tcPr>
          <w:p w14:paraId="1A5AC98B" w14:textId="77777777" w:rsidR="00D669A0" w:rsidRPr="00D669A0" w:rsidRDefault="00D669A0" w:rsidP="00B74284">
            <w:pPr>
              <w:jc w:val="center"/>
            </w:pPr>
            <w:r w:rsidRPr="00D669A0">
              <w:t>6-2-54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27F29FC8" w14:textId="77777777" w:rsidR="00D669A0" w:rsidRPr="00D669A0" w:rsidRDefault="00D669A0" w:rsidP="00D669A0">
            <w:pPr>
              <w:ind w:firstLine="83"/>
              <w:jc w:val="center"/>
            </w:pPr>
            <w:r w:rsidRPr="00D669A0">
              <w:t>Практика применения МСА: формирование аудиторского заключения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1E87DAC"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6F29E3EE" w14:textId="77777777" w:rsidR="00D669A0" w:rsidRPr="00D669A0" w:rsidRDefault="00D669A0" w:rsidP="00D669A0">
            <w:pPr>
              <w:jc w:val="center"/>
            </w:pPr>
            <w:r w:rsidRPr="00D669A0">
              <w:t>протокол 627</w:t>
            </w:r>
          </w:p>
          <w:p w14:paraId="351A275C" w14:textId="77777777" w:rsidR="00D669A0" w:rsidRPr="00D669A0" w:rsidRDefault="00D669A0" w:rsidP="00D669A0">
            <w:pPr>
              <w:ind w:firstLine="83"/>
              <w:jc w:val="center"/>
              <w:rPr>
                <w:b/>
              </w:rPr>
            </w:pPr>
            <w:r w:rsidRPr="00D669A0">
              <w:t>от 23.06.2023</w:t>
            </w:r>
          </w:p>
        </w:tc>
      </w:tr>
      <w:tr w:rsidR="00D669A0" w:rsidRPr="00D669A0" w14:paraId="31AF9185"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EF3CCE8" w14:textId="3ABD933C" w:rsidR="00D669A0" w:rsidRPr="00D669A0" w:rsidRDefault="00D669A0" w:rsidP="00D669A0">
            <w:pPr>
              <w:jc w:val="center"/>
            </w:pPr>
            <w: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A08ED38" w14:textId="77777777" w:rsidR="00D669A0" w:rsidRPr="00D669A0" w:rsidRDefault="00D669A0" w:rsidP="00236587">
            <w:pPr>
              <w:jc w:val="center"/>
            </w:pPr>
            <w:r w:rsidRPr="00D669A0">
              <w:t>6-2-58</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38170CE" w14:textId="77777777" w:rsidR="00D669A0" w:rsidRPr="00D669A0" w:rsidRDefault="00D669A0" w:rsidP="00D669A0">
            <w:pPr>
              <w:jc w:val="center"/>
            </w:pPr>
            <w:r w:rsidRPr="00D669A0">
              <w:t>Актуальные вопросы применения отраслевого стандарта бухгалтерского учета вознаграждений работникам в кредитных организациях</w:t>
            </w:r>
          </w:p>
          <w:p w14:paraId="47D18B84" w14:textId="77777777" w:rsidR="00D669A0" w:rsidRPr="00D669A0" w:rsidRDefault="00D669A0" w:rsidP="00D669A0">
            <w:pPr>
              <w:ind w:firstLine="83"/>
              <w:jc w:val="center"/>
            </w:pPr>
            <w:r w:rsidRPr="00D669A0">
              <w:t>Положение Банка России от 15.04.2015 № 465-П</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CE22A62"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1B80CCDE" w14:textId="77777777" w:rsidR="00D669A0" w:rsidRPr="00D669A0" w:rsidRDefault="00D669A0" w:rsidP="00D669A0">
            <w:pPr>
              <w:jc w:val="center"/>
            </w:pPr>
            <w:r w:rsidRPr="00D669A0">
              <w:t>протокол 627</w:t>
            </w:r>
          </w:p>
          <w:p w14:paraId="37401D44" w14:textId="77777777" w:rsidR="00D669A0" w:rsidRPr="00D669A0" w:rsidRDefault="00D669A0" w:rsidP="00D669A0">
            <w:pPr>
              <w:jc w:val="center"/>
            </w:pPr>
            <w:r w:rsidRPr="00D669A0">
              <w:t>от 23.06.2023</w:t>
            </w:r>
          </w:p>
        </w:tc>
      </w:tr>
      <w:tr w:rsidR="00D669A0" w:rsidRPr="00D669A0" w14:paraId="39B7EFE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E70A9" w14:textId="70A5CD29" w:rsidR="00D669A0" w:rsidRPr="00D669A0" w:rsidRDefault="00D669A0" w:rsidP="00D669A0">
            <w:pPr>
              <w:jc w:val="center"/>
            </w:pPr>
            <w:r>
              <w:t>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22E4D8F7" w14:textId="77777777" w:rsidR="00D669A0" w:rsidRPr="00D669A0" w:rsidRDefault="00D669A0" w:rsidP="00D669A0">
            <w:pPr>
              <w:jc w:val="center"/>
            </w:pPr>
            <w:r w:rsidRPr="00D669A0">
              <w:t>6-3-19</w:t>
            </w:r>
          </w:p>
        </w:tc>
        <w:tc>
          <w:tcPr>
            <w:tcW w:w="5848" w:type="dxa"/>
            <w:gridSpan w:val="2"/>
            <w:tcBorders>
              <w:top w:val="single" w:sz="6" w:space="0" w:color="000000"/>
              <w:left w:val="single" w:sz="6" w:space="0" w:color="000000"/>
              <w:bottom w:val="single" w:sz="6" w:space="0" w:color="000000"/>
              <w:right w:val="single" w:sz="6" w:space="0" w:color="000000"/>
            </w:tcBorders>
            <w:vAlign w:val="center"/>
          </w:tcPr>
          <w:p w14:paraId="40643FD7" w14:textId="77777777" w:rsidR="00D669A0" w:rsidRPr="00D669A0" w:rsidRDefault="00AC572B" w:rsidP="00D669A0">
            <w:pPr>
              <w:ind w:firstLine="83"/>
              <w:jc w:val="center"/>
            </w:pPr>
            <w:hyperlink r:id="rId8" w:anchor="6-3-19">
              <w:r w:rsidR="00D669A0" w:rsidRPr="00D669A0">
                <w:t>Банки: организация деятельности, особенност</w:t>
              </w:r>
            </w:hyperlink>
            <w:hyperlink r:id="rId9" w:anchor="6-3-19">
              <w:r w:rsidR="00D669A0" w:rsidRPr="00D669A0">
                <w:t>и</w:t>
              </w:r>
            </w:hyperlink>
            <w:hyperlink r:id="rId10" w:anchor="6-3-19">
              <w:r w:rsidR="00D669A0" w:rsidRPr="00D669A0">
                <w:t xml:space="preserve"> </w:t>
              </w:r>
            </w:hyperlink>
            <w:hyperlink r:id="rId11" w:anchor="6-3-19">
              <w:r w:rsidR="00D669A0" w:rsidRPr="00D669A0">
                <w:t>бухгалтерского учета, налогообложения и аудит</w:t>
              </w:r>
            </w:hyperlink>
            <w:hyperlink r:id="rId12" w:anchor="6-3-19">
              <w:r w:rsidR="00D669A0" w:rsidRPr="00D669A0">
                <w:t>а</w:t>
              </w:r>
            </w:hyperlink>
            <w:hyperlink r:id="rId13" w:anchor="6-3-19">
              <w:r w:rsidR="00D669A0" w:rsidRPr="00D669A0">
                <w:t xml:space="preserve">  </w:t>
              </w:r>
            </w:hyperlink>
          </w:p>
        </w:tc>
        <w:tc>
          <w:tcPr>
            <w:tcW w:w="844" w:type="dxa"/>
            <w:gridSpan w:val="3"/>
            <w:tcBorders>
              <w:top w:val="single" w:sz="6" w:space="0" w:color="000000"/>
              <w:left w:val="single" w:sz="6" w:space="0" w:color="000000"/>
              <w:bottom w:val="single" w:sz="6" w:space="0" w:color="000000"/>
              <w:right w:val="single" w:sz="6" w:space="0" w:color="000000"/>
            </w:tcBorders>
            <w:vAlign w:val="center"/>
          </w:tcPr>
          <w:p w14:paraId="60F1F937" w14:textId="77777777" w:rsidR="00D669A0" w:rsidRPr="00D669A0" w:rsidRDefault="00D669A0" w:rsidP="00D669A0">
            <w:pPr>
              <w:ind w:firstLine="83"/>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3DF29237" w14:textId="77777777" w:rsidR="00D669A0" w:rsidRPr="00D669A0" w:rsidRDefault="00D669A0" w:rsidP="00D669A0">
            <w:pPr>
              <w:jc w:val="center"/>
            </w:pPr>
            <w:r w:rsidRPr="00D669A0">
              <w:t>протокол 627</w:t>
            </w:r>
          </w:p>
          <w:p w14:paraId="1DE01CA7" w14:textId="77777777" w:rsidR="00D669A0" w:rsidRPr="00D669A0" w:rsidRDefault="00D669A0" w:rsidP="00D669A0">
            <w:pPr>
              <w:jc w:val="center"/>
            </w:pPr>
            <w:r w:rsidRPr="00D669A0">
              <w:t>от 23.06.2023</w:t>
            </w:r>
          </w:p>
        </w:tc>
      </w:tr>
      <w:tr w:rsidR="00D669A0" w:rsidRPr="00D669A0" w14:paraId="7381498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7A9A4D" w14:textId="1540BFE2" w:rsidR="00D669A0" w:rsidRPr="00D669A0" w:rsidRDefault="00D669A0" w:rsidP="00D669A0">
            <w:pPr>
              <w:jc w:val="center"/>
            </w:pPr>
            <w:r>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A7E56B6" w14:textId="77777777" w:rsidR="00D669A0" w:rsidRPr="00D669A0" w:rsidRDefault="00D669A0" w:rsidP="00D669A0">
            <w:pPr>
              <w:jc w:val="center"/>
            </w:pPr>
            <w:r w:rsidRPr="00D669A0">
              <w:t>6-3-39</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BD15CAF" w14:textId="77777777" w:rsidR="00D669A0" w:rsidRPr="00D669A0" w:rsidRDefault="00D669A0" w:rsidP="00D669A0">
            <w:pPr>
              <w:ind w:firstLine="83"/>
              <w:jc w:val="center"/>
            </w:pPr>
            <w:r w:rsidRPr="00D669A0">
              <w:t>Отраслевые стандарты бухгалтерского учета: кредитные организации</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9DD73DF" w14:textId="77777777" w:rsidR="00D669A0" w:rsidRPr="00D669A0" w:rsidRDefault="00D669A0" w:rsidP="00D669A0">
            <w:pPr>
              <w:ind w:firstLine="83"/>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6FB32B18" w14:textId="77777777" w:rsidR="00D669A0" w:rsidRPr="00D669A0" w:rsidRDefault="00D669A0" w:rsidP="00D669A0">
            <w:pPr>
              <w:jc w:val="center"/>
            </w:pPr>
            <w:r w:rsidRPr="00D669A0">
              <w:t>протокол 627</w:t>
            </w:r>
          </w:p>
          <w:p w14:paraId="478925F0" w14:textId="77777777" w:rsidR="00D669A0" w:rsidRPr="00D669A0" w:rsidRDefault="00D669A0" w:rsidP="00D669A0">
            <w:pPr>
              <w:jc w:val="center"/>
            </w:pPr>
            <w:r w:rsidRPr="00D669A0">
              <w:t>от 23.06.2023</w:t>
            </w:r>
          </w:p>
        </w:tc>
      </w:tr>
      <w:tr w:rsidR="00D669A0" w:rsidRPr="00D669A0" w14:paraId="42EF738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EE4B48" w14:textId="666355C9" w:rsidR="00D669A0" w:rsidRPr="00D669A0" w:rsidRDefault="00D669A0" w:rsidP="00D669A0">
            <w:pPr>
              <w:jc w:val="center"/>
            </w:pPr>
            <w: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DCAEC95" w14:textId="77777777" w:rsidR="00D669A0" w:rsidRPr="00D669A0" w:rsidRDefault="00D669A0" w:rsidP="00D669A0">
            <w:pPr>
              <w:jc w:val="center"/>
            </w:pPr>
            <w:r w:rsidRPr="00D669A0">
              <w:t>6-3-44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CE311C2" w14:textId="77777777" w:rsidR="00D669A0" w:rsidRPr="00D669A0" w:rsidRDefault="00D669A0" w:rsidP="00D669A0">
            <w:pPr>
              <w:ind w:firstLine="83"/>
              <w:jc w:val="center"/>
            </w:pPr>
            <w:r w:rsidRPr="00D669A0">
              <w:t>Основы бухгалтерского учета и финансовой отчетности кредитных финансовых организаций. Особенности аудита КФО</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E2CFC3E" w14:textId="77777777" w:rsidR="00D669A0" w:rsidRPr="00D669A0" w:rsidRDefault="00D669A0" w:rsidP="00D669A0">
            <w:pPr>
              <w:ind w:firstLine="83"/>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2ED5BC47" w14:textId="77777777" w:rsidR="00D669A0" w:rsidRPr="00D669A0" w:rsidRDefault="00D669A0" w:rsidP="00D669A0">
            <w:pPr>
              <w:jc w:val="center"/>
            </w:pPr>
            <w:r w:rsidRPr="00D669A0">
              <w:t>протокол 627</w:t>
            </w:r>
          </w:p>
          <w:p w14:paraId="58A4BCE5" w14:textId="77777777" w:rsidR="00D669A0" w:rsidRPr="00D669A0" w:rsidRDefault="00D669A0" w:rsidP="00D669A0">
            <w:pPr>
              <w:jc w:val="center"/>
            </w:pPr>
            <w:r w:rsidRPr="00D669A0">
              <w:t>от 23.06.2023</w:t>
            </w:r>
          </w:p>
        </w:tc>
      </w:tr>
      <w:tr w:rsidR="00D669A0" w:rsidRPr="00D669A0" w14:paraId="4EB1586A"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72F25A7" w14:textId="7FC019EF" w:rsidR="00D669A0" w:rsidRPr="00D669A0" w:rsidRDefault="00D669A0" w:rsidP="00D669A0">
            <w:pPr>
              <w:jc w:val="center"/>
            </w:pPr>
            <w: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6C4794B" w14:textId="77777777" w:rsidR="00D669A0" w:rsidRPr="00D669A0" w:rsidRDefault="00D669A0" w:rsidP="00D669A0">
            <w:pPr>
              <w:jc w:val="center"/>
            </w:pPr>
            <w:r w:rsidRPr="00D669A0">
              <w:t>6-3-46</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A6E1561" w14:textId="77777777" w:rsidR="00D669A0" w:rsidRPr="00D669A0" w:rsidRDefault="00D669A0" w:rsidP="00D669A0">
            <w:pPr>
              <w:ind w:firstLine="83"/>
              <w:jc w:val="center"/>
            </w:pPr>
            <w:r w:rsidRPr="00D669A0">
              <w:t>Состав и содержание финансовой отчетности по МСФО кредитных организаций: представление информации и ее дополнительное раскрытие</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0C36E9A2"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31AD9297" w14:textId="77777777" w:rsidR="00D669A0" w:rsidRPr="00D669A0" w:rsidRDefault="00D669A0" w:rsidP="00D669A0">
            <w:pPr>
              <w:jc w:val="center"/>
            </w:pPr>
            <w:r w:rsidRPr="00D669A0">
              <w:t>протокол 627</w:t>
            </w:r>
          </w:p>
          <w:p w14:paraId="6ADD812C" w14:textId="77777777" w:rsidR="00D669A0" w:rsidRPr="00D669A0" w:rsidRDefault="00D669A0" w:rsidP="00D669A0">
            <w:pPr>
              <w:jc w:val="center"/>
            </w:pPr>
            <w:r w:rsidRPr="00D669A0">
              <w:t>от 23.06.2023</w:t>
            </w:r>
          </w:p>
        </w:tc>
      </w:tr>
      <w:tr w:rsidR="00D669A0" w:rsidRPr="00D669A0" w14:paraId="3D39F80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99B5D9" w14:textId="07AFEAAD" w:rsidR="00D669A0" w:rsidRPr="00D669A0" w:rsidRDefault="00D669A0" w:rsidP="00D669A0">
            <w:pPr>
              <w:jc w:val="center"/>
            </w:pPr>
            <w:r w:rsidRPr="00D669A0">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7E2096C" w14:textId="77777777" w:rsidR="00D669A0" w:rsidRPr="00D669A0" w:rsidRDefault="00D669A0" w:rsidP="00D669A0">
            <w:pPr>
              <w:jc w:val="center"/>
            </w:pPr>
            <w:r w:rsidRPr="00D669A0">
              <w:t>6-3-50</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5902191" w14:textId="77777777" w:rsidR="00D669A0" w:rsidRPr="00D669A0" w:rsidRDefault="00D669A0" w:rsidP="00D669A0">
            <w:pPr>
              <w:ind w:firstLine="83"/>
              <w:jc w:val="center"/>
            </w:pPr>
            <w:r w:rsidRPr="00D669A0">
              <w:t>Новые МСФО. Актуальные вопросы применения при аудите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5648D66"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D912DBD" w14:textId="77777777" w:rsidR="00D669A0" w:rsidRPr="00D669A0" w:rsidRDefault="00D669A0" w:rsidP="00D669A0">
            <w:pPr>
              <w:jc w:val="center"/>
            </w:pPr>
            <w:r w:rsidRPr="00D669A0">
              <w:t>протокол 627</w:t>
            </w:r>
          </w:p>
          <w:p w14:paraId="55948187" w14:textId="77777777" w:rsidR="00D669A0" w:rsidRPr="00D669A0" w:rsidRDefault="00D669A0" w:rsidP="00D669A0">
            <w:pPr>
              <w:jc w:val="center"/>
            </w:pPr>
            <w:r w:rsidRPr="00D669A0">
              <w:t>от 23.06.2023</w:t>
            </w:r>
          </w:p>
        </w:tc>
      </w:tr>
      <w:tr w:rsidR="00D669A0" w:rsidRPr="00D669A0" w14:paraId="75FBFE0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ECF22A" w14:textId="330CD876" w:rsidR="00D669A0" w:rsidRPr="00D669A0" w:rsidRDefault="00D669A0" w:rsidP="00D669A0">
            <w:pPr>
              <w:jc w:val="center"/>
            </w:pPr>
            <w: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133C5A" w14:textId="77777777" w:rsidR="00D669A0" w:rsidRPr="00D669A0" w:rsidRDefault="00D669A0" w:rsidP="00D669A0">
            <w:pPr>
              <w:jc w:val="center"/>
            </w:pPr>
            <w:r w:rsidRPr="00D669A0">
              <w:t>6-3-53</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0FF35B7" w14:textId="77777777" w:rsidR="00D669A0" w:rsidRPr="00D669A0" w:rsidRDefault="00D669A0" w:rsidP="00D669A0">
            <w:pPr>
              <w:ind w:firstLine="83"/>
              <w:jc w:val="center"/>
            </w:pPr>
            <w:r w:rsidRPr="00D669A0">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9BC9255"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0246B374" w14:textId="77777777" w:rsidR="00D669A0" w:rsidRPr="00D669A0" w:rsidRDefault="00D669A0" w:rsidP="00D669A0">
            <w:pPr>
              <w:jc w:val="center"/>
            </w:pPr>
            <w:r w:rsidRPr="00D669A0">
              <w:t>протокол 627</w:t>
            </w:r>
          </w:p>
          <w:p w14:paraId="6D5F242F" w14:textId="77777777" w:rsidR="00D669A0" w:rsidRPr="00D669A0" w:rsidRDefault="00D669A0" w:rsidP="00D669A0">
            <w:pPr>
              <w:jc w:val="center"/>
            </w:pPr>
            <w:r w:rsidRPr="00D669A0">
              <w:t>от 23.06.2023</w:t>
            </w:r>
          </w:p>
        </w:tc>
      </w:tr>
      <w:tr w:rsidR="00D669A0" w:rsidRPr="00D669A0" w14:paraId="0AE42F8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F4C88E3" w14:textId="371C7B7F" w:rsidR="00D669A0" w:rsidRPr="00D669A0" w:rsidRDefault="00D669A0" w:rsidP="00D669A0">
            <w:pPr>
              <w:jc w:val="center"/>
            </w:pPr>
            <w:r>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62C578A" w14:textId="77777777" w:rsidR="00D669A0" w:rsidRPr="00D669A0" w:rsidRDefault="00D669A0" w:rsidP="00D669A0">
            <w:pPr>
              <w:jc w:val="center"/>
            </w:pPr>
            <w:r w:rsidRPr="00D669A0">
              <w:t>6-3-53/1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E271243" w14:textId="77777777" w:rsidR="00D669A0" w:rsidRPr="00D669A0" w:rsidRDefault="00D669A0" w:rsidP="00D669A0">
            <w:pPr>
              <w:ind w:firstLine="83"/>
              <w:jc w:val="center"/>
            </w:pPr>
            <w:r w:rsidRPr="00D669A0">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BF478F7"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6CD199C2" w14:textId="77777777" w:rsidR="00D669A0" w:rsidRPr="00D669A0" w:rsidRDefault="00D669A0" w:rsidP="00D669A0">
            <w:pPr>
              <w:jc w:val="center"/>
            </w:pPr>
            <w:r w:rsidRPr="00D669A0">
              <w:t>протокол 627</w:t>
            </w:r>
          </w:p>
          <w:p w14:paraId="40049566" w14:textId="77777777" w:rsidR="00D669A0" w:rsidRPr="00D669A0" w:rsidRDefault="00D669A0" w:rsidP="00D669A0">
            <w:pPr>
              <w:jc w:val="center"/>
            </w:pPr>
            <w:r w:rsidRPr="00D669A0">
              <w:t>от 23.06.2023</w:t>
            </w:r>
          </w:p>
        </w:tc>
      </w:tr>
      <w:tr w:rsidR="00377621" w:rsidRPr="00D669A0" w14:paraId="7A954E1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B127E5" w14:textId="0F394C48" w:rsidR="00377621" w:rsidRDefault="00377621" w:rsidP="00377621">
            <w:pPr>
              <w:jc w:val="center"/>
            </w:pPr>
            <w:r>
              <w:t>10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5545C53" w14:textId="171B5DBB" w:rsidR="00377621" w:rsidRPr="00D669A0" w:rsidRDefault="00377621" w:rsidP="00377621">
            <w:pPr>
              <w:jc w:val="center"/>
            </w:pPr>
            <w:r w:rsidRPr="00377621">
              <w:t>6-4-01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066B7B6" w14:textId="6D44734F" w:rsidR="00377621" w:rsidRPr="00D669A0" w:rsidRDefault="00377621" w:rsidP="00377621">
            <w:pPr>
              <w:ind w:firstLine="83"/>
              <w:jc w:val="center"/>
            </w:pPr>
            <w:r w:rsidRPr="00EE45DB">
              <w:t xml:space="preserve">Актуальные вопросы аудита бухгалтерской (финансовой) отчетности кредитных организаций </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FA2BFF9" w14:textId="7608A1B8" w:rsidR="00377621" w:rsidRPr="00D669A0" w:rsidRDefault="00377621" w:rsidP="00377621">
            <w:pPr>
              <w:ind w:firstLine="83"/>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44311225" w14:textId="77777777" w:rsidR="00377621" w:rsidRDefault="00377621" w:rsidP="00377621">
            <w:pPr>
              <w:jc w:val="center"/>
            </w:pPr>
            <w:r>
              <w:t>протокол 637</w:t>
            </w:r>
          </w:p>
          <w:p w14:paraId="11AB7ADE" w14:textId="2991EA7D" w:rsidR="00377621" w:rsidRPr="00D669A0" w:rsidRDefault="00377621" w:rsidP="00377621">
            <w:pPr>
              <w:jc w:val="center"/>
            </w:pPr>
            <w:r>
              <w:t>от 25.08.2023</w:t>
            </w:r>
          </w:p>
        </w:tc>
      </w:tr>
      <w:tr w:rsidR="00377621" w:rsidRPr="00D669A0" w14:paraId="12574000"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EFF9D0A" w14:textId="77777777" w:rsidR="00377621" w:rsidRPr="00D669A0" w:rsidRDefault="00377621" w:rsidP="00377621">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5F386A6A" w14:textId="77777777" w:rsidR="00377621" w:rsidRPr="00D669A0" w:rsidRDefault="00377621" w:rsidP="00377621">
            <w:pPr>
              <w:ind w:firstLine="83"/>
              <w:jc w:val="center"/>
              <w:rPr>
                <w:b/>
              </w:rPr>
            </w:pPr>
            <w:r w:rsidRPr="00D669A0">
              <w:rPr>
                <w:b/>
              </w:rPr>
              <w:t xml:space="preserve">Раздел 5. Программы повышения квалификации по тематике экономической деятельности: страховые организации, общества взаимного страхования. </w:t>
            </w:r>
          </w:p>
        </w:tc>
      </w:tr>
      <w:tr w:rsidR="00B74284" w:rsidRPr="00D669A0" w14:paraId="282E9E0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3EEB29" w14:textId="60646093" w:rsidR="00B74284" w:rsidRPr="00D669A0" w:rsidRDefault="00B74284" w:rsidP="00B74284">
            <w:pPr>
              <w:jc w:val="center"/>
            </w:pPr>
            <w:r>
              <w:lastRenderedPageBreak/>
              <w:t>11</w:t>
            </w:r>
          </w:p>
        </w:tc>
        <w:tc>
          <w:tcPr>
            <w:tcW w:w="1130" w:type="dxa"/>
            <w:tcBorders>
              <w:top w:val="single" w:sz="4" w:space="0" w:color="auto"/>
              <w:left w:val="single" w:sz="4" w:space="0" w:color="auto"/>
              <w:bottom w:val="single" w:sz="4" w:space="0" w:color="auto"/>
              <w:right w:val="single" w:sz="4" w:space="0" w:color="auto"/>
            </w:tcBorders>
            <w:vAlign w:val="center"/>
          </w:tcPr>
          <w:p w14:paraId="60D04F58" w14:textId="77777777" w:rsidR="00B74284" w:rsidRPr="00D669A0" w:rsidRDefault="00B74284" w:rsidP="00B74284">
            <w:pPr>
              <w:jc w:val="center"/>
            </w:pPr>
            <w:r w:rsidRPr="00D669A0">
              <w:t>6-2-56</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80DFCD" w14:textId="77777777" w:rsidR="00B74284" w:rsidRPr="00D669A0" w:rsidRDefault="00B74284" w:rsidP="00B74284">
            <w:pPr>
              <w:ind w:firstLine="83"/>
              <w:jc w:val="center"/>
              <w:rPr>
                <w:b/>
              </w:rPr>
            </w:pPr>
            <w:r w:rsidRPr="00D669A0">
              <w:t>Практика применения МСА: формирование аудиторского заключения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516867B" w14:textId="77777777" w:rsidR="00B74284" w:rsidRPr="00D669A0" w:rsidRDefault="00B74284" w:rsidP="00B74284">
            <w:pPr>
              <w:ind w:firstLine="83"/>
              <w:jc w:val="center"/>
              <w:rPr>
                <w:b/>
              </w:rPr>
            </w:pPr>
            <w:r w:rsidRPr="00D669A0">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C31C958" w14:textId="77777777" w:rsidR="00B74284" w:rsidRPr="00D669A0" w:rsidRDefault="00B74284" w:rsidP="00B74284">
            <w:pPr>
              <w:jc w:val="center"/>
            </w:pPr>
            <w:r w:rsidRPr="00D669A0">
              <w:t>протокол 627</w:t>
            </w:r>
          </w:p>
          <w:p w14:paraId="3D05F256" w14:textId="77777777" w:rsidR="00B74284" w:rsidRPr="00D669A0" w:rsidRDefault="00B74284" w:rsidP="00B74284">
            <w:pPr>
              <w:ind w:firstLine="83"/>
              <w:jc w:val="center"/>
              <w:rPr>
                <w:b/>
              </w:rPr>
            </w:pPr>
            <w:r w:rsidRPr="00D669A0">
              <w:t>от 23.06.2023</w:t>
            </w:r>
          </w:p>
        </w:tc>
      </w:tr>
      <w:tr w:rsidR="00B74284" w:rsidRPr="00D669A0" w14:paraId="786D814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70D1F4" w14:textId="0FB7439A" w:rsidR="00B74284" w:rsidRPr="00D669A0" w:rsidRDefault="00B74284" w:rsidP="00B74284">
            <w:pPr>
              <w:jc w:val="center"/>
            </w:pPr>
            <w:r>
              <w:t>12</w:t>
            </w:r>
          </w:p>
        </w:tc>
        <w:tc>
          <w:tcPr>
            <w:tcW w:w="1130" w:type="dxa"/>
            <w:tcBorders>
              <w:top w:val="single" w:sz="4" w:space="0" w:color="auto"/>
              <w:bottom w:val="single" w:sz="4" w:space="0" w:color="auto"/>
              <w:right w:val="single" w:sz="4" w:space="0" w:color="auto"/>
            </w:tcBorders>
            <w:vAlign w:val="center"/>
          </w:tcPr>
          <w:p w14:paraId="46333098" w14:textId="77777777" w:rsidR="00B74284" w:rsidRPr="00D669A0" w:rsidRDefault="00B74284" w:rsidP="00B74284">
            <w:pPr>
              <w:jc w:val="center"/>
            </w:pPr>
            <w:r w:rsidRPr="00D669A0">
              <w:t>6-2-57</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4DBFE7A" w14:textId="77777777" w:rsidR="00B74284" w:rsidRPr="00D669A0" w:rsidRDefault="00B74284" w:rsidP="00B74284">
            <w:pPr>
              <w:ind w:firstLine="83"/>
              <w:jc w:val="center"/>
              <w:rPr>
                <w:b/>
              </w:rPr>
            </w:pPr>
            <w:r w:rsidRPr="00D669A0">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6BE5E31" w14:textId="77777777" w:rsidR="00B74284" w:rsidRPr="00D669A0" w:rsidRDefault="00B74284" w:rsidP="00B74284">
            <w:pPr>
              <w:ind w:firstLine="83"/>
              <w:jc w:val="center"/>
              <w:rPr>
                <w:b/>
              </w:rPr>
            </w:pPr>
            <w:r w:rsidRPr="00D669A0">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0306FC5" w14:textId="77777777" w:rsidR="00B74284" w:rsidRPr="00D669A0" w:rsidRDefault="00B74284" w:rsidP="00B74284">
            <w:pPr>
              <w:jc w:val="center"/>
            </w:pPr>
            <w:r w:rsidRPr="00D669A0">
              <w:t>протокол 627</w:t>
            </w:r>
          </w:p>
          <w:p w14:paraId="5D3C96AE" w14:textId="77777777" w:rsidR="00B74284" w:rsidRPr="00D669A0" w:rsidRDefault="00B74284" w:rsidP="00B74284">
            <w:pPr>
              <w:ind w:firstLine="83"/>
              <w:jc w:val="center"/>
              <w:rPr>
                <w:b/>
              </w:rPr>
            </w:pPr>
            <w:r w:rsidRPr="00D669A0">
              <w:t>от 23.06.2023</w:t>
            </w:r>
          </w:p>
        </w:tc>
      </w:tr>
      <w:tr w:rsidR="00B74284" w:rsidRPr="00D669A0" w14:paraId="4798F73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C066B60" w14:textId="6748C3AC" w:rsidR="00B74284" w:rsidRPr="00D669A0" w:rsidRDefault="00B74284" w:rsidP="00B74284">
            <w:pPr>
              <w:jc w:val="center"/>
            </w:pPr>
            <w:r>
              <w:t>13</w:t>
            </w:r>
          </w:p>
        </w:tc>
        <w:tc>
          <w:tcPr>
            <w:tcW w:w="1130" w:type="dxa"/>
            <w:tcBorders>
              <w:top w:val="single" w:sz="4" w:space="0" w:color="auto"/>
              <w:left w:val="single" w:sz="4" w:space="0" w:color="auto"/>
              <w:bottom w:val="single" w:sz="4" w:space="0" w:color="auto"/>
              <w:right w:val="single" w:sz="4" w:space="0" w:color="auto"/>
            </w:tcBorders>
            <w:vAlign w:val="center"/>
          </w:tcPr>
          <w:p w14:paraId="3D51F3DA" w14:textId="77777777" w:rsidR="00B74284" w:rsidRPr="00D669A0" w:rsidRDefault="00B74284" w:rsidP="00B74284">
            <w:pPr>
              <w:jc w:val="center"/>
            </w:pPr>
            <w:r w:rsidRPr="00D669A0">
              <w:t>6-3-40</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C04D1F5" w14:textId="77777777" w:rsidR="00B74284" w:rsidRPr="00D669A0" w:rsidRDefault="00B74284" w:rsidP="00B74284">
            <w:pPr>
              <w:ind w:firstLine="83"/>
              <w:jc w:val="center"/>
              <w:rPr>
                <w:b/>
              </w:rPr>
            </w:pPr>
            <w:r w:rsidRPr="00D669A0">
              <w:t>Отраслевые стандарты бухгалтерского учета: страховые организации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FF75CBA" w14:textId="77777777" w:rsidR="00B74284" w:rsidRPr="00D669A0" w:rsidRDefault="00B74284" w:rsidP="00B74284">
            <w:pPr>
              <w:ind w:firstLine="83"/>
              <w:jc w:val="center"/>
              <w:rPr>
                <w:b/>
              </w:rPr>
            </w:pPr>
            <w:r w:rsidRPr="00D669A0">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FAD124E" w14:textId="77777777" w:rsidR="00B74284" w:rsidRPr="00D669A0" w:rsidRDefault="00B74284" w:rsidP="00B74284">
            <w:pPr>
              <w:jc w:val="center"/>
            </w:pPr>
            <w:r w:rsidRPr="00D669A0">
              <w:t>протокол 627</w:t>
            </w:r>
          </w:p>
          <w:p w14:paraId="6DA3FFCB" w14:textId="77777777" w:rsidR="00B74284" w:rsidRPr="00D669A0" w:rsidRDefault="00B74284" w:rsidP="00B74284">
            <w:pPr>
              <w:ind w:firstLine="83"/>
              <w:jc w:val="center"/>
              <w:rPr>
                <w:b/>
              </w:rPr>
            </w:pPr>
            <w:r w:rsidRPr="00D669A0">
              <w:t>от 23.06.2023</w:t>
            </w:r>
          </w:p>
        </w:tc>
      </w:tr>
      <w:tr w:rsidR="00B74284" w:rsidRPr="00D669A0" w14:paraId="5D5BC406"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2501B18" w14:textId="02B708C8" w:rsidR="00B74284" w:rsidRPr="00D669A0" w:rsidRDefault="00B74284" w:rsidP="00B74284">
            <w:pPr>
              <w:jc w:val="center"/>
            </w:pPr>
            <w:r>
              <w:t>14</w:t>
            </w:r>
          </w:p>
        </w:tc>
        <w:tc>
          <w:tcPr>
            <w:tcW w:w="1130" w:type="dxa"/>
            <w:tcBorders>
              <w:top w:val="single" w:sz="4" w:space="0" w:color="auto"/>
              <w:left w:val="single" w:sz="4" w:space="0" w:color="auto"/>
              <w:bottom w:val="single" w:sz="4" w:space="0" w:color="auto"/>
              <w:right w:val="single" w:sz="4" w:space="0" w:color="auto"/>
            </w:tcBorders>
            <w:vAlign w:val="center"/>
          </w:tcPr>
          <w:p w14:paraId="662C5111" w14:textId="77777777" w:rsidR="00B74284" w:rsidRPr="00D669A0" w:rsidRDefault="00B74284" w:rsidP="00B74284">
            <w:pPr>
              <w:jc w:val="center"/>
            </w:pPr>
            <w:r w:rsidRPr="00D669A0">
              <w:t>6-3-42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4D2EE1DA" w14:textId="77777777" w:rsidR="00B74284" w:rsidRPr="00D669A0" w:rsidRDefault="00B74284" w:rsidP="00B74284">
            <w:pPr>
              <w:ind w:firstLine="83"/>
              <w:jc w:val="center"/>
              <w:rPr>
                <w:b/>
              </w:rPr>
            </w:pPr>
            <w:r w:rsidRPr="00D669A0">
              <w:t>Страховые организации: организация деятельности, особенности бухгалтерского учета, налогообложения и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A9B3885" w14:textId="77777777" w:rsidR="00B74284" w:rsidRPr="00D669A0" w:rsidRDefault="00B74284" w:rsidP="00B74284">
            <w:pPr>
              <w:ind w:firstLine="83"/>
              <w:jc w:val="center"/>
              <w:rPr>
                <w:b/>
              </w:rPr>
            </w:pPr>
            <w:r w:rsidRPr="00D669A0">
              <w:t>40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FD4155D" w14:textId="77777777" w:rsidR="00B74284" w:rsidRPr="00D669A0" w:rsidRDefault="00B74284" w:rsidP="00B74284">
            <w:pPr>
              <w:jc w:val="center"/>
            </w:pPr>
            <w:r w:rsidRPr="00D669A0">
              <w:t>протокол 627</w:t>
            </w:r>
          </w:p>
          <w:p w14:paraId="164482D4" w14:textId="77777777" w:rsidR="00B74284" w:rsidRPr="00D669A0" w:rsidRDefault="00B74284" w:rsidP="00B74284">
            <w:pPr>
              <w:ind w:firstLine="83"/>
              <w:jc w:val="center"/>
              <w:rPr>
                <w:b/>
              </w:rPr>
            </w:pPr>
            <w:r w:rsidRPr="00D669A0">
              <w:t>от 23.06.2023</w:t>
            </w:r>
          </w:p>
        </w:tc>
      </w:tr>
      <w:tr w:rsidR="00B74284" w:rsidRPr="00D669A0" w14:paraId="57DEC3BF"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47BFF2F" w14:textId="0BABD787" w:rsidR="00B74284" w:rsidRPr="00D669A0" w:rsidRDefault="00B74284" w:rsidP="00B74284">
            <w:pPr>
              <w:jc w:val="center"/>
            </w:pPr>
            <w:r>
              <w:t>15</w:t>
            </w:r>
          </w:p>
        </w:tc>
        <w:tc>
          <w:tcPr>
            <w:tcW w:w="1130" w:type="dxa"/>
            <w:tcBorders>
              <w:top w:val="single" w:sz="4" w:space="0" w:color="auto"/>
              <w:left w:val="single" w:sz="4" w:space="0" w:color="auto"/>
              <w:bottom w:val="single" w:sz="4" w:space="0" w:color="auto"/>
              <w:right w:val="single" w:sz="4" w:space="0" w:color="auto"/>
            </w:tcBorders>
            <w:vAlign w:val="center"/>
          </w:tcPr>
          <w:p w14:paraId="43F98238" w14:textId="77777777" w:rsidR="00B74284" w:rsidRPr="00D669A0" w:rsidRDefault="00B74284" w:rsidP="00B74284">
            <w:pPr>
              <w:jc w:val="center"/>
            </w:pPr>
            <w:r w:rsidRPr="00D669A0">
              <w:t>6-3-48</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6057782" w14:textId="77777777" w:rsidR="00B74284" w:rsidRPr="00D669A0" w:rsidRDefault="00B74284" w:rsidP="00B74284">
            <w:pPr>
              <w:ind w:firstLine="83"/>
              <w:jc w:val="center"/>
              <w:rPr>
                <w:b/>
              </w:rPr>
            </w:pPr>
            <w:r w:rsidRPr="00D669A0">
              <w:t>Состав и содержание финансовой отчетности по МСФО страховых организаций: представление информации и ее дополнительное раскрытие</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AC695E9" w14:textId="77777777" w:rsidR="00B74284" w:rsidRPr="00D669A0" w:rsidRDefault="00B74284" w:rsidP="00B74284">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F71E3C3" w14:textId="77777777" w:rsidR="00B74284" w:rsidRPr="00D669A0" w:rsidRDefault="00B74284" w:rsidP="00B74284">
            <w:pPr>
              <w:jc w:val="center"/>
            </w:pPr>
            <w:r w:rsidRPr="00D669A0">
              <w:t>протокол 627</w:t>
            </w:r>
          </w:p>
          <w:p w14:paraId="6F3B7AB1" w14:textId="77777777" w:rsidR="00B74284" w:rsidRPr="00D669A0" w:rsidRDefault="00B74284" w:rsidP="00B74284">
            <w:pPr>
              <w:ind w:firstLine="83"/>
              <w:jc w:val="center"/>
              <w:rPr>
                <w:b/>
              </w:rPr>
            </w:pPr>
            <w:r w:rsidRPr="00D669A0">
              <w:t>от 23.06.2023</w:t>
            </w:r>
          </w:p>
        </w:tc>
      </w:tr>
      <w:tr w:rsidR="00B74284" w:rsidRPr="00D669A0" w14:paraId="7BBB23B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086283" w14:textId="4979ABD8" w:rsidR="00B74284" w:rsidRPr="00D669A0" w:rsidRDefault="00B74284" w:rsidP="00B74284">
            <w:pPr>
              <w:jc w:val="center"/>
            </w:pPr>
            <w:r>
              <w:t>16</w:t>
            </w:r>
          </w:p>
        </w:tc>
        <w:tc>
          <w:tcPr>
            <w:tcW w:w="1130" w:type="dxa"/>
            <w:tcBorders>
              <w:top w:val="single" w:sz="4" w:space="0" w:color="auto"/>
              <w:left w:val="single" w:sz="4" w:space="0" w:color="auto"/>
              <w:bottom w:val="single" w:sz="4" w:space="0" w:color="auto"/>
              <w:right w:val="single" w:sz="4" w:space="0" w:color="auto"/>
            </w:tcBorders>
            <w:vAlign w:val="center"/>
          </w:tcPr>
          <w:p w14:paraId="14B7F331" w14:textId="77777777" w:rsidR="00B74284" w:rsidRPr="00D669A0" w:rsidRDefault="00B74284" w:rsidP="00B74284">
            <w:pPr>
              <w:jc w:val="center"/>
            </w:pPr>
            <w:r w:rsidRPr="00D669A0">
              <w:t>6-3-49</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6FF949BB" w14:textId="77777777" w:rsidR="00B74284" w:rsidRPr="00D669A0" w:rsidRDefault="00B74284" w:rsidP="00B74284">
            <w:pPr>
              <w:ind w:firstLine="83"/>
              <w:jc w:val="center"/>
              <w:rPr>
                <w:b/>
              </w:rPr>
            </w:pPr>
            <w:r w:rsidRPr="00D669A0">
              <w:t>Новые МСФО. Актуальные вопросы применения при аудите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498E8E35" w14:textId="77777777" w:rsidR="00B74284" w:rsidRPr="00D669A0" w:rsidRDefault="00B74284" w:rsidP="00B74284">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CF26A15" w14:textId="77777777" w:rsidR="00B74284" w:rsidRPr="00D669A0" w:rsidRDefault="00B74284" w:rsidP="00B74284">
            <w:pPr>
              <w:jc w:val="center"/>
            </w:pPr>
            <w:r w:rsidRPr="00D669A0">
              <w:t>протокол 627</w:t>
            </w:r>
          </w:p>
          <w:p w14:paraId="7ADC97DE" w14:textId="77777777" w:rsidR="00B74284" w:rsidRPr="00D669A0" w:rsidRDefault="00B74284" w:rsidP="00B74284">
            <w:pPr>
              <w:ind w:firstLine="83"/>
              <w:jc w:val="center"/>
              <w:rPr>
                <w:b/>
              </w:rPr>
            </w:pPr>
            <w:r w:rsidRPr="00D669A0">
              <w:t>от 23.06.2023</w:t>
            </w:r>
          </w:p>
        </w:tc>
      </w:tr>
      <w:tr w:rsidR="00B74284" w:rsidRPr="00D669A0" w14:paraId="18C8335B"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573937" w14:textId="47C7B873" w:rsidR="00B74284" w:rsidRPr="00D669A0" w:rsidRDefault="00B74284" w:rsidP="00B74284">
            <w:pPr>
              <w:jc w:val="center"/>
            </w:pPr>
            <w:r>
              <w:t>17</w:t>
            </w:r>
          </w:p>
        </w:tc>
        <w:tc>
          <w:tcPr>
            <w:tcW w:w="1130" w:type="dxa"/>
            <w:tcBorders>
              <w:top w:val="single" w:sz="4" w:space="0" w:color="auto"/>
              <w:left w:val="single" w:sz="4" w:space="0" w:color="auto"/>
              <w:bottom w:val="single" w:sz="4" w:space="0" w:color="auto"/>
              <w:right w:val="single" w:sz="4" w:space="0" w:color="auto"/>
            </w:tcBorders>
            <w:vAlign w:val="center"/>
          </w:tcPr>
          <w:p w14:paraId="0E3AE34D" w14:textId="77777777" w:rsidR="00B74284" w:rsidRPr="00D669A0" w:rsidRDefault="00B74284" w:rsidP="00B74284">
            <w:pPr>
              <w:jc w:val="center"/>
            </w:pPr>
            <w:r w:rsidRPr="00D669A0">
              <w:t>6-3-52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42EBF2B" w14:textId="77777777" w:rsidR="00B74284" w:rsidRPr="00D669A0" w:rsidRDefault="00B74284" w:rsidP="00B74284">
            <w:pPr>
              <w:ind w:firstLine="83"/>
              <w:jc w:val="center"/>
              <w:rPr>
                <w:b/>
              </w:rPr>
            </w:pPr>
            <w:r w:rsidRPr="00D669A0">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0687EF5" w14:textId="77777777" w:rsidR="00B74284" w:rsidRPr="00D669A0" w:rsidRDefault="00B74284" w:rsidP="00B74284">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3DB4889" w14:textId="77777777" w:rsidR="00B74284" w:rsidRPr="00D669A0" w:rsidRDefault="00B74284" w:rsidP="00B74284">
            <w:pPr>
              <w:jc w:val="center"/>
            </w:pPr>
            <w:r w:rsidRPr="00D669A0">
              <w:t>протокол 627</w:t>
            </w:r>
          </w:p>
          <w:p w14:paraId="5E7A66D7" w14:textId="77777777" w:rsidR="00B74284" w:rsidRPr="00D669A0" w:rsidRDefault="00B74284" w:rsidP="00B74284">
            <w:pPr>
              <w:ind w:firstLine="83"/>
              <w:jc w:val="center"/>
              <w:rPr>
                <w:b/>
              </w:rPr>
            </w:pPr>
            <w:r w:rsidRPr="00D669A0">
              <w:t>от 23.06.2023</w:t>
            </w:r>
          </w:p>
        </w:tc>
      </w:tr>
      <w:tr w:rsidR="00B74284" w:rsidRPr="00D669A0" w14:paraId="50126D5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66D717" w14:textId="05B49719" w:rsidR="00B74284" w:rsidRPr="00D669A0" w:rsidRDefault="00B74284" w:rsidP="00B74284">
            <w:pPr>
              <w:jc w:val="center"/>
            </w:pPr>
            <w:r>
              <w:t>18</w:t>
            </w:r>
          </w:p>
        </w:tc>
        <w:tc>
          <w:tcPr>
            <w:tcW w:w="1130" w:type="dxa"/>
            <w:tcBorders>
              <w:top w:val="single" w:sz="4" w:space="0" w:color="auto"/>
              <w:left w:val="single" w:sz="4" w:space="0" w:color="auto"/>
              <w:bottom w:val="single" w:sz="4" w:space="0" w:color="auto"/>
              <w:right w:val="single" w:sz="4" w:space="0" w:color="auto"/>
            </w:tcBorders>
            <w:vAlign w:val="center"/>
          </w:tcPr>
          <w:p w14:paraId="2B566D91" w14:textId="77777777" w:rsidR="00B74284" w:rsidRPr="00D669A0" w:rsidRDefault="00B74284" w:rsidP="00B74284">
            <w:pPr>
              <w:jc w:val="center"/>
            </w:pPr>
            <w:r w:rsidRPr="00D669A0">
              <w:t>6-3-52/1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DB60FD8" w14:textId="77777777" w:rsidR="00B74284" w:rsidRPr="00D669A0" w:rsidRDefault="00B74284" w:rsidP="00B74284">
            <w:pPr>
              <w:ind w:firstLine="83"/>
              <w:jc w:val="center"/>
              <w:rPr>
                <w:b/>
              </w:rPr>
            </w:pPr>
            <w:r w:rsidRPr="00D669A0">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C8AA5D7" w14:textId="77777777" w:rsidR="00B74284" w:rsidRPr="00D669A0" w:rsidRDefault="00B74284" w:rsidP="00B74284">
            <w:pPr>
              <w:ind w:firstLine="83"/>
              <w:jc w:val="center"/>
              <w:rPr>
                <w:b/>
              </w:rPr>
            </w:pPr>
            <w:r w:rsidRPr="00D669A0">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E08F0D0" w14:textId="77777777" w:rsidR="00B74284" w:rsidRPr="00D669A0" w:rsidRDefault="00B74284" w:rsidP="00B74284">
            <w:pPr>
              <w:jc w:val="center"/>
            </w:pPr>
            <w:r w:rsidRPr="00D669A0">
              <w:t>протокол 627</w:t>
            </w:r>
          </w:p>
          <w:p w14:paraId="280B2EE2" w14:textId="77777777" w:rsidR="00B74284" w:rsidRPr="00D669A0" w:rsidRDefault="00B74284" w:rsidP="00B74284">
            <w:pPr>
              <w:ind w:firstLine="83"/>
              <w:jc w:val="center"/>
              <w:rPr>
                <w:b/>
              </w:rPr>
            </w:pPr>
            <w:r w:rsidRPr="00D669A0">
              <w:t>от 23.06.2023</w:t>
            </w:r>
          </w:p>
        </w:tc>
      </w:tr>
      <w:tr w:rsidR="00B74284" w:rsidRPr="00D669A0" w14:paraId="1BAE27C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DF98941" w14:textId="77777777" w:rsidR="00B74284" w:rsidRPr="00D669A0" w:rsidRDefault="00B74284" w:rsidP="00B74284">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19137CF9" w14:textId="77777777" w:rsidR="00B74284" w:rsidRPr="00D669A0" w:rsidRDefault="00B74284" w:rsidP="00B74284">
            <w:pPr>
              <w:ind w:firstLine="83"/>
              <w:jc w:val="center"/>
              <w:rPr>
                <w:b/>
              </w:rPr>
            </w:pPr>
            <w:r w:rsidRPr="00D669A0">
              <w:rPr>
                <w:b/>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B74284" w:rsidRPr="00D669A0" w14:paraId="469F38CF"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382C60" w14:textId="55FA3364" w:rsidR="00B74284" w:rsidRPr="00D669A0" w:rsidRDefault="00B74284" w:rsidP="00B74284">
            <w:pPr>
              <w:jc w:val="center"/>
            </w:pPr>
            <w:r>
              <w:t>19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D0B0BC2" w14:textId="77777777" w:rsidR="00B74284" w:rsidRPr="00D669A0" w:rsidRDefault="00B74284" w:rsidP="00B74284">
            <w:pPr>
              <w:ind w:right="198"/>
              <w:jc w:val="center"/>
            </w:pPr>
            <w:r w:rsidRPr="00D669A0">
              <w:t>6-2-55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4BCEE3C0" w14:textId="77777777" w:rsidR="00B74284" w:rsidRPr="00D669A0" w:rsidRDefault="00B74284" w:rsidP="00B74284">
            <w:pPr>
              <w:jc w:val="center"/>
            </w:pPr>
            <w:r w:rsidRPr="00D669A0">
              <w:t>Практика применения МСА: формирование аудиторского заключения некредитных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5B041829" w14:textId="77777777" w:rsidR="00B74284" w:rsidRPr="00D669A0" w:rsidRDefault="00B74284" w:rsidP="00B74284">
            <w:pPr>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471FCDD0" w14:textId="77777777" w:rsidR="00B74284" w:rsidRPr="00D669A0" w:rsidRDefault="00B74284" w:rsidP="00B74284">
            <w:pPr>
              <w:jc w:val="center"/>
            </w:pPr>
            <w:r w:rsidRPr="00D669A0">
              <w:t>протокол 627</w:t>
            </w:r>
          </w:p>
          <w:p w14:paraId="2A277423" w14:textId="77777777" w:rsidR="00B74284" w:rsidRPr="00D669A0" w:rsidRDefault="00B74284" w:rsidP="00B74284">
            <w:pPr>
              <w:jc w:val="center"/>
            </w:pPr>
            <w:r w:rsidRPr="00D669A0">
              <w:t>от 23.06.2023</w:t>
            </w:r>
          </w:p>
        </w:tc>
      </w:tr>
      <w:tr w:rsidR="00B74284" w:rsidRPr="00D669A0" w14:paraId="3080C7D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5532BB9" w14:textId="3EDD104A" w:rsidR="00B74284" w:rsidRPr="00D669A0" w:rsidRDefault="00B74284" w:rsidP="00B74284">
            <w:pPr>
              <w:jc w:val="center"/>
            </w:pPr>
            <w:r>
              <w:t>20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2C13FD5" w14:textId="77777777" w:rsidR="00B74284" w:rsidRPr="00D669A0" w:rsidRDefault="00B74284" w:rsidP="00B74284">
            <w:pPr>
              <w:ind w:right="198"/>
              <w:jc w:val="center"/>
            </w:pPr>
            <w:r w:rsidRPr="00D669A0">
              <w:t>6-2-59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ABAB03D" w14:textId="77777777" w:rsidR="00B74284" w:rsidRPr="00D669A0" w:rsidRDefault="00B74284" w:rsidP="00B74284">
            <w:pPr>
              <w:jc w:val="center"/>
            </w:pPr>
            <w:r w:rsidRPr="00D669A0">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3707D02E" w14:textId="77777777" w:rsidR="00B74284" w:rsidRPr="00D669A0" w:rsidRDefault="00B74284" w:rsidP="00B74284">
            <w:pPr>
              <w:jc w:val="center"/>
            </w:pPr>
            <w:r w:rsidRPr="00D669A0">
              <w:t>Положение Банка России от 03.02.2016 № 532-П</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1CA3B25" w14:textId="77777777" w:rsidR="00B74284" w:rsidRPr="00D669A0" w:rsidRDefault="00B74284" w:rsidP="00B74284">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064BCA65" w14:textId="77777777" w:rsidR="00B74284" w:rsidRPr="00D669A0" w:rsidRDefault="00B74284" w:rsidP="00B74284">
            <w:pPr>
              <w:jc w:val="center"/>
            </w:pPr>
            <w:r w:rsidRPr="00D669A0">
              <w:t>протокол 627</w:t>
            </w:r>
          </w:p>
          <w:p w14:paraId="24A030E7" w14:textId="77777777" w:rsidR="00B74284" w:rsidRPr="00D669A0" w:rsidRDefault="00B74284" w:rsidP="00B74284">
            <w:pPr>
              <w:jc w:val="center"/>
            </w:pPr>
            <w:r w:rsidRPr="00D669A0">
              <w:t>от 23.06.2023</w:t>
            </w:r>
          </w:p>
        </w:tc>
      </w:tr>
      <w:tr w:rsidR="00B74284" w:rsidRPr="00D669A0" w14:paraId="26F24D1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7F463D" w14:textId="00387241" w:rsidR="00B74284" w:rsidRPr="00D669A0" w:rsidRDefault="00B74284" w:rsidP="00B74284">
            <w:pPr>
              <w:jc w:val="center"/>
            </w:pPr>
            <w:r>
              <w:lastRenderedPageBreak/>
              <w:t>21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8B688C5" w14:textId="77777777" w:rsidR="00B74284" w:rsidRPr="00D669A0" w:rsidRDefault="00B74284" w:rsidP="00B74284">
            <w:pPr>
              <w:ind w:right="198"/>
              <w:jc w:val="center"/>
            </w:pPr>
            <w:r w:rsidRPr="00D669A0">
              <w:t>6-2-61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DA9DC03" w14:textId="77777777" w:rsidR="00B74284" w:rsidRPr="00D669A0" w:rsidRDefault="00B74284" w:rsidP="00B74284">
            <w:pPr>
              <w:jc w:val="center"/>
            </w:pPr>
            <w:r w:rsidRPr="00D669A0">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86A2EE4" w14:textId="77777777" w:rsidR="00B74284" w:rsidRPr="00D669A0" w:rsidRDefault="00B74284" w:rsidP="00B74284">
            <w:pPr>
              <w:jc w:val="center"/>
            </w:pPr>
            <w:r w:rsidRPr="00D669A0">
              <w:t>24</w:t>
            </w:r>
          </w:p>
        </w:tc>
        <w:tc>
          <w:tcPr>
            <w:tcW w:w="2238" w:type="dxa"/>
            <w:tcBorders>
              <w:top w:val="single" w:sz="4" w:space="0" w:color="auto"/>
              <w:left w:val="single" w:sz="4" w:space="0" w:color="auto"/>
              <w:bottom w:val="single" w:sz="4" w:space="0" w:color="auto"/>
              <w:right w:val="single" w:sz="4" w:space="0" w:color="auto"/>
            </w:tcBorders>
            <w:vAlign w:val="center"/>
          </w:tcPr>
          <w:p w14:paraId="3C95A577" w14:textId="77777777" w:rsidR="00B74284" w:rsidRPr="00D669A0" w:rsidRDefault="00B74284" w:rsidP="00B74284">
            <w:pPr>
              <w:jc w:val="center"/>
            </w:pPr>
            <w:r w:rsidRPr="00D669A0">
              <w:t>протокол 627</w:t>
            </w:r>
          </w:p>
          <w:p w14:paraId="53F98864" w14:textId="77777777" w:rsidR="00B74284" w:rsidRPr="00D669A0" w:rsidRDefault="00B74284" w:rsidP="00B74284">
            <w:pPr>
              <w:jc w:val="center"/>
            </w:pPr>
            <w:r w:rsidRPr="00D669A0">
              <w:t>от 23.06.2023</w:t>
            </w:r>
          </w:p>
        </w:tc>
      </w:tr>
      <w:tr w:rsidR="00B74284" w:rsidRPr="00D669A0" w14:paraId="1EB0D781"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83CF8F" w14:textId="2E1CABA9" w:rsidR="00B74284" w:rsidRPr="00D669A0" w:rsidRDefault="00B74284" w:rsidP="00B74284">
            <w:pPr>
              <w:jc w:val="center"/>
            </w:pPr>
            <w:r>
              <w:t>22</w:t>
            </w:r>
          </w:p>
        </w:tc>
        <w:tc>
          <w:tcPr>
            <w:tcW w:w="1140" w:type="dxa"/>
            <w:gridSpan w:val="2"/>
            <w:tcBorders>
              <w:top w:val="single" w:sz="4" w:space="0" w:color="auto"/>
              <w:bottom w:val="single" w:sz="4" w:space="0" w:color="auto"/>
              <w:right w:val="single" w:sz="4" w:space="0" w:color="auto"/>
            </w:tcBorders>
            <w:vAlign w:val="center"/>
          </w:tcPr>
          <w:p w14:paraId="33BE6BE1" w14:textId="77777777" w:rsidR="00B74284" w:rsidRPr="00D669A0" w:rsidRDefault="00B74284" w:rsidP="00B74284">
            <w:pPr>
              <w:ind w:right="198"/>
              <w:jc w:val="center"/>
            </w:pPr>
            <w:r w:rsidRPr="00D669A0">
              <w:t>6-2-61/1</w:t>
            </w:r>
          </w:p>
        </w:tc>
        <w:tc>
          <w:tcPr>
            <w:tcW w:w="5864" w:type="dxa"/>
            <w:gridSpan w:val="3"/>
            <w:tcBorders>
              <w:top w:val="single" w:sz="4" w:space="0" w:color="auto"/>
              <w:left w:val="single" w:sz="4" w:space="0" w:color="auto"/>
              <w:bottom w:val="single" w:sz="4" w:space="0" w:color="auto"/>
              <w:right w:val="single" w:sz="4" w:space="0" w:color="auto"/>
            </w:tcBorders>
          </w:tcPr>
          <w:p w14:paraId="2B3D62CB" w14:textId="77777777" w:rsidR="00B74284" w:rsidRPr="00D669A0" w:rsidRDefault="00B74284" w:rsidP="00B74284">
            <w:pPr>
              <w:jc w:val="center"/>
            </w:pPr>
            <w:r w:rsidRPr="00D669A0">
              <w:rPr>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tcBorders>
            <w:vAlign w:val="center"/>
          </w:tcPr>
          <w:p w14:paraId="6D03C73B" w14:textId="77777777" w:rsidR="00B74284" w:rsidRPr="00D669A0" w:rsidRDefault="00B74284" w:rsidP="00B74284">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4FF1932" w14:textId="77777777" w:rsidR="00B74284" w:rsidRPr="00D669A0" w:rsidRDefault="00B74284" w:rsidP="00B74284">
            <w:pPr>
              <w:jc w:val="center"/>
            </w:pPr>
            <w:r w:rsidRPr="00D669A0">
              <w:t>протокол 627</w:t>
            </w:r>
          </w:p>
          <w:p w14:paraId="09766943" w14:textId="77777777" w:rsidR="00B74284" w:rsidRPr="00D669A0" w:rsidRDefault="00B74284" w:rsidP="00B74284">
            <w:pPr>
              <w:jc w:val="center"/>
            </w:pPr>
            <w:r w:rsidRPr="00D669A0">
              <w:t>от 23.06.2023</w:t>
            </w:r>
          </w:p>
        </w:tc>
      </w:tr>
      <w:tr w:rsidR="00AC572B" w:rsidRPr="00D669A0" w14:paraId="7694A113" w14:textId="77777777" w:rsidTr="008617DD">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483121" w14:textId="120485D5" w:rsidR="00AC572B" w:rsidRPr="00D669A0" w:rsidRDefault="00AC572B" w:rsidP="00AC572B">
            <w:pPr>
              <w:jc w:val="center"/>
            </w:pPr>
            <w:r>
              <w:t>23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9917A7B" w14:textId="24ED55AE" w:rsidR="00AC572B" w:rsidRPr="00D669A0" w:rsidRDefault="00AC572B" w:rsidP="00AC572B">
            <w:pPr>
              <w:ind w:right="198"/>
              <w:jc w:val="center"/>
            </w:pPr>
            <w:r w:rsidRPr="00314759">
              <w:t>6-3-26</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D14A310" w14:textId="5E6B920F" w:rsidR="00AC572B" w:rsidRPr="00D669A0" w:rsidRDefault="00AC572B" w:rsidP="00AC572B">
            <w:pPr>
              <w:jc w:val="center"/>
            </w:pPr>
            <w:hyperlink r:id="rId14" w:anchor="6-3-26">
              <w:r w:rsidRPr="00314759">
                <w:t xml:space="preserve"> Порядок бухгалтерского учета и финансово</w:t>
              </w:r>
            </w:hyperlink>
            <w:hyperlink r:id="rId15" w:anchor="6-3-26">
              <w:r w:rsidRPr="00314759">
                <w:t>й</w:t>
              </w:r>
            </w:hyperlink>
            <w:hyperlink r:id="rId16" w:anchor="6-3-26">
              <w:r w:rsidRPr="00314759">
                <w:t xml:space="preserve"> </w:t>
              </w:r>
            </w:hyperlink>
            <w:hyperlink r:id="rId17" w:anchor="6-3-26">
              <w:r w:rsidRPr="00314759">
                <w:t>отчетности некредитны</w:t>
              </w:r>
            </w:hyperlink>
            <w:hyperlink r:id="rId18" w:anchor="6-3-26">
              <w:r w:rsidRPr="00314759">
                <w:t>х</w:t>
              </w:r>
            </w:hyperlink>
            <w:hyperlink r:id="rId19" w:anchor="6-3-26">
              <w:r w:rsidRPr="00314759">
                <w:t xml:space="preserve"> </w:t>
              </w:r>
            </w:hyperlink>
            <w:hyperlink r:id="rId20" w:anchor="6-3-26">
              <w:r w:rsidRPr="00314759">
                <w:t>финансовых организаций</w:t>
              </w:r>
            </w:hyperlink>
            <w:hyperlink r:id="rId21" w:anchor="6-3-26">
              <w:r w:rsidRPr="00314759">
                <w:t>.</w:t>
              </w:r>
            </w:hyperlink>
            <w:hyperlink r:id="rId22" w:anchor="6-3-26">
              <w:r w:rsidRPr="00314759">
                <w:t xml:space="preserve"> </w:t>
              </w:r>
            </w:hyperlink>
            <w:hyperlink r:id="rId23" w:anchor="6-3-26">
              <w:r w:rsidRPr="00314759">
                <w:t>Аудит. (НФО</w:t>
              </w:r>
            </w:hyperlink>
            <w:hyperlink r:id="rId24" w:anchor="6-3-26">
              <w:r w:rsidRPr="00314759">
                <w:t>)</w:t>
              </w:r>
            </w:hyperlink>
            <w:hyperlink r:id="rId25" w:anchor="6-3-26">
              <w:r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4BC09512" w14:textId="2C4114C0" w:rsidR="00AC572B" w:rsidRPr="00D669A0" w:rsidRDefault="00AC572B" w:rsidP="00AC572B">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3623C1E9" w14:textId="77777777" w:rsidR="00AC572B" w:rsidRPr="00D669A0" w:rsidRDefault="00AC572B" w:rsidP="00AC572B">
            <w:pPr>
              <w:jc w:val="center"/>
            </w:pPr>
            <w:r w:rsidRPr="00D669A0">
              <w:t>протокол 627</w:t>
            </w:r>
          </w:p>
          <w:p w14:paraId="14D2D07A" w14:textId="77777777" w:rsidR="00AC572B" w:rsidRPr="00D669A0" w:rsidRDefault="00AC572B" w:rsidP="00AC572B">
            <w:pPr>
              <w:jc w:val="center"/>
            </w:pPr>
            <w:r w:rsidRPr="00D669A0">
              <w:t>от 23.06.2023</w:t>
            </w:r>
          </w:p>
        </w:tc>
      </w:tr>
      <w:tr w:rsidR="00AC572B" w:rsidRPr="00D669A0" w14:paraId="5373F51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EF43E0E" w14:textId="4FB44051" w:rsidR="00AC572B" w:rsidRPr="00D669A0" w:rsidRDefault="00AC572B" w:rsidP="00AC572B">
            <w:pPr>
              <w:jc w:val="center"/>
            </w:pPr>
            <w:r>
              <w:t>24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AFD6525" w14:textId="77777777" w:rsidR="00AC572B" w:rsidRPr="00D669A0" w:rsidRDefault="00AC572B" w:rsidP="00AC572B">
            <w:pPr>
              <w:ind w:right="198"/>
              <w:jc w:val="center"/>
            </w:pPr>
            <w:r w:rsidRPr="00D669A0">
              <w:t>6-3-41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61E0FEA" w14:textId="77777777" w:rsidR="00AC572B" w:rsidRPr="00D669A0" w:rsidRDefault="00AC572B" w:rsidP="00AC572B">
            <w:pPr>
              <w:jc w:val="center"/>
            </w:pPr>
            <w:r w:rsidRPr="00D669A0">
              <w:t>Отраслевые стандарты бухгалтерского учета: некредитные финансовые организации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A5544D2" w14:textId="77777777" w:rsidR="00AC572B" w:rsidRPr="00D669A0" w:rsidRDefault="00AC572B" w:rsidP="00AC572B">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643E0AB2" w14:textId="77777777" w:rsidR="00AC572B" w:rsidRPr="00D669A0" w:rsidRDefault="00AC572B" w:rsidP="00AC572B">
            <w:pPr>
              <w:jc w:val="center"/>
            </w:pPr>
            <w:r w:rsidRPr="00D669A0">
              <w:t>протокол 627</w:t>
            </w:r>
          </w:p>
          <w:p w14:paraId="3B2D49C6" w14:textId="77777777" w:rsidR="00AC572B" w:rsidRPr="00D669A0" w:rsidRDefault="00AC572B" w:rsidP="00AC572B">
            <w:pPr>
              <w:jc w:val="center"/>
            </w:pPr>
            <w:r w:rsidRPr="00D669A0">
              <w:t>от 23.06.2023</w:t>
            </w:r>
          </w:p>
        </w:tc>
      </w:tr>
      <w:tr w:rsidR="00AC572B" w:rsidRPr="00D669A0" w14:paraId="3B546C4A"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28F3E9E" w14:textId="129B9311" w:rsidR="00AC572B" w:rsidRPr="00D669A0" w:rsidRDefault="00AC572B" w:rsidP="00AC572B">
            <w:pPr>
              <w:jc w:val="center"/>
            </w:pPr>
            <w:r>
              <w:t>25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C61E825" w14:textId="77777777" w:rsidR="00AC572B" w:rsidRPr="00D669A0" w:rsidRDefault="00AC572B" w:rsidP="00AC572B">
            <w:pPr>
              <w:ind w:right="198"/>
              <w:jc w:val="center"/>
            </w:pPr>
            <w:r w:rsidRPr="00D669A0">
              <w:t>6-3-43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313CEDA" w14:textId="77777777" w:rsidR="00AC572B" w:rsidRPr="00D669A0" w:rsidRDefault="00AC572B" w:rsidP="00AC572B">
            <w:pPr>
              <w:jc w:val="center"/>
            </w:pPr>
            <w:r w:rsidRPr="00D669A0">
              <w:t>Некредитные финансовые организации: организация деятельности, особенности бухгалтерского учета, налогообложения и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F33AF7" w14:textId="77777777" w:rsidR="00AC572B" w:rsidRPr="00D669A0" w:rsidRDefault="00AC572B" w:rsidP="00AC572B">
            <w:pPr>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7329F14B" w14:textId="77777777" w:rsidR="00AC572B" w:rsidRPr="00D669A0" w:rsidRDefault="00AC572B" w:rsidP="00AC572B">
            <w:pPr>
              <w:jc w:val="center"/>
            </w:pPr>
            <w:r w:rsidRPr="00D669A0">
              <w:t>протокол 627</w:t>
            </w:r>
          </w:p>
          <w:p w14:paraId="2B1AB9BE" w14:textId="77777777" w:rsidR="00AC572B" w:rsidRPr="00D669A0" w:rsidRDefault="00AC572B" w:rsidP="00AC572B">
            <w:pPr>
              <w:jc w:val="center"/>
            </w:pPr>
            <w:r w:rsidRPr="00D669A0">
              <w:t>от 23.06.2023</w:t>
            </w:r>
          </w:p>
        </w:tc>
      </w:tr>
      <w:tr w:rsidR="00AC572B" w:rsidRPr="00D669A0" w14:paraId="3AC3F1D5"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0CB2A8D" w14:textId="5686740C" w:rsidR="00AC572B" w:rsidRPr="00D669A0" w:rsidRDefault="00AC572B" w:rsidP="00AC572B">
            <w:pPr>
              <w:jc w:val="center"/>
            </w:pPr>
            <w:r>
              <w:t>26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D2C2AA0" w14:textId="77777777" w:rsidR="00AC572B" w:rsidRPr="00D669A0" w:rsidRDefault="00AC572B" w:rsidP="00AC572B">
            <w:pPr>
              <w:ind w:right="198"/>
              <w:jc w:val="center"/>
            </w:pPr>
            <w:r w:rsidRPr="00D669A0">
              <w:t>6-3-47</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26C404D" w14:textId="77777777" w:rsidR="00AC572B" w:rsidRPr="00D669A0" w:rsidRDefault="00AC572B" w:rsidP="00AC572B">
            <w:pPr>
              <w:jc w:val="center"/>
            </w:pPr>
            <w:r w:rsidRPr="00D669A0">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DEB8D56" w14:textId="77777777" w:rsidR="00AC572B" w:rsidRPr="00D669A0" w:rsidRDefault="00AC572B" w:rsidP="00AC572B">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099DB08" w14:textId="77777777" w:rsidR="00AC572B" w:rsidRPr="00D669A0" w:rsidRDefault="00AC572B" w:rsidP="00AC572B">
            <w:pPr>
              <w:jc w:val="center"/>
            </w:pPr>
            <w:r w:rsidRPr="00D669A0">
              <w:t>протокол 627</w:t>
            </w:r>
          </w:p>
          <w:p w14:paraId="6974A3FC" w14:textId="77777777" w:rsidR="00AC572B" w:rsidRPr="00D669A0" w:rsidRDefault="00AC572B" w:rsidP="00AC572B">
            <w:pPr>
              <w:jc w:val="center"/>
            </w:pPr>
            <w:r w:rsidRPr="00D669A0">
              <w:t>от 23.06.2023</w:t>
            </w:r>
          </w:p>
        </w:tc>
      </w:tr>
      <w:tr w:rsidR="00AC572B" w:rsidRPr="00D669A0" w14:paraId="621B9D4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A2158D1" w14:textId="5D67BF5E" w:rsidR="00AC572B" w:rsidRPr="00D669A0" w:rsidRDefault="00AC572B" w:rsidP="00AC572B">
            <w:pPr>
              <w:jc w:val="center"/>
            </w:pPr>
            <w:r>
              <w:t>27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C58F4A3" w14:textId="77777777" w:rsidR="00AC572B" w:rsidRPr="00D669A0" w:rsidRDefault="00AC572B" w:rsidP="00AC572B">
            <w:pPr>
              <w:ind w:right="198"/>
              <w:jc w:val="center"/>
            </w:pPr>
            <w:r w:rsidRPr="00D669A0">
              <w:t>6-3-51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BADD939" w14:textId="77777777" w:rsidR="00AC572B" w:rsidRPr="00D669A0" w:rsidRDefault="00AC572B" w:rsidP="00AC572B">
            <w:pPr>
              <w:jc w:val="center"/>
            </w:pPr>
            <w:r w:rsidRPr="00D669A0">
              <w:t>Новые МСФО. Актуальные вопросы применения при аудите некредитных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73288A" w14:textId="77777777" w:rsidR="00AC572B" w:rsidRPr="00D669A0" w:rsidRDefault="00AC572B" w:rsidP="00AC572B">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37E6FEE4" w14:textId="77777777" w:rsidR="00AC572B" w:rsidRPr="00D669A0" w:rsidRDefault="00AC572B" w:rsidP="00AC572B">
            <w:pPr>
              <w:jc w:val="center"/>
            </w:pPr>
            <w:r w:rsidRPr="00D669A0">
              <w:t>протокол 627</w:t>
            </w:r>
          </w:p>
          <w:p w14:paraId="33CD329E" w14:textId="77777777" w:rsidR="00AC572B" w:rsidRPr="00D669A0" w:rsidRDefault="00AC572B" w:rsidP="00AC572B">
            <w:pPr>
              <w:jc w:val="center"/>
            </w:pPr>
            <w:r w:rsidRPr="00D669A0">
              <w:t>от 23.06.2023</w:t>
            </w:r>
          </w:p>
        </w:tc>
      </w:tr>
      <w:tr w:rsidR="00AC572B" w:rsidRPr="00D669A0" w14:paraId="571DDCD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6EA53B" w14:textId="6509ED44" w:rsidR="00AC572B" w:rsidRPr="00D669A0" w:rsidRDefault="00AC572B" w:rsidP="00AC572B">
            <w:pPr>
              <w:jc w:val="center"/>
            </w:pPr>
            <w:r>
              <w:t>28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7C5B7DB" w14:textId="77777777" w:rsidR="00AC572B" w:rsidRPr="00D669A0" w:rsidRDefault="00AC572B" w:rsidP="00AC572B">
            <w:pPr>
              <w:ind w:right="198"/>
              <w:jc w:val="center"/>
            </w:pPr>
            <w:r w:rsidRPr="00D669A0">
              <w:t>6-3-55</w:t>
            </w:r>
          </w:p>
        </w:tc>
        <w:tc>
          <w:tcPr>
            <w:tcW w:w="5864" w:type="dxa"/>
            <w:gridSpan w:val="3"/>
            <w:tcBorders>
              <w:top w:val="single" w:sz="4" w:space="0" w:color="auto"/>
              <w:bottom w:val="single" w:sz="4" w:space="0" w:color="auto"/>
              <w:right w:val="single" w:sz="4" w:space="0" w:color="auto"/>
            </w:tcBorders>
          </w:tcPr>
          <w:p w14:paraId="672B03DB" w14:textId="77777777" w:rsidR="00AC572B" w:rsidRPr="00D669A0" w:rsidRDefault="00AC572B" w:rsidP="00AC572B">
            <w:pPr>
              <w:jc w:val="center"/>
            </w:pPr>
            <w:r w:rsidRPr="00D669A0">
              <w:t>Анализ бухгалтерской (финансовой) отчетности некредитных финансовых организаций с целью оценки возможной ее фальсификации</w:t>
            </w:r>
          </w:p>
        </w:tc>
        <w:tc>
          <w:tcPr>
            <w:tcW w:w="828" w:type="dxa"/>
            <w:gridSpan w:val="2"/>
            <w:tcBorders>
              <w:top w:val="single" w:sz="4" w:space="0" w:color="auto"/>
              <w:left w:val="single" w:sz="4" w:space="0" w:color="auto"/>
              <w:bottom w:val="single" w:sz="4" w:space="0" w:color="auto"/>
            </w:tcBorders>
            <w:vAlign w:val="center"/>
          </w:tcPr>
          <w:p w14:paraId="783FC458" w14:textId="77777777" w:rsidR="00AC572B" w:rsidRPr="00D669A0" w:rsidRDefault="00AC572B" w:rsidP="00AC572B">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15C515D" w14:textId="77777777" w:rsidR="00AC572B" w:rsidRPr="00D669A0" w:rsidRDefault="00AC572B" w:rsidP="00AC572B">
            <w:pPr>
              <w:jc w:val="center"/>
            </w:pPr>
            <w:r w:rsidRPr="00D669A0">
              <w:t>протокол 627</w:t>
            </w:r>
          </w:p>
          <w:p w14:paraId="0DAA3E1F" w14:textId="77777777" w:rsidR="00AC572B" w:rsidRPr="00D669A0" w:rsidRDefault="00AC572B" w:rsidP="00AC572B">
            <w:pPr>
              <w:jc w:val="center"/>
            </w:pPr>
            <w:r w:rsidRPr="00D669A0">
              <w:t>от 23.06.2023</w:t>
            </w:r>
          </w:p>
        </w:tc>
      </w:tr>
      <w:tr w:rsidR="00AC572B" w:rsidRPr="00D669A0" w14:paraId="62A4B69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AEED91" w14:textId="5E552867" w:rsidR="00AC572B" w:rsidRPr="00D669A0" w:rsidRDefault="00AC572B" w:rsidP="00AC572B">
            <w:pPr>
              <w:jc w:val="center"/>
            </w:pPr>
            <w: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DCA100" w14:textId="77777777" w:rsidR="00AC572B" w:rsidRPr="00D669A0" w:rsidRDefault="00AC572B" w:rsidP="00AC572B">
            <w:pPr>
              <w:ind w:right="198"/>
              <w:jc w:val="center"/>
            </w:pPr>
            <w:r w:rsidRPr="00D669A0">
              <w:t xml:space="preserve">6-6-01 </w:t>
            </w:r>
          </w:p>
        </w:tc>
        <w:tc>
          <w:tcPr>
            <w:tcW w:w="5864" w:type="dxa"/>
            <w:gridSpan w:val="3"/>
            <w:tcBorders>
              <w:top w:val="single" w:sz="4" w:space="0" w:color="auto"/>
              <w:bottom w:val="single" w:sz="4" w:space="0" w:color="auto"/>
            </w:tcBorders>
          </w:tcPr>
          <w:p w14:paraId="7F196838" w14:textId="77777777" w:rsidR="00AC572B" w:rsidRPr="00D669A0" w:rsidRDefault="00AC572B" w:rsidP="00AC572B">
            <w:pPr>
              <w:jc w:val="center"/>
            </w:pPr>
            <w:r w:rsidRPr="00D669A0">
              <w:t xml:space="preserve">Существенные для аудита негосударственного пенсионного фонда (НПФ) регуляторные и надзорные требования к его деятельности </w:t>
            </w:r>
          </w:p>
        </w:tc>
        <w:tc>
          <w:tcPr>
            <w:tcW w:w="828" w:type="dxa"/>
            <w:gridSpan w:val="2"/>
            <w:tcBorders>
              <w:top w:val="single" w:sz="4" w:space="0" w:color="auto"/>
              <w:left w:val="single" w:sz="4" w:space="0" w:color="auto"/>
              <w:bottom w:val="single" w:sz="4" w:space="0" w:color="auto"/>
            </w:tcBorders>
            <w:vAlign w:val="center"/>
          </w:tcPr>
          <w:p w14:paraId="0CC029C7" w14:textId="77777777" w:rsidR="00AC572B" w:rsidRPr="00D669A0" w:rsidRDefault="00AC572B" w:rsidP="00AC572B">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430F6D77" w14:textId="77777777" w:rsidR="00AC572B" w:rsidRPr="00D669A0" w:rsidRDefault="00AC572B" w:rsidP="00AC572B">
            <w:pPr>
              <w:jc w:val="center"/>
            </w:pPr>
            <w:r w:rsidRPr="00D669A0">
              <w:t>протокол 621</w:t>
            </w:r>
          </w:p>
          <w:p w14:paraId="41E75495" w14:textId="77777777" w:rsidR="00AC572B" w:rsidRPr="00D669A0" w:rsidRDefault="00AC572B" w:rsidP="00AC572B">
            <w:pPr>
              <w:jc w:val="center"/>
            </w:pPr>
            <w:r w:rsidRPr="00D669A0">
              <w:t>от 19.05.2023</w:t>
            </w:r>
          </w:p>
        </w:tc>
      </w:tr>
      <w:tr w:rsidR="00AC572B" w:rsidRPr="00D669A0" w14:paraId="262A46F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3FE80BF" w14:textId="6F83580B" w:rsidR="00AC572B" w:rsidRPr="00D669A0" w:rsidRDefault="00AC572B" w:rsidP="00AC572B">
            <w:pPr>
              <w:jc w:val="center"/>
            </w:pPr>
            <w: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59E05D1" w14:textId="77777777" w:rsidR="00AC572B" w:rsidRPr="00D669A0" w:rsidRDefault="00AC572B" w:rsidP="00AC572B">
            <w:pPr>
              <w:ind w:right="198"/>
              <w:jc w:val="center"/>
            </w:pPr>
            <w:r w:rsidRPr="00D669A0">
              <w:t>6-6-02</w:t>
            </w:r>
          </w:p>
        </w:tc>
        <w:tc>
          <w:tcPr>
            <w:tcW w:w="5864" w:type="dxa"/>
            <w:gridSpan w:val="3"/>
            <w:tcBorders>
              <w:top w:val="single" w:sz="4" w:space="0" w:color="auto"/>
              <w:bottom w:val="single" w:sz="4" w:space="0" w:color="auto"/>
            </w:tcBorders>
          </w:tcPr>
          <w:p w14:paraId="0A51E205" w14:textId="77777777" w:rsidR="00AC572B" w:rsidRPr="00D669A0" w:rsidRDefault="00AC572B" w:rsidP="00AC572B">
            <w:pPr>
              <w:jc w:val="center"/>
            </w:pPr>
            <w:r w:rsidRPr="00D669A0">
              <w:t>Имущество НПФ. Размещение пенсионных резервов, инвестирование пенсионных накоплений: нормативы, требования, контроль и надзор</w:t>
            </w:r>
          </w:p>
        </w:tc>
        <w:tc>
          <w:tcPr>
            <w:tcW w:w="828" w:type="dxa"/>
            <w:gridSpan w:val="2"/>
            <w:tcBorders>
              <w:top w:val="single" w:sz="4" w:space="0" w:color="auto"/>
              <w:left w:val="single" w:sz="4" w:space="0" w:color="auto"/>
              <w:bottom w:val="single" w:sz="4" w:space="0" w:color="auto"/>
            </w:tcBorders>
            <w:vAlign w:val="center"/>
          </w:tcPr>
          <w:p w14:paraId="02588B0C" w14:textId="77777777" w:rsidR="00AC572B" w:rsidRPr="00D669A0" w:rsidRDefault="00AC572B" w:rsidP="00AC572B">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19DB0BCD" w14:textId="77777777" w:rsidR="00AC572B" w:rsidRPr="00D669A0" w:rsidRDefault="00AC572B" w:rsidP="00AC572B">
            <w:pPr>
              <w:jc w:val="center"/>
            </w:pPr>
            <w:r w:rsidRPr="00D669A0">
              <w:t>протокол 621</w:t>
            </w:r>
          </w:p>
          <w:p w14:paraId="0360730C" w14:textId="77777777" w:rsidR="00AC572B" w:rsidRPr="00D669A0" w:rsidRDefault="00AC572B" w:rsidP="00AC572B">
            <w:pPr>
              <w:jc w:val="center"/>
            </w:pPr>
            <w:r w:rsidRPr="00D669A0">
              <w:t>от 19.05.2023</w:t>
            </w:r>
          </w:p>
        </w:tc>
      </w:tr>
      <w:tr w:rsidR="00AC572B" w:rsidRPr="00D669A0" w14:paraId="4E6360C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EF21128" w14:textId="456B9297" w:rsidR="00AC572B" w:rsidRPr="00D669A0" w:rsidRDefault="00AC572B" w:rsidP="00AC572B">
            <w:pPr>
              <w:jc w:val="center"/>
            </w:pPr>
            <w:r>
              <w:t>31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788FCAD" w14:textId="77777777" w:rsidR="00AC572B" w:rsidRPr="00D669A0" w:rsidRDefault="00AC572B" w:rsidP="00AC572B">
            <w:pPr>
              <w:ind w:right="198"/>
              <w:jc w:val="center"/>
            </w:pPr>
            <w:r w:rsidRPr="00D669A0">
              <w:t>6-6-03</w:t>
            </w:r>
          </w:p>
        </w:tc>
        <w:tc>
          <w:tcPr>
            <w:tcW w:w="5864" w:type="dxa"/>
            <w:gridSpan w:val="3"/>
            <w:tcBorders>
              <w:top w:val="single" w:sz="4" w:space="0" w:color="auto"/>
              <w:bottom w:val="single" w:sz="4" w:space="0" w:color="auto"/>
            </w:tcBorders>
          </w:tcPr>
          <w:p w14:paraId="0D526E30" w14:textId="77777777" w:rsidR="00AC572B" w:rsidRPr="00D669A0" w:rsidRDefault="00AC572B" w:rsidP="00AC572B">
            <w:pPr>
              <w:ind w:firstLine="83"/>
              <w:jc w:val="center"/>
            </w:pPr>
            <w:r w:rsidRPr="00D669A0">
              <w:t>Внутренний контроль, управление рисками, отчетность и раскрытие информации НПФ</w:t>
            </w:r>
          </w:p>
        </w:tc>
        <w:tc>
          <w:tcPr>
            <w:tcW w:w="828" w:type="dxa"/>
            <w:gridSpan w:val="2"/>
            <w:tcBorders>
              <w:top w:val="single" w:sz="4" w:space="0" w:color="auto"/>
              <w:left w:val="single" w:sz="4" w:space="0" w:color="auto"/>
              <w:bottom w:val="single" w:sz="4" w:space="0" w:color="auto"/>
            </w:tcBorders>
            <w:vAlign w:val="center"/>
          </w:tcPr>
          <w:p w14:paraId="2E59EC26" w14:textId="77777777" w:rsidR="00AC572B" w:rsidRPr="00D669A0" w:rsidRDefault="00AC572B" w:rsidP="00AC572B">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AC536EF" w14:textId="77777777" w:rsidR="00AC572B" w:rsidRPr="00D669A0" w:rsidRDefault="00AC572B" w:rsidP="00AC572B">
            <w:pPr>
              <w:jc w:val="center"/>
            </w:pPr>
            <w:r w:rsidRPr="00D669A0">
              <w:t>протокол 621</w:t>
            </w:r>
          </w:p>
          <w:p w14:paraId="0AD95375" w14:textId="77777777" w:rsidR="00AC572B" w:rsidRPr="00D669A0" w:rsidRDefault="00AC572B" w:rsidP="00AC572B">
            <w:pPr>
              <w:jc w:val="center"/>
            </w:pPr>
            <w:r w:rsidRPr="00D669A0">
              <w:t>от 19.05.2023</w:t>
            </w:r>
          </w:p>
        </w:tc>
      </w:tr>
      <w:tr w:rsidR="00AC572B" w:rsidRPr="00D669A0" w14:paraId="7FE8FE01"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85AC9B" w14:textId="170CFF54" w:rsidR="00AC572B" w:rsidRPr="00D669A0" w:rsidRDefault="00AC572B" w:rsidP="00AC572B">
            <w:pPr>
              <w:jc w:val="center"/>
            </w:pPr>
            <w:r>
              <w:t>32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43B941F" w14:textId="77777777" w:rsidR="00AC572B" w:rsidRPr="00D669A0" w:rsidRDefault="00AC572B" w:rsidP="00AC572B">
            <w:pPr>
              <w:ind w:right="198"/>
              <w:jc w:val="center"/>
            </w:pPr>
            <w:r w:rsidRPr="00D669A0">
              <w:t>6-6-04</w:t>
            </w:r>
          </w:p>
        </w:tc>
        <w:tc>
          <w:tcPr>
            <w:tcW w:w="5864" w:type="dxa"/>
            <w:gridSpan w:val="3"/>
            <w:tcBorders>
              <w:top w:val="single" w:sz="4" w:space="0" w:color="auto"/>
              <w:bottom w:val="single" w:sz="4" w:space="0" w:color="auto"/>
            </w:tcBorders>
          </w:tcPr>
          <w:p w14:paraId="7CAE2C9E" w14:textId="77777777" w:rsidR="00AC572B" w:rsidRPr="00D669A0" w:rsidRDefault="00AC572B" w:rsidP="00AC572B">
            <w:pPr>
              <w:ind w:firstLine="83"/>
              <w:jc w:val="center"/>
            </w:pPr>
            <w:r w:rsidRPr="00D669A0">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28" w:type="dxa"/>
            <w:gridSpan w:val="2"/>
            <w:tcBorders>
              <w:top w:val="single" w:sz="4" w:space="0" w:color="auto"/>
              <w:left w:val="single" w:sz="4" w:space="0" w:color="auto"/>
              <w:bottom w:val="single" w:sz="4" w:space="0" w:color="auto"/>
            </w:tcBorders>
            <w:vAlign w:val="center"/>
          </w:tcPr>
          <w:p w14:paraId="40F2B4EA" w14:textId="77777777" w:rsidR="00AC572B" w:rsidRPr="00D669A0" w:rsidRDefault="00AC572B" w:rsidP="00AC572B">
            <w:pPr>
              <w:jc w:val="center"/>
            </w:pPr>
            <w:r w:rsidRPr="00D669A0">
              <w:t>32</w:t>
            </w:r>
          </w:p>
        </w:tc>
        <w:tc>
          <w:tcPr>
            <w:tcW w:w="2238" w:type="dxa"/>
            <w:tcBorders>
              <w:top w:val="single" w:sz="4" w:space="0" w:color="auto"/>
              <w:left w:val="single" w:sz="4" w:space="0" w:color="auto"/>
              <w:bottom w:val="single" w:sz="4" w:space="0" w:color="auto"/>
              <w:right w:val="single" w:sz="4" w:space="0" w:color="auto"/>
            </w:tcBorders>
            <w:vAlign w:val="center"/>
          </w:tcPr>
          <w:p w14:paraId="3A13573D" w14:textId="77777777" w:rsidR="00AC572B" w:rsidRPr="00D669A0" w:rsidRDefault="00AC572B" w:rsidP="00AC572B">
            <w:pPr>
              <w:jc w:val="center"/>
            </w:pPr>
            <w:r w:rsidRPr="00D669A0">
              <w:t>протокол 621</w:t>
            </w:r>
          </w:p>
          <w:p w14:paraId="13069E06" w14:textId="77777777" w:rsidR="00AC572B" w:rsidRPr="00D669A0" w:rsidRDefault="00AC572B" w:rsidP="00AC572B">
            <w:pPr>
              <w:jc w:val="center"/>
            </w:pPr>
            <w:r w:rsidRPr="00D669A0">
              <w:t>от 19.05.2023</w:t>
            </w:r>
          </w:p>
        </w:tc>
      </w:tr>
      <w:tr w:rsidR="00AC572B" w:rsidRPr="00D669A0" w14:paraId="079921E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865648D" w14:textId="27D1F0E3" w:rsidR="00AC572B" w:rsidRPr="00D669A0" w:rsidRDefault="00AC572B" w:rsidP="00AC572B">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4CF362F" w14:textId="77777777" w:rsidR="00AC572B" w:rsidRPr="00D669A0" w:rsidRDefault="00AC572B" w:rsidP="00AC572B">
            <w:pPr>
              <w:ind w:right="198"/>
              <w:jc w:val="center"/>
            </w:pPr>
            <w:r w:rsidRPr="00D669A0">
              <w:t>6-6-05</w:t>
            </w:r>
          </w:p>
        </w:tc>
        <w:tc>
          <w:tcPr>
            <w:tcW w:w="5864" w:type="dxa"/>
            <w:gridSpan w:val="3"/>
            <w:tcBorders>
              <w:top w:val="single" w:sz="4" w:space="0" w:color="auto"/>
              <w:bottom w:val="single" w:sz="4" w:space="0" w:color="auto"/>
            </w:tcBorders>
          </w:tcPr>
          <w:p w14:paraId="2C5E956C" w14:textId="77777777" w:rsidR="00AC572B" w:rsidRPr="00D669A0" w:rsidRDefault="00AC572B" w:rsidP="00AC572B">
            <w:pPr>
              <w:ind w:firstLine="83"/>
              <w:jc w:val="center"/>
            </w:pPr>
            <w:r w:rsidRPr="00D669A0">
              <w:t>Бухгалтерская (финансовая) отчетность НПФ. Особенности налогообложения НПФ</w:t>
            </w:r>
          </w:p>
        </w:tc>
        <w:tc>
          <w:tcPr>
            <w:tcW w:w="828" w:type="dxa"/>
            <w:gridSpan w:val="2"/>
            <w:tcBorders>
              <w:top w:val="single" w:sz="4" w:space="0" w:color="auto"/>
              <w:left w:val="single" w:sz="4" w:space="0" w:color="auto"/>
              <w:bottom w:val="single" w:sz="4" w:space="0" w:color="auto"/>
            </w:tcBorders>
            <w:vAlign w:val="center"/>
          </w:tcPr>
          <w:p w14:paraId="43971CBC" w14:textId="77777777" w:rsidR="00AC572B" w:rsidRPr="00D669A0" w:rsidRDefault="00AC572B" w:rsidP="00AC572B">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17364399" w14:textId="77777777" w:rsidR="00AC572B" w:rsidRPr="00D669A0" w:rsidRDefault="00AC572B" w:rsidP="00AC572B">
            <w:pPr>
              <w:jc w:val="center"/>
            </w:pPr>
            <w:r w:rsidRPr="00D669A0">
              <w:t>протокол 621</w:t>
            </w:r>
          </w:p>
          <w:p w14:paraId="17CBFC42" w14:textId="77777777" w:rsidR="00AC572B" w:rsidRPr="00D669A0" w:rsidRDefault="00AC572B" w:rsidP="00AC572B">
            <w:pPr>
              <w:jc w:val="center"/>
            </w:pPr>
            <w:r w:rsidRPr="00D669A0">
              <w:t>от 19.05.2023</w:t>
            </w:r>
          </w:p>
        </w:tc>
      </w:tr>
      <w:tr w:rsidR="00AC572B" w:rsidRPr="00D669A0" w14:paraId="649A2AE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B58D88" w14:textId="2AE62DC2" w:rsidR="00AC572B" w:rsidRPr="00D669A0" w:rsidRDefault="00AC572B" w:rsidP="00AC572B">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8035740" w14:textId="77777777" w:rsidR="00AC572B" w:rsidRPr="00D669A0" w:rsidRDefault="00AC572B" w:rsidP="00AC572B">
            <w:pPr>
              <w:ind w:right="198"/>
              <w:jc w:val="center"/>
            </w:pPr>
            <w:r w:rsidRPr="00D669A0">
              <w:t>6-6-06</w:t>
            </w:r>
          </w:p>
        </w:tc>
        <w:tc>
          <w:tcPr>
            <w:tcW w:w="5864" w:type="dxa"/>
            <w:gridSpan w:val="3"/>
            <w:tcBorders>
              <w:top w:val="single" w:sz="4" w:space="0" w:color="auto"/>
              <w:bottom w:val="single" w:sz="4" w:space="0" w:color="auto"/>
            </w:tcBorders>
          </w:tcPr>
          <w:p w14:paraId="0336F89D" w14:textId="77777777" w:rsidR="00AC572B" w:rsidRPr="00D669A0" w:rsidRDefault="00AC572B" w:rsidP="00AC572B">
            <w:pPr>
              <w:ind w:firstLine="83"/>
              <w:jc w:val="center"/>
            </w:pPr>
            <w:r w:rsidRPr="00D669A0">
              <w:t>Особенности аудита негосударственного пенсионного фонда. Применение в аудите НПФ международных стандартов аудита</w:t>
            </w:r>
          </w:p>
        </w:tc>
        <w:tc>
          <w:tcPr>
            <w:tcW w:w="828" w:type="dxa"/>
            <w:gridSpan w:val="2"/>
            <w:tcBorders>
              <w:top w:val="single" w:sz="4" w:space="0" w:color="auto"/>
              <w:left w:val="single" w:sz="4" w:space="0" w:color="auto"/>
              <w:bottom w:val="single" w:sz="4" w:space="0" w:color="auto"/>
            </w:tcBorders>
            <w:vAlign w:val="center"/>
          </w:tcPr>
          <w:p w14:paraId="6EEC41A6" w14:textId="77777777" w:rsidR="00AC572B" w:rsidRPr="00D669A0" w:rsidRDefault="00AC572B" w:rsidP="00AC572B">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789F7A5C" w14:textId="77777777" w:rsidR="00AC572B" w:rsidRPr="00D669A0" w:rsidRDefault="00AC572B" w:rsidP="00AC572B">
            <w:pPr>
              <w:jc w:val="center"/>
            </w:pPr>
            <w:r w:rsidRPr="00D669A0">
              <w:t>протокол 621</w:t>
            </w:r>
          </w:p>
          <w:p w14:paraId="19261256" w14:textId="77777777" w:rsidR="00AC572B" w:rsidRPr="00D669A0" w:rsidRDefault="00AC572B" w:rsidP="00AC572B">
            <w:pPr>
              <w:jc w:val="center"/>
            </w:pPr>
            <w:r w:rsidRPr="00D669A0">
              <w:t>от 19.05.2023</w:t>
            </w:r>
          </w:p>
        </w:tc>
      </w:tr>
      <w:tr w:rsidR="00AC572B" w:rsidRPr="00D669A0" w14:paraId="5F0741C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6CF2EE" w14:textId="3D24F10A" w:rsidR="00AC572B" w:rsidRPr="00D669A0" w:rsidRDefault="00AC572B" w:rsidP="00AC572B">
            <w:pPr>
              <w:jc w:val="center"/>
            </w:pPr>
            <w:r>
              <w:lastRenderedPageBreak/>
              <w:t>35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3B05679" w14:textId="77777777" w:rsidR="00AC572B" w:rsidRPr="00D669A0" w:rsidRDefault="00AC572B" w:rsidP="00AC572B">
            <w:pPr>
              <w:ind w:right="198"/>
              <w:jc w:val="center"/>
            </w:pPr>
            <w:r w:rsidRPr="00D669A0">
              <w:t>6-6-07</w:t>
            </w:r>
          </w:p>
        </w:tc>
        <w:tc>
          <w:tcPr>
            <w:tcW w:w="5864" w:type="dxa"/>
            <w:gridSpan w:val="3"/>
            <w:tcBorders>
              <w:top w:val="single" w:sz="4" w:space="0" w:color="auto"/>
              <w:bottom w:val="single" w:sz="4" w:space="0" w:color="auto"/>
            </w:tcBorders>
          </w:tcPr>
          <w:p w14:paraId="0EF23AC6" w14:textId="77777777" w:rsidR="00AC572B" w:rsidRPr="00D669A0" w:rsidRDefault="00AC572B" w:rsidP="00AC572B">
            <w:pPr>
              <w:ind w:firstLine="83"/>
              <w:jc w:val="center"/>
            </w:pPr>
            <w:r w:rsidRPr="00D669A0">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28" w:type="dxa"/>
            <w:gridSpan w:val="2"/>
            <w:tcBorders>
              <w:top w:val="single" w:sz="4" w:space="0" w:color="auto"/>
              <w:left w:val="single" w:sz="4" w:space="0" w:color="auto"/>
              <w:bottom w:val="single" w:sz="4" w:space="0" w:color="auto"/>
            </w:tcBorders>
            <w:vAlign w:val="center"/>
          </w:tcPr>
          <w:p w14:paraId="7DC57719" w14:textId="77777777" w:rsidR="00AC572B" w:rsidRPr="00D669A0" w:rsidRDefault="00AC572B" w:rsidP="00AC572B">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1B76EAA0" w14:textId="77777777" w:rsidR="00AC572B" w:rsidRPr="00D669A0" w:rsidRDefault="00AC572B" w:rsidP="00AC572B">
            <w:pPr>
              <w:jc w:val="center"/>
            </w:pPr>
            <w:r w:rsidRPr="00D669A0">
              <w:t>протокол 621</w:t>
            </w:r>
          </w:p>
          <w:p w14:paraId="3C13CF5F" w14:textId="77777777" w:rsidR="00AC572B" w:rsidRPr="00D669A0" w:rsidRDefault="00AC572B" w:rsidP="00AC572B">
            <w:pPr>
              <w:jc w:val="center"/>
            </w:pPr>
            <w:r w:rsidRPr="00D669A0">
              <w:t>от 19.05.2023</w:t>
            </w:r>
          </w:p>
        </w:tc>
      </w:tr>
    </w:tbl>
    <w:p w14:paraId="6A7AE4A6" w14:textId="07A2B662" w:rsidR="00793579" w:rsidRDefault="00793579" w:rsidP="00A24561">
      <w:pPr>
        <w:ind w:right="133"/>
      </w:pPr>
    </w:p>
    <w:p w14:paraId="083B8DAB" w14:textId="137801B9" w:rsidR="00793579" w:rsidRDefault="00793579" w:rsidP="00CE0A26">
      <w:pPr>
        <w:ind w:left="695" w:right="133" w:hanging="567"/>
      </w:pPr>
    </w:p>
    <w:p w14:paraId="7DE6DC90" w14:textId="77777777" w:rsidR="00D669A0" w:rsidRDefault="00D669A0"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6D772FCE" w14:textId="1071F2B7" w:rsidR="00FF79A8" w:rsidRPr="00FF79A8" w:rsidRDefault="00FF79A8" w:rsidP="00793579">
      <w:pPr>
        <w:ind w:right="-113"/>
        <w:jc w:val="both"/>
        <w:rPr>
          <w:b/>
          <w:bCs/>
          <w:color w:val="000000" w:themeColor="text1"/>
          <w:sz w:val="28"/>
          <w:szCs w:val="28"/>
        </w:rPr>
      </w:pPr>
      <w:bookmarkStart w:id="0" w:name="_Hlk112747781"/>
    </w:p>
    <w:p w14:paraId="48CBFB1B" w14:textId="77777777"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546D042A" w14:textId="007DEC10" w:rsidR="00FF79A8" w:rsidRPr="00FF79A8" w:rsidRDefault="00FF79A8" w:rsidP="00FF79A8">
      <w:pPr>
        <w:ind w:right="-113"/>
        <w:jc w:val="center"/>
        <w:rPr>
          <w:b/>
          <w:bCs/>
          <w:color w:val="000000" w:themeColor="text1"/>
          <w:sz w:val="28"/>
          <w:szCs w:val="28"/>
        </w:rPr>
      </w:pPr>
    </w:p>
    <w:bookmarkEnd w:id="0"/>
    <w:p w14:paraId="342A3E37" w14:textId="77777777" w:rsidR="00D669A0" w:rsidRDefault="00D669A0" w:rsidP="00D669A0">
      <w:pPr>
        <w:ind w:right="-113"/>
        <w:jc w:val="center"/>
        <w:rPr>
          <w:b/>
          <w:bCs/>
          <w:color w:val="000000" w:themeColor="text1"/>
          <w:sz w:val="28"/>
          <w:szCs w:val="28"/>
        </w:rPr>
      </w:pPr>
      <w:r w:rsidRPr="002D5F73">
        <w:rPr>
          <w:b/>
          <w:bCs/>
          <w:color w:val="000000" w:themeColor="text1"/>
          <w:sz w:val="28"/>
          <w:szCs w:val="28"/>
        </w:rPr>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53A19CB2" w14:textId="77777777" w:rsidR="00D669A0" w:rsidRDefault="00D669A0" w:rsidP="00D669A0">
      <w:pPr>
        <w:ind w:right="-113"/>
        <w:jc w:val="center"/>
        <w:rPr>
          <w:b/>
          <w:bCs/>
          <w:color w:val="000000" w:themeColor="text1"/>
          <w:sz w:val="28"/>
          <w:szCs w:val="28"/>
        </w:rPr>
      </w:pPr>
    </w:p>
    <w:p w14:paraId="7A0534E6" w14:textId="77777777" w:rsidR="00D669A0" w:rsidRPr="00793579" w:rsidRDefault="00D669A0" w:rsidP="00D669A0">
      <w:pPr>
        <w:spacing w:after="160" w:line="259" w:lineRule="auto"/>
        <w:rPr>
          <w:rFonts w:eastAsia="Calibri"/>
          <w:b/>
          <w:lang w:eastAsia="en-US"/>
        </w:rPr>
      </w:pPr>
      <w:r w:rsidRPr="00793579">
        <w:rPr>
          <w:rFonts w:eastAsia="Calibri"/>
          <w:b/>
          <w:lang w:eastAsia="en-US"/>
        </w:rPr>
        <w:t xml:space="preserve">6-2-54 </w:t>
      </w:r>
      <w:bookmarkStart w:id="1"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1"/>
    <w:p w14:paraId="34CB4C66" w14:textId="77777777" w:rsidR="00D669A0" w:rsidRPr="00793579" w:rsidRDefault="00D669A0" w:rsidP="00D669A0">
      <w:pPr>
        <w:rPr>
          <w:lang w:eastAsia="en-US"/>
        </w:rPr>
      </w:pPr>
    </w:p>
    <w:p w14:paraId="763EADCF" w14:textId="77777777" w:rsidR="00D669A0" w:rsidRPr="00793579" w:rsidRDefault="00D669A0" w:rsidP="00D669A0">
      <w:pPr>
        <w:jc w:val="both"/>
      </w:pPr>
      <w:r w:rsidRPr="00793579">
        <w:rPr>
          <w:b/>
        </w:rPr>
        <w:t>Продолжительность обучения</w:t>
      </w:r>
      <w:r w:rsidRPr="00793579">
        <w:t xml:space="preserve"> – 4 академических часа.</w:t>
      </w:r>
    </w:p>
    <w:p w14:paraId="5D9EC659" w14:textId="77777777" w:rsidR="00D669A0" w:rsidRPr="00793579" w:rsidRDefault="00D669A0" w:rsidP="00D669A0">
      <w:pPr>
        <w:jc w:val="both"/>
      </w:pPr>
    </w:p>
    <w:p w14:paraId="2F2C30C1" w14:textId="77777777" w:rsidR="00D669A0" w:rsidRPr="00793579" w:rsidRDefault="00D669A0" w:rsidP="00D669A0">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4D572F95" w14:textId="77777777" w:rsidR="00D669A0" w:rsidRPr="00793579" w:rsidRDefault="00D669A0" w:rsidP="00D669A0">
      <w:pPr>
        <w:jc w:val="both"/>
      </w:pPr>
    </w:p>
    <w:p w14:paraId="24C94E4F" w14:textId="77777777" w:rsidR="00D669A0" w:rsidRPr="00793579" w:rsidRDefault="00D669A0" w:rsidP="00D669A0">
      <w:pPr>
        <w:jc w:val="both"/>
        <w:rPr>
          <w:b/>
          <w:bCs/>
        </w:rPr>
      </w:pPr>
      <w:r w:rsidRPr="00793579">
        <w:rPr>
          <w:b/>
        </w:rPr>
        <w:t>Тема 1. Особенности аудита кредитных организаций</w:t>
      </w:r>
    </w:p>
    <w:p w14:paraId="59CDE4BF" w14:textId="77777777" w:rsidR="00D669A0" w:rsidRPr="00793579" w:rsidRDefault="00D669A0" w:rsidP="00D669A0">
      <w:pPr>
        <w:jc w:val="both"/>
        <w:rPr>
          <w:b/>
          <w:bCs/>
        </w:rPr>
      </w:pPr>
    </w:p>
    <w:p w14:paraId="4ACD4821" w14:textId="77777777" w:rsidR="00D669A0" w:rsidRPr="00793579" w:rsidRDefault="00D669A0" w:rsidP="00D669A0">
      <w:pPr>
        <w:numPr>
          <w:ilvl w:val="0"/>
          <w:numId w:val="49"/>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40550489" w14:textId="77777777" w:rsidR="00D669A0" w:rsidRPr="00793579" w:rsidRDefault="00D669A0" w:rsidP="00D669A0">
      <w:pPr>
        <w:numPr>
          <w:ilvl w:val="0"/>
          <w:numId w:val="49"/>
        </w:numPr>
        <w:spacing w:after="160" w:line="259" w:lineRule="auto"/>
        <w:contextualSpacing/>
        <w:jc w:val="both"/>
      </w:pPr>
      <w:r w:rsidRPr="00793579">
        <w:t>Анализ системы внутреннего контроля и организации систем управления рисками.</w:t>
      </w:r>
    </w:p>
    <w:p w14:paraId="189BE0DA" w14:textId="77777777" w:rsidR="00D669A0" w:rsidRPr="00793579" w:rsidRDefault="00D669A0" w:rsidP="00D669A0">
      <w:pPr>
        <w:numPr>
          <w:ilvl w:val="0"/>
          <w:numId w:val="50"/>
        </w:numPr>
        <w:spacing w:after="160" w:line="259" w:lineRule="auto"/>
        <w:contextualSpacing/>
        <w:jc w:val="both"/>
      </w:pPr>
      <w:r w:rsidRPr="00793579">
        <w:t>Анализ выполнения обязательных нормативов, установленных Банком России.</w:t>
      </w:r>
    </w:p>
    <w:p w14:paraId="2F0DBFF2" w14:textId="77777777" w:rsidR="00D669A0" w:rsidRPr="00793579" w:rsidRDefault="00D669A0" w:rsidP="00D669A0">
      <w:pPr>
        <w:numPr>
          <w:ilvl w:val="0"/>
          <w:numId w:val="50"/>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3D897BF5" w14:textId="77777777" w:rsidR="00D669A0" w:rsidRPr="00793579" w:rsidRDefault="00D669A0" w:rsidP="00D669A0">
      <w:pPr>
        <w:numPr>
          <w:ilvl w:val="0"/>
          <w:numId w:val="50"/>
        </w:numPr>
        <w:spacing w:after="160" w:line="259" w:lineRule="auto"/>
        <w:contextualSpacing/>
        <w:jc w:val="both"/>
      </w:pPr>
      <w:r w:rsidRPr="00793579">
        <w:t>Критерии существенности искажений и порядок их исправлений.</w:t>
      </w:r>
    </w:p>
    <w:p w14:paraId="5E65460F" w14:textId="77777777" w:rsidR="00D669A0" w:rsidRPr="00793579" w:rsidRDefault="00D669A0" w:rsidP="00D669A0">
      <w:pPr>
        <w:numPr>
          <w:ilvl w:val="0"/>
          <w:numId w:val="50"/>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E3DA867" w14:textId="77777777" w:rsidR="00D669A0" w:rsidRPr="00793579" w:rsidRDefault="00D669A0" w:rsidP="00D669A0">
      <w:pPr>
        <w:ind w:left="720"/>
        <w:contextualSpacing/>
        <w:jc w:val="both"/>
      </w:pPr>
    </w:p>
    <w:p w14:paraId="4E727A64" w14:textId="77777777" w:rsidR="00D669A0" w:rsidRPr="00793579" w:rsidRDefault="00D669A0" w:rsidP="00D669A0">
      <w:pPr>
        <w:jc w:val="both"/>
        <w:rPr>
          <w:b/>
          <w:bCs/>
        </w:rPr>
      </w:pPr>
    </w:p>
    <w:p w14:paraId="18CE3BA7" w14:textId="77777777" w:rsidR="00D669A0" w:rsidRPr="00793579" w:rsidRDefault="00D669A0" w:rsidP="00D669A0">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3AD329AB" w14:textId="77777777" w:rsidR="00D669A0" w:rsidRPr="00793579" w:rsidRDefault="00D669A0" w:rsidP="00D669A0">
      <w:pPr>
        <w:jc w:val="both"/>
        <w:rPr>
          <w:b/>
          <w:bCs/>
        </w:rPr>
      </w:pPr>
    </w:p>
    <w:p w14:paraId="51F26135"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 xml:space="preserve">Требования </w:t>
      </w:r>
      <w:bookmarkStart w:id="2"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A881128"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lastRenderedPageBreak/>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2"/>
    </w:p>
    <w:p w14:paraId="310722BE"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79CCAC7C"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3C020C9B" w14:textId="77777777" w:rsidR="00D669A0" w:rsidRPr="00793579" w:rsidRDefault="00D669A0" w:rsidP="00D669A0">
      <w:pPr>
        <w:numPr>
          <w:ilvl w:val="0"/>
          <w:numId w:val="51"/>
        </w:numPr>
        <w:spacing w:after="160" w:line="259" w:lineRule="auto"/>
        <w:contextualSpacing/>
        <w:jc w:val="both"/>
      </w:pPr>
      <w:r w:rsidRPr="00793579">
        <w:t>Ключевые вопросы аудита.</w:t>
      </w:r>
    </w:p>
    <w:p w14:paraId="35AA5E04" w14:textId="77777777" w:rsidR="00D669A0" w:rsidRPr="00793579" w:rsidRDefault="00D669A0" w:rsidP="00D669A0">
      <w:pPr>
        <w:numPr>
          <w:ilvl w:val="0"/>
          <w:numId w:val="51"/>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63E592C6" w14:textId="77777777" w:rsidR="00D669A0" w:rsidRPr="00793579" w:rsidRDefault="00D669A0" w:rsidP="00D669A0">
      <w:pPr>
        <w:numPr>
          <w:ilvl w:val="0"/>
          <w:numId w:val="51"/>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793C8F2B" w14:textId="77777777" w:rsidR="00D669A0" w:rsidRPr="00793579" w:rsidRDefault="00D669A0" w:rsidP="00D669A0">
      <w:pPr>
        <w:numPr>
          <w:ilvl w:val="0"/>
          <w:numId w:val="51"/>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234D4B46" w14:textId="77777777" w:rsidR="00D669A0" w:rsidRPr="00793579" w:rsidRDefault="00D669A0" w:rsidP="00D669A0">
      <w:pPr>
        <w:numPr>
          <w:ilvl w:val="0"/>
          <w:numId w:val="51"/>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674D9092" w14:textId="77777777" w:rsidR="00D669A0" w:rsidRPr="00793579" w:rsidRDefault="00D669A0" w:rsidP="00D669A0">
      <w:pPr>
        <w:ind w:left="720"/>
        <w:contextualSpacing/>
        <w:jc w:val="both"/>
        <w:rPr>
          <w:strike/>
        </w:rPr>
      </w:pPr>
    </w:p>
    <w:p w14:paraId="25B03092" w14:textId="77777777" w:rsidR="00D669A0" w:rsidRPr="00793579" w:rsidRDefault="00D669A0" w:rsidP="00D669A0">
      <w:pPr>
        <w:jc w:val="both"/>
        <w:rPr>
          <w:b/>
        </w:rPr>
      </w:pPr>
      <w:r w:rsidRPr="00793579">
        <w:rPr>
          <w:b/>
        </w:rPr>
        <w:t>Результат обучения</w:t>
      </w:r>
    </w:p>
    <w:p w14:paraId="73440A5B" w14:textId="77777777" w:rsidR="00D669A0" w:rsidRPr="00793579" w:rsidRDefault="00D669A0" w:rsidP="00D669A0">
      <w:pPr>
        <w:jc w:val="both"/>
        <w:rPr>
          <w:b/>
        </w:rPr>
      </w:pPr>
    </w:p>
    <w:p w14:paraId="144E438A" w14:textId="77777777" w:rsidR="00D669A0" w:rsidRPr="00793579" w:rsidRDefault="00D669A0" w:rsidP="00D669A0">
      <w:pPr>
        <w:jc w:val="both"/>
      </w:pPr>
      <w:r w:rsidRPr="00793579">
        <w:t>Детальное понимание требований к аудиту бухгалтерской (финансовой) отчетности кредитных финансовых организаций.</w:t>
      </w:r>
    </w:p>
    <w:p w14:paraId="1981CFFD" w14:textId="77777777" w:rsidR="00D669A0" w:rsidRDefault="00D669A0" w:rsidP="00D669A0">
      <w:pPr>
        <w:ind w:right="-113"/>
        <w:jc w:val="center"/>
        <w:rPr>
          <w:b/>
          <w:bCs/>
          <w:color w:val="000000" w:themeColor="text1"/>
          <w:sz w:val="28"/>
          <w:szCs w:val="28"/>
        </w:rPr>
      </w:pPr>
    </w:p>
    <w:p w14:paraId="2414E1FF" w14:textId="77777777" w:rsidR="00D669A0" w:rsidRPr="00793579" w:rsidRDefault="00D669A0" w:rsidP="00D669A0">
      <w:pPr>
        <w:keepNext/>
        <w:outlineLvl w:val="0"/>
        <w:rPr>
          <w:b/>
          <w:color w:val="000000"/>
          <w:lang w:eastAsia="en-US"/>
        </w:rPr>
      </w:pPr>
      <w:r w:rsidRPr="00793579">
        <w:rPr>
          <w:rFonts w:eastAsiaTheme="minorHAnsi"/>
          <w:b/>
          <w:lang w:eastAsia="en-US"/>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502EB93F" w14:textId="77777777" w:rsidR="00D669A0" w:rsidRPr="00793579" w:rsidRDefault="00D669A0" w:rsidP="00D669A0">
      <w:pPr>
        <w:rPr>
          <w:lang w:eastAsia="en-US"/>
        </w:rPr>
      </w:pPr>
    </w:p>
    <w:p w14:paraId="2B8575E9"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3A09452F" w14:textId="77777777" w:rsidR="00D669A0" w:rsidRPr="00793579" w:rsidRDefault="00D669A0" w:rsidP="00D669A0">
      <w:pPr>
        <w:jc w:val="both"/>
        <w:rPr>
          <w:color w:val="000000"/>
        </w:rPr>
      </w:pPr>
    </w:p>
    <w:p w14:paraId="10AFF83D" w14:textId="77777777" w:rsidR="00D669A0" w:rsidRPr="00793579" w:rsidRDefault="00D669A0" w:rsidP="00D669A0">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49D2FFAC" w14:textId="77777777" w:rsidR="00D669A0" w:rsidRPr="00793579" w:rsidRDefault="00D669A0" w:rsidP="00D669A0">
      <w:pPr>
        <w:jc w:val="both"/>
        <w:rPr>
          <w:color w:val="000000"/>
        </w:rPr>
      </w:pPr>
    </w:p>
    <w:p w14:paraId="3EA73636" w14:textId="77777777" w:rsidR="00D669A0" w:rsidRPr="00793579" w:rsidRDefault="00D669A0" w:rsidP="00D669A0">
      <w:pPr>
        <w:jc w:val="both"/>
        <w:rPr>
          <w:b/>
          <w:color w:val="000000"/>
        </w:rPr>
      </w:pPr>
      <w:r w:rsidRPr="00793579">
        <w:rPr>
          <w:b/>
          <w:color w:val="000000"/>
        </w:rPr>
        <w:t xml:space="preserve">Тема 1. Общие положения </w:t>
      </w:r>
    </w:p>
    <w:p w14:paraId="2FD78F75" w14:textId="77777777" w:rsidR="00D669A0" w:rsidRPr="00793579" w:rsidRDefault="00D669A0" w:rsidP="00D669A0">
      <w:pPr>
        <w:jc w:val="both"/>
        <w:rPr>
          <w:b/>
          <w:color w:val="000000"/>
        </w:rPr>
      </w:pPr>
    </w:p>
    <w:p w14:paraId="7BA74D2C" w14:textId="77777777" w:rsidR="00D669A0" w:rsidRPr="00793579" w:rsidRDefault="00D669A0" w:rsidP="00D669A0">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5C4890BC" w14:textId="77777777" w:rsidR="00D669A0" w:rsidRPr="00793579" w:rsidRDefault="00D669A0" w:rsidP="00D669A0">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6E570F5" w14:textId="77777777" w:rsidR="00D669A0" w:rsidRPr="00793579" w:rsidRDefault="00D669A0" w:rsidP="00D669A0">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B2B6017" w14:textId="77777777" w:rsidR="00D669A0" w:rsidRPr="00793579" w:rsidRDefault="00D669A0" w:rsidP="00D669A0">
      <w:pPr>
        <w:jc w:val="both"/>
        <w:rPr>
          <w:b/>
          <w:color w:val="000000"/>
        </w:rPr>
      </w:pPr>
    </w:p>
    <w:p w14:paraId="1A121A37" w14:textId="77777777" w:rsidR="00D669A0" w:rsidRPr="00793579" w:rsidRDefault="00D669A0" w:rsidP="00D669A0">
      <w:pPr>
        <w:jc w:val="both"/>
        <w:rPr>
          <w:b/>
          <w:color w:val="000000"/>
        </w:rPr>
      </w:pPr>
      <w:r w:rsidRPr="00793579">
        <w:rPr>
          <w:b/>
          <w:color w:val="000000"/>
        </w:rPr>
        <w:t>Тема 2. Учет вознаграждений</w:t>
      </w:r>
    </w:p>
    <w:p w14:paraId="43846AE0" w14:textId="77777777" w:rsidR="00D669A0" w:rsidRPr="00793579" w:rsidRDefault="00D669A0" w:rsidP="00D669A0">
      <w:pPr>
        <w:jc w:val="both"/>
        <w:rPr>
          <w:b/>
          <w:color w:val="000000"/>
        </w:rPr>
      </w:pPr>
    </w:p>
    <w:p w14:paraId="4A04E45F" w14:textId="77777777" w:rsidR="00D669A0" w:rsidRPr="00793579" w:rsidRDefault="00D669A0" w:rsidP="00D669A0">
      <w:pPr>
        <w:jc w:val="both"/>
        <w:rPr>
          <w:color w:val="000000"/>
        </w:rPr>
      </w:pPr>
      <w:r w:rsidRPr="00793579">
        <w:rPr>
          <w:color w:val="000000"/>
        </w:rPr>
        <w:t xml:space="preserve"> 2.1. Бухгалтерский учет краткосрочных вознаграждений работникам.</w:t>
      </w:r>
    </w:p>
    <w:p w14:paraId="38B9F7EA" w14:textId="77777777" w:rsidR="00D669A0" w:rsidRPr="00793579" w:rsidRDefault="00D669A0" w:rsidP="00D669A0">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6898F5" w14:textId="77777777" w:rsidR="00D669A0" w:rsidRPr="00793579" w:rsidRDefault="00D669A0" w:rsidP="00D669A0">
      <w:pPr>
        <w:jc w:val="both"/>
        <w:rPr>
          <w:color w:val="000000"/>
        </w:rPr>
      </w:pPr>
      <w:r w:rsidRPr="00793579">
        <w:rPr>
          <w:color w:val="000000"/>
        </w:rPr>
        <w:t xml:space="preserve"> 2.3. Бухгалтерский учет прочих долгосрочных вознаграждений работникам.</w:t>
      </w:r>
    </w:p>
    <w:p w14:paraId="34C0DDC0" w14:textId="77777777" w:rsidR="00D669A0" w:rsidRPr="00793579" w:rsidRDefault="00D669A0" w:rsidP="00D669A0">
      <w:pPr>
        <w:jc w:val="both"/>
        <w:rPr>
          <w:color w:val="000000"/>
        </w:rPr>
      </w:pPr>
      <w:r w:rsidRPr="00793579">
        <w:rPr>
          <w:color w:val="000000"/>
        </w:rPr>
        <w:lastRenderedPageBreak/>
        <w:t xml:space="preserve"> 2.4. Бухгалтерский учет выходных пособий.</w:t>
      </w:r>
    </w:p>
    <w:p w14:paraId="6607D40F" w14:textId="77777777" w:rsidR="00D669A0" w:rsidRPr="00793579" w:rsidRDefault="00D669A0" w:rsidP="00D669A0">
      <w:pPr>
        <w:jc w:val="both"/>
        <w:rPr>
          <w:color w:val="000000"/>
        </w:rPr>
      </w:pPr>
    </w:p>
    <w:p w14:paraId="555F1DF6" w14:textId="77777777" w:rsidR="00D669A0" w:rsidRPr="00793579" w:rsidRDefault="00D669A0" w:rsidP="00D669A0">
      <w:pPr>
        <w:jc w:val="both"/>
        <w:rPr>
          <w:b/>
          <w:color w:val="000000"/>
        </w:rPr>
      </w:pPr>
      <w:r w:rsidRPr="00793579">
        <w:rPr>
          <w:b/>
          <w:color w:val="000000"/>
        </w:rPr>
        <w:t>Результат обучения</w:t>
      </w:r>
    </w:p>
    <w:p w14:paraId="3D0D5064" w14:textId="77777777" w:rsidR="00D669A0" w:rsidRPr="00793579" w:rsidRDefault="00D669A0" w:rsidP="00D669A0">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42D1E6FE" w14:textId="77777777" w:rsidR="00D669A0" w:rsidRDefault="00D669A0" w:rsidP="00D669A0">
      <w:pPr>
        <w:ind w:right="-113"/>
        <w:jc w:val="center"/>
        <w:rPr>
          <w:b/>
          <w:bCs/>
          <w:color w:val="000000" w:themeColor="text1"/>
          <w:sz w:val="28"/>
          <w:szCs w:val="28"/>
        </w:rPr>
      </w:pPr>
    </w:p>
    <w:p w14:paraId="09976FE0" w14:textId="77777777" w:rsidR="00D669A0" w:rsidRPr="00793579" w:rsidRDefault="00D669A0" w:rsidP="00D669A0">
      <w:pPr>
        <w:spacing w:after="160" w:line="259" w:lineRule="auto"/>
        <w:rPr>
          <w:rFonts w:eastAsia="Calibri"/>
          <w:lang w:eastAsia="en-US"/>
        </w:rPr>
      </w:pPr>
      <w:bookmarkStart w:id="3" w:name="Программа9"/>
      <w:r w:rsidRPr="00793579">
        <w:rPr>
          <w:rFonts w:eastAsia="Calibri"/>
          <w:b/>
          <w:bCs/>
          <w:lang w:eastAsia="en-US"/>
        </w:rPr>
        <w:t xml:space="preserve">6-3-19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3"/>
    <w:p w14:paraId="11AB9070"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7DD0C4AB"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4D15C5DD"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57547EEF"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9673E2"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29E895DF"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5ACA4DA6"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1E11B7A4"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28BEDC5B" w14:textId="77777777" w:rsidR="00D669A0" w:rsidRPr="00793579" w:rsidRDefault="00D669A0" w:rsidP="00D669A0">
      <w:pPr>
        <w:ind w:left="720"/>
        <w:contextualSpacing/>
        <w:rPr>
          <w:rFonts w:eastAsia="Calibri"/>
          <w:lang w:eastAsia="en-US"/>
        </w:rPr>
      </w:pPr>
    </w:p>
    <w:p w14:paraId="3D18575D"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9DC6F7D"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48ADED0B"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536BA8A5"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6431A020"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5ED8D1D3" w14:textId="77777777" w:rsidR="00D669A0" w:rsidRPr="00793579" w:rsidRDefault="00D669A0" w:rsidP="00D669A0">
      <w:pPr>
        <w:spacing w:after="160" w:line="259" w:lineRule="auto"/>
        <w:ind w:left="675"/>
        <w:jc w:val="both"/>
        <w:rPr>
          <w:rFonts w:eastAsia="Calibri"/>
          <w:lang w:eastAsia="en-US"/>
        </w:rPr>
      </w:pPr>
    </w:p>
    <w:p w14:paraId="3EF68290"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11FBB245"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7FF2C061"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1ECB35BD"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74D947BC"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4EA1DA5A"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32428DA1"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lastRenderedPageBreak/>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3E4038A6"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40CA0601" w14:textId="77777777" w:rsidR="00D669A0" w:rsidRPr="00793579" w:rsidRDefault="00D669A0" w:rsidP="00D669A0">
      <w:pPr>
        <w:spacing w:after="160" w:line="259" w:lineRule="auto"/>
        <w:ind w:left="720"/>
        <w:contextualSpacing/>
        <w:jc w:val="both"/>
        <w:rPr>
          <w:rFonts w:eastAsia="Calibri"/>
          <w:lang w:eastAsia="en-US"/>
        </w:rPr>
      </w:pPr>
    </w:p>
    <w:p w14:paraId="21553C11"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DEE1AA3"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1280BD7A"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6FF1B820"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2731966B"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46444D6"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5B1A7E7"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0B82FA73"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ACEC3BA"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29378805"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5269EC4D" w14:textId="77777777" w:rsidR="00D669A0" w:rsidRPr="00793579" w:rsidRDefault="00D669A0" w:rsidP="00D669A0">
      <w:pPr>
        <w:spacing w:after="160" w:line="259" w:lineRule="auto"/>
        <w:jc w:val="both"/>
        <w:rPr>
          <w:rFonts w:eastAsia="Calibri"/>
          <w:b/>
          <w:bCs/>
          <w:lang w:eastAsia="en-US"/>
        </w:rPr>
      </w:pPr>
    </w:p>
    <w:p w14:paraId="449B2090" w14:textId="77777777" w:rsidR="00D669A0" w:rsidRPr="00793579" w:rsidRDefault="00D669A0" w:rsidP="00D669A0">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0E3CFEF2"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550D3A18"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777A7CB0"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310E6134"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0FB3C5B6"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7EB484F8"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6E5E2496"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2CAE907F" w14:textId="77777777" w:rsidR="00D669A0" w:rsidRPr="00793579" w:rsidRDefault="00D669A0" w:rsidP="00D669A0">
      <w:pPr>
        <w:spacing w:after="160" w:line="259" w:lineRule="auto"/>
        <w:ind w:left="720"/>
        <w:contextualSpacing/>
        <w:jc w:val="both"/>
        <w:rPr>
          <w:rFonts w:eastAsia="Calibri"/>
          <w:lang w:eastAsia="en-US"/>
        </w:rPr>
      </w:pPr>
    </w:p>
    <w:p w14:paraId="3FEA114F"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11A6CDE2" w14:textId="77777777" w:rsidR="00D669A0" w:rsidRPr="00793579" w:rsidRDefault="00D669A0" w:rsidP="00D669A0">
      <w:pPr>
        <w:numPr>
          <w:ilvl w:val="0"/>
          <w:numId w:val="128"/>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473503D5" w14:textId="77777777" w:rsidR="00D669A0" w:rsidRPr="00793579" w:rsidRDefault="00D669A0" w:rsidP="00D669A0">
      <w:pPr>
        <w:numPr>
          <w:ilvl w:val="0"/>
          <w:numId w:val="128"/>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57E0ED13" w14:textId="77777777" w:rsidR="00D669A0" w:rsidRPr="00793579" w:rsidRDefault="00D669A0" w:rsidP="00D669A0">
      <w:pPr>
        <w:spacing w:after="160" w:line="259" w:lineRule="auto"/>
        <w:ind w:left="720"/>
        <w:contextualSpacing/>
        <w:jc w:val="both"/>
        <w:rPr>
          <w:rFonts w:eastAsia="Calibri"/>
          <w:lang w:eastAsia="en-US"/>
        </w:rPr>
      </w:pPr>
    </w:p>
    <w:p w14:paraId="6AF3E4EA"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29A1DE3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41D7C677" w14:textId="77777777" w:rsidR="00D669A0" w:rsidRPr="00793579" w:rsidRDefault="00D669A0" w:rsidP="00D669A0">
      <w:pPr>
        <w:numPr>
          <w:ilvl w:val="0"/>
          <w:numId w:val="129"/>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0DE5AA2F" w14:textId="77777777" w:rsidR="00D669A0" w:rsidRPr="00793579" w:rsidRDefault="00D669A0" w:rsidP="00D669A0">
      <w:pPr>
        <w:numPr>
          <w:ilvl w:val="0"/>
          <w:numId w:val="129"/>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3EBE9694" w14:textId="77777777" w:rsidR="00D669A0" w:rsidRPr="00793579" w:rsidRDefault="00D669A0" w:rsidP="00D669A0">
      <w:pPr>
        <w:spacing w:after="160" w:line="259" w:lineRule="auto"/>
        <w:jc w:val="both"/>
        <w:rPr>
          <w:rFonts w:eastAsia="Calibri"/>
          <w:b/>
          <w:bCs/>
          <w:lang w:eastAsia="en-US"/>
        </w:rPr>
      </w:pPr>
    </w:p>
    <w:p w14:paraId="30A38CE0" w14:textId="77777777" w:rsidR="00D669A0" w:rsidRPr="00793579" w:rsidRDefault="00D669A0" w:rsidP="00D669A0">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0D603070"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3E2F01F8"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C6B534C"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C675A09"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3F5D36E"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8BCD35D"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F057DA9"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0B2A54B"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07C137A"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0303F216"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496AE366"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24A29CBF"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 xml:space="preserve">учет деятельности кредитной организации по управлению рисками, предусматривающей использование для этого инструментов хеджирования </w:t>
      </w:r>
      <w:r w:rsidRPr="00793579">
        <w:rPr>
          <w:rFonts w:eastAsia="Calibri"/>
          <w:lang w:eastAsia="en-US"/>
        </w:rPr>
        <w:lastRenderedPageBreak/>
        <w:t>(Отраслевой стандарт бухгалтерского учета хеджирования кредитными организациями).</w:t>
      </w:r>
    </w:p>
    <w:p w14:paraId="0D6409F5" w14:textId="77777777" w:rsidR="00D669A0" w:rsidRPr="00793579" w:rsidRDefault="00D669A0" w:rsidP="00D669A0">
      <w:pPr>
        <w:spacing w:after="160" w:line="259" w:lineRule="auto"/>
        <w:ind w:left="720"/>
        <w:contextualSpacing/>
        <w:rPr>
          <w:rFonts w:eastAsia="Calibri"/>
          <w:lang w:eastAsia="en-US"/>
        </w:rPr>
      </w:pPr>
    </w:p>
    <w:p w14:paraId="51DEA2D1"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65190936"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0C833BEE"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219ECEBD"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646DE1C1"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667A92AF"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075A4128"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2C825F7E" w14:textId="77777777" w:rsidR="00D669A0" w:rsidRPr="00793579" w:rsidRDefault="00D669A0" w:rsidP="00D669A0">
      <w:pPr>
        <w:spacing w:after="160" w:line="259" w:lineRule="auto"/>
        <w:ind w:left="720"/>
        <w:contextualSpacing/>
        <w:rPr>
          <w:rFonts w:eastAsia="Calibri"/>
          <w:lang w:eastAsia="en-US"/>
        </w:rPr>
      </w:pPr>
    </w:p>
    <w:p w14:paraId="209634F3"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3D7A0F64"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0EAD4340"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27F9B283"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31421146" w14:textId="77777777" w:rsidR="00D669A0" w:rsidRPr="00793579" w:rsidRDefault="00D669A0" w:rsidP="00D669A0">
      <w:pPr>
        <w:spacing w:after="160" w:line="259" w:lineRule="auto"/>
        <w:ind w:left="720"/>
        <w:contextualSpacing/>
        <w:rPr>
          <w:rFonts w:eastAsia="Calibri"/>
          <w:lang w:eastAsia="en-US"/>
        </w:rPr>
      </w:pPr>
    </w:p>
    <w:p w14:paraId="4E9D816C"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0B7AE1A8"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042FA035"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3221D13E"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56651602"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F0A266F"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43717D1D"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73D9A70F" w14:textId="77777777" w:rsidR="00D669A0" w:rsidRPr="00793579" w:rsidRDefault="00D669A0" w:rsidP="00D669A0">
      <w:pPr>
        <w:spacing w:after="160" w:line="259" w:lineRule="auto"/>
        <w:ind w:left="720"/>
        <w:contextualSpacing/>
        <w:rPr>
          <w:rFonts w:eastAsia="Calibri"/>
          <w:lang w:eastAsia="en-US"/>
        </w:rPr>
      </w:pPr>
    </w:p>
    <w:p w14:paraId="7FEAEF5E"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 xml:space="preserve">Отраслевой стандарт по учету доходов и расходов кредитной организации. Особенности формирования Отчета о финансовых результатах. Порядок </w:t>
      </w:r>
      <w:r w:rsidRPr="00793579">
        <w:rPr>
          <w:rFonts w:eastAsia="Calibri"/>
          <w:b/>
          <w:lang w:eastAsia="en-US"/>
        </w:rPr>
        <w:lastRenderedPageBreak/>
        <w:t>бухгалтерского учета нефинансовых активов в кредитных организациях в соответствии с отраслевыми стандартами бухгалтерского учета</w:t>
      </w:r>
    </w:p>
    <w:p w14:paraId="72EDF257"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D76E3ED"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512B95D"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7A5DFC73"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02AAB58D"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6A0399BE"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272DFEB8"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2A91AA84"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1476358" w14:textId="77777777" w:rsidR="00D669A0" w:rsidRPr="00793579" w:rsidRDefault="00D669A0" w:rsidP="00D669A0">
      <w:pPr>
        <w:spacing w:after="160" w:line="259" w:lineRule="auto"/>
        <w:ind w:left="720"/>
        <w:contextualSpacing/>
        <w:rPr>
          <w:rFonts w:eastAsia="Calibri"/>
          <w:lang w:eastAsia="en-US"/>
        </w:rPr>
      </w:pPr>
    </w:p>
    <w:p w14:paraId="1ABAF532"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115D4AEB"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430FE559"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3DE6837"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1650DA81"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36DB3625" w14:textId="77777777" w:rsidR="00D669A0" w:rsidRPr="00793579" w:rsidRDefault="00D669A0" w:rsidP="00D669A0">
      <w:pPr>
        <w:spacing w:after="160" w:line="259" w:lineRule="auto"/>
        <w:ind w:left="720"/>
        <w:contextualSpacing/>
        <w:rPr>
          <w:rFonts w:eastAsia="Calibri"/>
          <w:lang w:eastAsia="en-US"/>
        </w:rPr>
      </w:pPr>
    </w:p>
    <w:p w14:paraId="12B8F486" w14:textId="77777777" w:rsidR="00D669A0" w:rsidRPr="00793579" w:rsidRDefault="00D669A0" w:rsidP="00D669A0">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5C896C4E" w14:textId="77777777" w:rsidR="00D669A0" w:rsidRPr="00793579" w:rsidRDefault="00D669A0" w:rsidP="00D669A0">
      <w:pPr>
        <w:numPr>
          <w:ilvl w:val="0"/>
          <w:numId w:val="33"/>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1F0CCBF2"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48F8D410" w14:textId="77777777" w:rsidR="00D669A0" w:rsidRPr="00793579" w:rsidRDefault="00D669A0" w:rsidP="00D669A0">
      <w:pPr>
        <w:spacing w:after="160" w:line="259" w:lineRule="auto"/>
        <w:ind w:left="720"/>
        <w:contextualSpacing/>
        <w:rPr>
          <w:rFonts w:eastAsia="Calibri"/>
          <w:lang w:eastAsia="en-US"/>
        </w:rPr>
      </w:pPr>
    </w:p>
    <w:p w14:paraId="0CEC38CA"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5D4B6217"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2FFEFBDA"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64109875"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6BB5BE88"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365B552D"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68DF7D3B" w14:textId="77777777" w:rsidR="00D669A0" w:rsidRPr="00793579" w:rsidRDefault="00D669A0" w:rsidP="00D669A0">
      <w:pPr>
        <w:spacing w:after="160" w:line="259" w:lineRule="auto"/>
        <w:ind w:left="675"/>
        <w:rPr>
          <w:rFonts w:eastAsia="Calibri"/>
          <w:lang w:eastAsia="en-US"/>
        </w:rPr>
      </w:pPr>
    </w:p>
    <w:p w14:paraId="60D43120"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476D79A8"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DE1047D"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4C75FCD0"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учет входящего НДС;</w:t>
      </w:r>
    </w:p>
    <w:p w14:paraId="65708363"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286D6647"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07F96832" w14:textId="77777777" w:rsidR="00D669A0" w:rsidRPr="00793579" w:rsidRDefault="00D669A0" w:rsidP="00D669A0">
      <w:pPr>
        <w:spacing w:after="160" w:line="259" w:lineRule="auto"/>
        <w:ind w:left="720"/>
        <w:contextualSpacing/>
        <w:rPr>
          <w:rFonts w:eastAsia="Calibri"/>
          <w:lang w:eastAsia="en-US"/>
        </w:rPr>
      </w:pPr>
    </w:p>
    <w:p w14:paraId="061EF4B3"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lastRenderedPageBreak/>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6C9E22C8"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9A955DC"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04F8E7F"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471A731B"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5CBEABE6"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19D56F46" w14:textId="77777777" w:rsidR="00D669A0" w:rsidRPr="00793579" w:rsidRDefault="00D669A0" w:rsidP="00D669A0">
      <w:pPr>
        <w:spacing w:after="160" w:line="259" w:lineRule="auto"/>
        <w:rPr>
          <w:rFonts w:eastAsia="Calibri"/>
          <w:b/>
          <w:bCs/>
          <w:lang w:eastAsia="en-US"/>
        </w:rPr>
      </w:pPr>
    </w:p>
    <w:p w14:paraId="2C1A864E"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109F28D1"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44EDA288"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6B81159E"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522742E9"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473ECFDE"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4FB94EB7" w14:textId="77777777" w:rsidR="00D669A0" w:rsidRPr="00793579" w:rsidRDefault="00D669A0" w:rsidP="00D669A0">
      <w:pPr>
        <w:numPr>
          <w:ilvl w:val="0"/>
          <w:numId w:val="31"/>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130D9EDF"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C948311"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3874E38A" w14:textId="77777777" w:rsidR="00D669A0" w:rsidRPr="00793579" w:rsidRDefault="00D669A0" w:rsidP="00D669A0">
      <w:pPr>
        <w:spacing w:after="160" w:line="259" w:lineRule="auto"/>
        <w:ind w:left="720"/>
        <w:contextualSpacing/>
        <w:rPr>
          <w:rFonts w:eastAsia="Calibri"/>
          <w:lang w:eastAsia="en-US"/>
        </w:rPr>
      </w:pPr>
    </w:p>
    <w:p w14:paraId="774A0018"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6CF28630"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2F12C7D0"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7E885172"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4EA98F47"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59EA8337" w14:textId="77777777" w:rsidR="00D669A0" w:rsidRPr="00793579" w:rsidRDefault="00D669A0" w:rsidP="00D669A0">
      <w:pPr>
        <w:spacing w:after="160" w:line="259" w:lineRule="auto"/>
        <w:ind w:left="675"/>
        <w:rPr>
          <w:rFonts w:eastAsia="Calibri"/>
          <w:lang w:eastAsia="en-US"/>
        </w:rPr>
      </w:pPr>
    </w:p>
    <w:p w14:paraId="14B8A874"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lastRenderedPageBreak/>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0B232AF5" w14:textId="77777777" w:rsidR="00D669A0" w:rsidRPr="00793579" w:rsidRDefault="00D669A0" w:rsidP="00D669A0">
      <w:pPr>
        <w:numPr>
          <w:ilvl w:val="0"/>
          <w:numId w:val="22"/>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5F33B10C" w14:textId="77777777" w:rsidR="00D669A0" w:rsidRPr="00793579" w:rsidRDefault="00D669A0" w:rsidP="00D669A0">
      <w:pPr>
        <w:numPr>
          <w:ilvl w:val="0"/>
          <w:numId w:val="22"/>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D1C1477" w14:textId="77777777" w:rsidR="00D669A0" w:rsidRPr="00793579" w:rsidRDefault="00D669A0" w:rsidP="00D669A0">
      <w:pPr>
        <w:numPr>
          <w:ilvl w:val="0"/>
          <w:numId w:val="22"/>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94A03C8" w14:textId="77777777" w:rsidR="00D669A0" w:rsidRPr="00793579" w:rsidRDefault="00D669A0" w:rsidP="00D669A0">
      <w:pPr>
        <w:spacing w:after="160" w:line="259" w:lineRule="auto"/>
        <w:ind w:left="675"/>
        <w:rPr>
          <w:rFonts w:eastAsia="Calibri"/>
          <w:lang w:eastAsia="en-US"/>
        </w:rPr>
      </w:pPr>
    </w:p>
    <w:p w14:paraId="477FCE5F"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0D1CEDA1"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29D4E82C"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67DB99AD"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EA37CCD" w14:textId="77777777" w:rsidR="00D669A0" w:rsidRPr="00793579" w:rsidRDefault="00D669A0" w:rsidP="00D669A0">
      <w:pPr>
        <w:spacing w:after="160" w:line="259" w:lineRule="auto"/>
        <w:jc w:val="both"/>
        <w:rPr>
          <w:rFonts w:eastAsia="Calibri"/>
          <w:b/>
          <w:lang w:eastAsia="en-US"/>
        </w:rPr>
      </w:pPr>
    </w:p>
    <w:p w14:paraId="10F7C77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0CAB4DBD" w14:textId="77777777" w:rsidR="00D669A0" w:rsidRPr="00793579" w:rsidRDefault="00D669A0" w:rsidP="00D669A0">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22D1FFAA" w14:textId="77777777" w:rsidR="00D669A0" w:rsidRDefault="00D669A0" w:rsidP="00D669A0">
      <w:pPr>
        <w:ind w:right="-113"/>
        <w:jc w:val="center"/>
        <w:rPr>
          <w:b/>
          <w:bCs/>
          <w:color w:val="000000" w:themeColor="text1"/>
          <w:sz w:val="28"/>
          <w:szCs w:val="28"/>
        </w:rPr>
      </w:pPr>
    </w:p>
    <w:p w14:paraId="6D49D27B"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6-3-39 «ОТРАСЛЕВЫЕ СТАНДАРТЫ БУХГАЛТЕРСКОГО УЧЕТА: КРЕДИТНЫЕ ОРГАНИЗАЦИИ»</w:t>
      </w:r>
    </w:p>
    <w:p w14:paraId="441C9B97" w14:textId="77777777" w:rsidR="00D669A0" w:rsidRPr="00793579" w:rsidRDefault="00D669A0" w:rsidP="00D669A0">
      <w:pPr>
        <w:rPr>
          <w:lang w:eastAsia="en-US"/>
        </w:rPr>
      </w:pPr>
    </w:p>
    <w:p w14:paraId="1889C0B5" w14:textId="77777777" w:rsidR="00D669A0" w:rsidRPr="00793579" w:rsidRDefault="00D669A0" w:rsidP="00D669A0">
      <w:pPr>
        <w:jc w:val="both"/>
      </w:pPr>
      <w:r w:rsidRPr="00793579">
        <w:rPr>
          <w:b/>
        </w:rPr>
        <w:t>Продолжительность обучения</w:t>
      </w:r>
      <w:r w:rsidRPr="00793579">
        <w:t xml:space="preserve"> – 20 академических часов.</w:t>
      </w:r>
    </w:p>
    <w:p w14:paraId="77B292DA" w14:textId="77777777" w:rsidR="00D669A0" w:rsidRPr="00793579" w:rsidRDefault="00D669A0" w:rsidP="00D669A0">
      <w:pPr>
        <w:jc w:val="both"/>
      </w:pPr>
    </w:p>
    <w:p w14:paraId="18B8B0C1" w14:textId="77777777" w:rsidR="00D669A0" w:rsidRPr="00793579" w:rsidRDefault="00D669A0" w:rsidP="00D669A0">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0061A3D3" w14:textId="77777777" w:rsidR="00D669A0" w:rsidRPr="00793579" w:rsidRDefault="00D669A0" w:rsidP="00D669A0">
      <w:pPr>
        <w:jc w:val="both"/>
      </w:pPr>
    </w:p>
    <w:p w14:paraId="3CD6829C" w14:textId="77777777" w:rsidR="00D669A0" w:rsidRPr="00793579" w:rsidRDefault="00D669A0" w:rsidP="00D669A0">
      <w:pPr>
        <w:jc w:val="both"/>
        <w:rPr>
          <w:b/>
        </w:rPr>
      </w:pPr>
      <w:r w:rsidRPr="00793579">
        <w:rPr>
          <w:b/>
        </w:rPr>
        <w:t>Тема 1. Общие вопросы применения отраслевых стандартов для кредитных организаций</w:t>
      </w:r>
    </w:p>
    <w:p w14:paraId="0C5D73EB" w14:textId="77777777" w:rsidR="00D669A0" w:rsidRPr="00793579" w:rsidRDefault="00D669A0" w:rsidP="00D669A0">
      <w:pPr>
        <w:jc w:val="both"/>
        <w:rPr>
          <w:b/>
        </w:rPr>
      </w:pPr>
    </w:p>
    <w:p w14:paraId="7834A6AE"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16EB56C7"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5D6CC39E"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30996E80" w14:textId="77777777" w:rsidR="00D669A0" w:rsidRPr="00793579" w:rsidRDefault="00D669A0" w:rsidP="00D669A0">
      <w:pPr>
        <w:jc w:val="both"/>
      </w:pPr>
    </w:p>
    <w:p w14:paraId="0930DFC6" w14:textId="77777777" w:rsidR="00D669A0" w:rsidRPr="00793579" w:rsidRDefault="00D669A0" w:rsidP="00D669A0">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305560B" w14:textId="77777777" w:rsidR="00D669A0" w:rsidRPr="00793579" w:rsidRDefault="00D669A0" w:rsidP="00D669A0">
      <w:pPr>
        <w:jc w:val="both"/>
        <w:rPr>
          <w:b/>
        </w:rPr>
      </w:pPr>
    </w:p>
    <w:p w14:paraId="6EC2B6CA"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3EEB5892" w14:textId="77777777" w:rsidR="00D669A0" w:rsidRPr="00793579" w:rsidRDefault="00D669A0" w:rsidP="00D669A0">
      <w:pPr>
        <w:numPr>
          <w:ilvl w:val="1"/>
          <w:numId w:val="76"/>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65B1B62C" w14:textId="77777777" w:rsidR="00D669A0" w:rsidRPr="00793579" w:rsidRDefault="00D669A0" w:rsidP="00D669A0">
      <w:pPr>
        <w:numPr>
          <w:ilvl w:val="1"/>
          <w:numId w:val="76"/>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6DA6ADB8" w14:textId="77777777" w:rsidR="00D669A0" w:rsidRPr="00793579" w:rsidRDefault="00D669A0" w:rsidP="00D669A0">
      <w:pPr>
        <w:numPr>
          <w:ilvl w:val="1"/>
          <w:numId w:val="76"/>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2E634FB9" w14:textId="77777777" w:rsidR="00D669A0" w:rsidRPr="00793579" w:rsidRDefault="00D669A0" w:rsidP="00D669A0">
      <w:pPr>
        <w:numPr>
          <w:ilvl w:val="1"/>
          <w:numId w:val="76"/>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2F64AFE" w14:textId="77777777" w:rsidR="00D669A0" w:rsidRPr="00793579" w:rsidRDefault="00D669A0" w:rsidP="00D669A0">
      <w:pPr>
        <w:numPr>
          <w:ilvl w:val="1"/>
          <w:numId w:val="76"/>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2DA7C37F"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803B515"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6146A737" w14:textId="77777777" w:rsidR="00D669A0" w:rsidRPr="00793579" w:rsidRDefault="00D669A0" w:rsidP="00D669A0">
      <w:pPr>
        <w:jc w:val="both"/>
      </w:pPr>
    </w:p>
    <w:p w14:paraId="6E89D8D9" w14:textId="77777777" w:rsidR="00D669A0" w:rsidRPr="00793579" w:rsidRDefault="00D669A0" w:rsidP="00D669A0">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950DDF1" w14:textId="77777777" w:rsidR="00D669A0" w:rsidRPr="00793579" w:rsidRDefault="00D669A0" w:rsidP="00D669A0">
      <w:pPr>
        <w:jc w:val="both"/>
        <w:rPr>
          <w:b/>
        </w:rPr>
      </w:pPr>
    </w:p>
    <w:p w14:paraId="6E5F299C"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53CC3550"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5C2630C7"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402A1FA7"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2B0D2FF2"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33F52E6E"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600311CB"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0CE7ECC"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3CE34116" w14:textId="77777777" w:rsidR="00D669A0" w:rsidRPr="00793579" w:rsidRDefault="00D669A0" w:rsidP="00D669A0">
      <w:pPr>
        <w:jc w:val="both"/>
        <w:rPr>
          <w:b/>
        </w:rPr>
      </w:pPr>
    </w:p>
    <w:p w14:paraId="7544AEE6" w14:textId="77777777" w:rsidR="00D669A0" w:rsidRPr="00793579" w:rsidRDefault="00D669A0" w:rsidP="00D669A0">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66F69973" w14:textId="77777777" w:rsidR="00D669A0" w:rsidRPr="00793579" w:rsidRDefault="00D669A0" w:rsidP="00D669A0">
      <w:pPr>
        <w:ind w:left="360"/>
        <w:contextualSpacing/>
        <w:jc w:val="both"/>
        <w:rPr>
          <w:rFonts w:eastAsia="Tahoma"/>
          <w:color w:val="000000"/>
        </w:rPr>
      </w:pPr>
    </w:p>
    <w:p w14:paraId="1D69C033" w14:textId="77777777" w:rsidR="00D669A0" w:rsidRPr="00793579" w:rsidRDefault="00D669A0" w:rsidP="00D669A0">
      <w:pPr>
        <w:numPr>
          <w:ilvl w:val="0"/>
          <w:numId w:val="78"/>
        </w:numPr>
        <w:contextualSpacing/>
        <w:jc w:val="both"/>
        <w:rPr>
          <w:rFonts w:eastAsia="Tahoma"/>
          <w:color w:val="000000"/>
        </w:rPr>
      </w:pPr>
      <w:r w:rsidRPr="00793579">
        <w:rPr>
          <w:rFonts w:eastAsia="Tahoma"/>
          <w:color w:val="000000"/>
        </w:rPr>
        <w:lastRenderedPageBreak/>
        <w:t>Рассмотрение ключевых особенностей данных отраслевых стандартов:</w:t>
      </w:r>
    </w:p>
    <w:p w14:paraId="7CFF1BD2"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61DB4970"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349D3B29"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EF355D6"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2830A03A" w14:textId="77777777" w:rsidR="00D669A0" w:rsidRPr="00793579" w:rsidRDefault="00D669A0" w:rsidP="00D669A0">
      <w:pPr>
        <w:numPr>
          <w:ilvl w:val="0"/>
          <w:numId w:val="78"/>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6C7F8E5C" w14:textId="77777777" w:rsidR="00D669A0" w:rsidRPr="00793579" w:rsidRDefault="00D669A0" w:rsidP="00D669A0">
      <w:pPr>
        <w:jc w:val="both"/>
        <w:rPr>
          <w:b/>
        </w:rPr>
      </w:pPr>
    </w:p>
    <w:p w14:paraId="74854F96" w14:textId="77777777" w:rsidR="00D669A0" w:rsidRPr="00793579" w:rsidRDefault="00D669A0" w:rsidP="00D669A0">
      <w:pPr>
        <w:jc w:val="both"/>
        <w:rPr>
          <w:b/>
        </w:rPr>
      </w:pPr>
      <w:r w:rsidRPr="00793579">
        <w:rPr>
          <w:b/>
        </w:rPr>
        <w:t>Результат обучения</w:t>
      </w:r>
    </w:p>
    <w:p w14:paraId="394B2A8C" w14:textId="77777777" w:rsidR="00D669A0" w:rsidRPr="00793579" w:rsidRDefault="00D669A0" w:rsidP="00D669A0">
      <w:pPr>
        <w:jc w:val="both"/>
        <w:rPr>
          <w:b/>
        </w:rPr>
      </w:pPr>
    </w:p>
    <w:p w14:paraId="13AC1CD8" w14:textId="77777777" w:rsidR="00D669A0" w:rsidRPr="00793579" w:rsidRDefault="00D669A0" w:rsidP="00D669A0">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CDB5818" w14:textId="77777777" w:rsidR="00D669A0" w:rsidRDefault="00D669A0" w:rsidP="00D669A0">
      <w:pPr>
        <w:ind w:right="-113"/>
        <w:jc w:val="center"/>
        <w:rPr>
          <w:b/>
          <w:bCs/>
          <w:color w:val="000000" w:themeColor="text1"/>
          <w:sz w:val="28"/>
          <w:szCs w:val="28"/>
        </w:rPr>
      </w:pPr>
    </w:p>
    <w:p w14:paraId="15CF7174" w14:textId="77777777" w:rsidR="00D669A0" w:rsidRPr="00793579" w:rsidRDefault="00D669A0" w:rsidP="00D669A0">
      <w:pPr>
        <w:spacing w:after="160" w:line="259" w:lineRule="auto"/>
        <w:jc w:val="both"/>
        <w:rPr>
          <w:rFonts w:eastAsia="Calibri"/>
          <w:b/>
          <w:color w:val="000000" w:themeColor="text1"/>
          <w:lang w:eastAsia="en-US"/>
        </w:rPr>
      </w:pPr>
      <w:bookmarkStart w:id="4" w:name="Программа16"/>
      <w:r w:rsidRPr="00793579">
        <w:rPr>
          <w:rFonts w:eastAsia="Calibri"/>
          <w:b/>
          <w:color w:val="000000" w:themeColor="text1"/>
          <w:lang w:eastAsia="en-US"/>
        </w:rPr>
        <w:t>6-3-44 «ОСНОВЫ БУХГАЛТЕРСКОГО УЧЕТА И ФИНАНСОВОЙ ОТЧЕТНОСТИ КРЕДИТНЫХ ФИНАНСОВЫХ ОРГАНИЗАЦИЙ. ОСОБЕННОСТИ АУДИТА КФО»</w:t>
      </w:r>
    </w:p>
    <w:bookmarkEnd w:id="4"/>
    <w:p w14:paraId="524035B9"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0459D819"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05C3DB0D"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45B73C64"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194AAC9"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5F68AE6B"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4DF83110" w14:textId="77777777" w:rsidR="00D669A0" w:rsidRPr="00793579" w:rsidRDefault="00D669A0" w:rsidP="00D669A0">
      <w:pPr>
        <w:spacing w:after="160" w:line="259" w:lineRule="auto"/>
        <w:jc w:val="both"/>
        <w:rPr>
          <w:rFonts w:eastAsia="Calibri"/>
          <w:color w:val="000000" w:themeColor="text1"/>
          <w:lang w:eastAsia="en-US"/>
        </w:rPr>
      </w:pPr>
    </w:p>
    <w:p w14:paraId="457F05C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50CC03D"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4537B90E"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05C32036"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29B76E17"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D074437"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1AD0E659"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5B219B41"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334DEBEC"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4F60985F" w14:textId="77777777" w:rsidR="00D669A0" w:rsidRPr="00793579" w:rsidRDefault="00D669A0" w:rsidP="00D669A0">
      <w:pPr>
        <w:spacing w:after="160" w:line="259" w:lineRule="auto"/>
        <w:jc w:val="both"/>
        <w:rPr>
          <w:rFonts w:eastAsia="Calibri"/>
          <w:color w:val="000000" w:themeColor="text1"/>
          <w:lang w:eastAsia="en-US"/>
        </w:rPr>
      </w:pPr>
    </w:p>
    <w:p w14:paraId="47C253F8"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051C3AAC"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27038957"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4DB89291"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3CDB94D9"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4EEA304F"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094C1A9F"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47A60A05"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7DB4DDD"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346EE47"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32FEF37" w14:textId="77777777" w:rsidR="00D669A0" w:rsidRPr="00793579" w:rsidRDefault="00D669A0" w:rsidP="00D669A0">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30F8C728"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w:t>
      </w:r>
      <w:r w:rsidRPr="00793579">
        <w:rPr>
          <w:rFonts w:eastAsia="Tahoma"/>
          <w:color w:val="000000" w:themeColor="text1"/>
          <w:lang w:eastAsia="en-US"/>
        </w:rPr>
        <w:lastRenderedPageBreak/>
        <w:t>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2FD0985"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506311CD"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03AEC130"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62360E80" w14:textId="77777777" w:rsidR="00D669A0" w:rsidRPr="00793579" w:rsidRDefault="00D669A0" w:rsidP="00D669A0">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4ED729F4" w14:textId="77777777" w:rsidR="00D669A0" w:rsidRPr="00793579" w:rsidRDefault="00D669A0" w:rsidP="00D669A0">
      <w:pPr>
        <w:spacing w:after="160" w:line="259" w:lineRule="auto"/>
        <w:ind w:left="720"/>
        <w:jc w:val="both"/>
        <w:rPr>
          <w:rFonts w:eastAsia="Calibri"/>
          <w:color w:val="000000" w:themeColor="text1"/>
          <w:lang w:eastAsia="en-US"/>
        </w:rPr>
      </w:pPr>
    </w:p>
    <w:p w14:paraId="2F714D3C"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28ACB73D"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04FE5ABB"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2CEB7AEC"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60D7720B"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443F06AF" w14:textId="77777777" w:rsidR="00D669A0" w:rsidRPr="00793579" w:rsidRDefault="00D669A0" w:rsidP="00D669A0">
      <w:pPr>
        <w:spacing w:after="160" w:line="259" w:lineRule="auto"/>
        <w:jc w:val="both"/>
        <w:rPr>
          <w:rFonts w:eastAsia="Calibri"/>
          <w:color w:val="000000" w:themeColor="text1"/>
          <w:lang w:eastAsia="en-US"/>
        </w:rPr>
      </w:pPr>
    </w:p>
    <w:p w14:paraId="40F036A0"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A6C63CD"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0B3D9AD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556A357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692371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1258B9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70D5755A"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4803FC2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5BEE153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57B030F9" w14:textId="77777777" w:rsidR="00D669A0" w:rsidRPr="00793579" w:rsidRDefault="00D669A0" w:rsidP="00D669A0">
      <w:pPr>
        <w:spacing w:after="160" w:line="259" w:lineRule="auto"/>
        <w:ind w:left="720"/>
        <w:jc w:val="both"/>
        <w:rPr>
          <w:rFonts w:eastAsia="Calibri"/>
          <w:color w:val="000000" w:themeColor="text1"/>
          <w:lang w:eastAsia="en-US"/>
        </w:rPr>
      </w:pPr>
    </w:p>
    <w:p w14:paraId="1D53AC6E"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2E0AC7FC"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6EA6E815"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1422702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08357232" w14:textId="77777777" w:rsidR="00D669A0" w:rsidRPr="00793579" w:rsidRDefault="00D669A0" w:rsidP="00D669A0">
      <w:pPr>
        <w:spacing w:after="160" w:line="259" w:lineRule="auto"/>
        <w:ind w:left="720"/>
        <w:jc w:val="both"/>
        <w:rPr>
          <w:rFonts w:eastAsia="Calibri"/>
          <w:color w:val="000000" w:themeColor="text1"/>
          <w:lang w:eastAsia="en-US"/>
        </w:rPr>
      </w:pPr>
    </w:p>
    <w:p w14:paraId="056A9C78"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60152D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5BD3616F"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574DD80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60659CA5"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35375BCE"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27C9BCF6"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0162FC04"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4D6AE657"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19137CF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BAEABA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16FB48C2" w14:textId="77777777" w:rsidR="00D669A0" w:rsidRPr="00793579" w:rsidRDefault="00D669A0" w:rsidP="00D669A0">
      <w:pPr>
        <w:spacing w:after="160" w:line="259" w:lineRule="auto"/>
        <w:ind w:left="720"/>
        <w:jc w:val="both"/>
        <w:rPr>
          <w:rFonts w:eastAsia="Calibri"/>
          <w:color w:val="000000" w:themeColor="text1"/>
          <w:lang w:eastAsia="en-US"/>
        </w:rPr>
      </w:pPr>
    </w:p>
    <w:p w14:paraId="41230B53"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787648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6CCCAA97"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02B950EE"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1A62677F"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4C292CFC" w14:textId="77777777" w:rsidR="00D669A0" w:rsidRPr="00793579" w:rsidRDefault="00D669A0" w:rsidP="00D669A0">
      <w:pPr>
        <w:spacing w:after="160" w:line="259" w:lineRule="auto"/>
        <w:ind w:left="720"/>
        <w:jc w:val="both"/>
        <w:rPr>
          <w:rFonts w:eastAsia="Calibri"/>
          <w:color w:val="000000" w:themeColor="text1"/>
          <w:lang w:eastAsia="en-US"/>
        </w:rPr>
      </w:pPr>
    </w:p>
    <w:p w14:paraId="62AF92B7"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49C6827"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7F544255" w14:textId="77777777" w:rsidR="00D669A0" w:rsidRPr="00793579" w:rsidRDefault="00D669A0" w:rsidP="00D669A0">
      <w:pPr>
        <w:spacing w:after="160" w:line="259" w:lineRule="auto"/>
        <w:jc w:val="both"/>
        <w:rPr>
          <w:rFonts w:eastAsia="Calibri"/>
          <w:color w:val="000000" w:themeColor="text1"/>
          <w:lang w:eastAsia="en-US"/>
        </w:rPr>
      </w:pPr>
    </w:p>
    <w:p w14:paraId="5E81B07C"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305C7DC2"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675146DA"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34180F0F"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068193"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06A5B70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1E6C2E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3744FC0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C864F5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779ECDE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224D8576"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1305CD6C"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60A65BA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691646EB"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16AB82E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4CC8E5F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522A90E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26"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46064197" w14:textId="77777777" w:rsidR="00D669A0" w:rsidRPr="00793579" w:rsidRDefault="00D669A0" w:rsidP="00D669A0">
      <w:pPr>
        <w:spacing w:after="160" w:line="259" w:lineRule="auto"/>
        <w:rPr>
          <w:rFonts w:eastAsia="Calibri"/>
          <w:color w:val="000000" w:themeColor="text1"/>
          <w:lang w:eastAsia="en-US"/>
        </w:rPr>
      </w:pPr>
    </w:p>
    <w:p w14:paraId="790F1CDD"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53D33069"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27" w:history="1">
        <w:r w:rsidRPr="00793579">
          <w:rPr>
            <w:color w:val="000000" w:themeColor="text1"/>
          </w:rPr>
          <w:t>стандарт</w:t>
        </w:r>
      </w:hyperlink>
      <w:r w:rsidRPr="00793579">
        <w:rPr>
          <w:color w:val="000000" w:themeColor="text1"/>
        </w:rPr>
        <w:t xml:space="preserve"> при первоначальном применении;</w:t>
      </w:r>
    </w:p>
    <w:p w14:paraId="67F51C29"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28"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41463FF0"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3F0FBB5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lastRenderedPageBreak/>
        <w:t>определения ставки дисконтирования, используемой при оценке обязательств по аренде;</w:t>
      </w:r>
    </w:p>
    <w:p w14:paraId="5993F58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1C3F9AA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29"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4F1CEB9B" w14:textId="77777777" w:rsidR="00D669A0" w:rsidRPr="00793579" w:rsidRDefault="00D669A0" w:rsidP="00D669A0">
      <w:pPr>
        <w:widowControl w:val="0"/>
        <w:autoSpaceDE w:val="0"/>
        <w:autoSpaceDN w:val="0"/>
        <w:adjustRightInd w:val="0"/>
        <w:ind w:firstLine="540"/>
        <w:jc w:val="both"/>
        <w:rPr>
          <w:color w:val="000000" w:themeColor="text1"/>
        </w:rPr>
      </w:pPr>
    </w:p>
    <w:p w14:paraId="23878B94"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30"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202605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5" w:name="_Hlk126754599"/>
      <w:r w:rsidRPr="00793579">
        <w:rPr>
          <w:color w:val="000000" w:themeColor="text1"/>
        </w:rPr>
        <w:t xml:space="preserve">пруденциальных резервов </w:t>
      </w:r>
      <w:bookmarkEnd w:id="5"/>
      <w:r w:rsidRPr="00793579">
        <w:rPr>
          <w:color w:val="000000" w:themeColor="text1"/>
        </w:rPr>
        <w:t xml:space="preserve">на возможные потери и оценочных резервов по </w:t>
      </w:r>
      <w:hyperlink r:id="rId31" w:history="1">
        <w:r w:rsidRPr="00793579">
          <w:rPr>
            <w:color w:val="000000" w:themeColor="text1"/>
          </w:rPr>
          <w:t>МСФО (IFRS) 9</w:t>
        </w:r>
      </w:hyperlink>
      <w:r w:rsidRPr="00793579">
        <w:rPr>
          <w:color w:val="000000" w:themeColor="text1"/>
        </w:rPr>
        <w:t>, анализ существенных расхождений.</w:t>
      </w:r>
    </w:p>
    <w:p w14:paraId="5035DC11"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3D484D7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19CFDD0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65EAAA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08C6D950" w14:textId="77777777" w:rsidR="00D669A0" w:rsidRPr="00793579" w:rsidRDefault="00D669A0" w:rsidP="00D669A0">
      <w:pPr>
        <w:widowControl w:val="0"/>
        <w:autoSpaceDE w:val="0"/>
        <w:autoSpaceDN w:val="0"/>
        <w:adjustRightInd w:val="0"/>
        <w:ind w:firstLine="540"/>
        <w:jc w:val="both"/>
        <w:rPr>
          <w:color w:val="000000" w:themeColor="text1"/>
        </w:rPr>
      </w:pPr>
    </w:p>
    <w:p w14:paraId="4F8B8E74"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37E4E16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62A88136"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32" w:history="1">
        <w:r w:rsidRPr="00793579">
          <w:rPr>
            <w:color w:val="000000" w:themeColor="text1"/>
          </w:rPr>
          <w:t>МСФО (IFRS) 13</w:t>
        </w:r>
      </w:hyperlink>
      <w:r w:rsidRPr="00793579">
        <w:rPr>
          <w:color w:val="000000" w:themeColor="text1"/>
        </w:rPr>
        <w:t xml:space="preserve"> "Оценка справедливой стоимости" ).</w:t>
      </w:r>
    </w:p>
    <w:p w14:paraId="7571EF6C" w14:textId="77777777" w:rsidR="00D669A0" w:rsidRPr="00793579" w:rsidRDefault="00D669A0" w:rsidP="00D669A0">
      <w:pPr>
        <w:widowControl w:val="0"/>
        <w:autoSpaceDE w:val="0"/>
        <w:autoSpaceDN w:val="0"/>
        <w:adjustRightInd w:val="0"/>
        <w:ind w:firstLine="540"/>
        <w:jc w:val="both"/>
        <w:rPr>
          <w:color w:val="000000" w:themeColor="text1"/>
        </w:rPr>
      </w:pPr>
    </w:p>
    <w:p w14:paraId="2EFAF746"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6CED07C7"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C5044D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0E6DED83"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16. Раскрытие в бухгалтерской отчетности кредитных организаций информации об </w:t>
      </w:r>
      <w:r w:rsidRPr="00793579">
        <w:rPr>
          <w:color w:val="000000" w:themeColor="text1"/>
        </w:rPr>
        <w:lastRenderedPageBreak/>
        <w:t>операциях со связанными сторонами.</w:t>
      </w:r>
    </w:p>
    <w:p w14:paraId="2A3D624E"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0FF1082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2CD2946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33"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25937A1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34"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25BFECA5"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4EE64E6E"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35"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745BBFA7"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36" w:history="1">
        <w:r w:rsidRPr="00793579">
          <w:rPr>
            <w:color w:val="000000" w:themeColor="text1"/>
          </w:rPr>
          <w:t>пунктами 13А</w:t>
        </w:r>
      </w:hyperlink>
      <w:r w:rsidRPr="00793579">
        <w:rPr>
          <w:color w:val="000000" w:themeColor="text1"/>
        </w:rPr>
        <w:t>-</w:t>
      </w:r>
      <w:hyperlink r:id="rId37" w:history="1">
        <w:r w:rsidRPr="00793579">
          <w:rPr>
            <w:color w:val="000000" w:themeColor="text1"/>
          </w:rPr>
          <w:t>13F</w:t>
        </w:r>
      </w:hyperlink>
      <w:r w:rsidRPr="00793579">
        <w:rPr>
          <w:color w:val="000000" w:themeColor="text1"/>
        </w:rPr>
        <w:t xml:space="preserve"> МСФО (IFRS) 7.</w:t>
      </w:r>
    </w:p>
    <w:p w14:paraId="7ED466D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357B66EF"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38"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5A28A448" w14:textId="77777777" w:rsidR="00D669A0" w:rsidRPr="00793579" w:rsidRDefault="00D669A0" w:rsidP="00D669A0">
      <w:pPr>
        <w:spacing w:after="160" w:line="259" w:lineRule="auto"/>
        <w:jc w:val="both"/>
        <w:rPr>
          <w:rFonts w:eastAsia="Calibri"/>
          <w:b/>
          <w:color w:val="000000" w:themeColor="text1"/>
          <w:lang w:eastAsia="en-US"/>
        </w:rPr>
      </w:pPr>
    </w:p>
    <w:p w14:paraId="6433469B"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1E288A18" w14:textId="77777777" w:rsidR="00D669A0" w:rsidRPr="00793579" w:rsidRDefault="00D669A0" w:rsidP="00D669A0">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4466FC5" w14:textId="77777777" w:rsidR="00D669A0" w:rsidRDefault="00D669A0" w:rsidP="00D669A0">
      <w:pPr>
        <w:ind w:right="-113"/>
        <w:jc w:val="center"/>
        <w:rPr>
          <w:b/>
          <w:bCs/>
          <w:color w:val="000000" w:themeColor="text1"/>
          <w:sz w:val="28"/>
          <w:szCs w:val="28"/>
        </w:rPr>
      </w:pPr>
    </w:p>
    <w:p w14:paraId="6D3AA31E" w14:textId="77777777" w:rsidR="00D669A0" w:rsidRDefault="00D669A0" w:rsidP="00D669A0">
      <w:pPr>
        <w:ind w:right="-113"/>
        <w:jc w:val="center"/>
        <w:rPr>
          <w:b/>
          <w:bCs/>
          <w:color w:val="000000" w:themeColor="text1"/>
          <w:sz w:val="28"/>
          <w:szCs w:val="28"/>
        </w:rPr>
      </w:pPr>
    </w:p>
    <w:p w14:paraId="7D90ABD5"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6-3-46 «СОСТАВ И СОДЕРЖАНИЕ ФИНАНСОВОЙ ОТЧЕТНОСТИ ПО МСФО КРЕДИТНЫХ ОРГАНИЗАЦИЙ: ПРЕДСТАВЛЕНИЕ ИНФОРМАЦИИ И ЕЕ ДОПОЛНИТЕЛЬНОЕ РАСКРЫТИЕ»</w:t>
      </w:r>
    </w:p>
    <w:p w14:paraId="321D06FC" w14:textId="77777777" w:rsidR="00D669A0" w:rsidRPr="00793579" w:rsidRDefault="00D669A0" w:rsidP="00D669A0">
      <w:pPr>
        <w:rPr>
          <w:lang w:eastAsia="en-US"/>
        </w:rPr>
      </w:pPr>
    </w:p>
    <w:p w14:paraId="1EA1CE16" w14:textId="77777777" w:rsidR="00D669A0" w:rsidRPr="00793579" w:rsidRDefault="00D669A0" w:rsidP="00D669A0">
      <w:pPr>
        <w:jc w:val="both"/>
      </w:pPr>
      <w:r w:rsidRPr="00793579">
        <w:rPr>
          <w:b/>
        </w:rPr>
        <w:t>Продолжительность обучения</w:t>
      </w:r>
      <w:r w:rsidRPr="00793579">
        <w:t xml:space="preserve"> – 8 академических часов.</w:t>
      </w:r>
    </w:p>
    <w:p w14:paraId="406BE1FB" w14:textId="77777777" w:rsidR="00D669A0" w:rsidRPr="00793579" w:rsidRDefault="00D669A0" w:rsidP="00D669A0">
      <w:pPr>
        <w:jc w:val="both"/>
      </w:pPr>
    </w:p>
    <w:p w14:paraId="05C938AC" w14:textId="77777777" w:rsidR="00D669A0" w:rsidRPr="00793579" w:rsidRDefault="00D669A0" w:rsidP="00D669A0">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138FD3D6" w14:textId="77777777" w:rsidR="00D669A0" w:rsidRPr="00793579" w:rsidRDefault="00D669A0" w:rsidP="00D669A0">
      <w:pPr>
        <w:jc w:val="both"/>
        <w:rPr>
          <w:b/>
        </w:rPr>
      </w:pPr>
    </w:p>
    <w:p w14:paraId="0FBE78CF" w14:textId="77777777" w:rsidR="00D669A0" w:rsidRPr="00793579" w:rsidRDefault="00D669A0" w:rsidP="00D669A0">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192D5C4B" w14:textId="77777777" w:rsidR="00D669A0" w:rsidRPr="00793579" w:rsidRDefault="00D669A0" w:rsidP="00D669A0">
      <w:pPr>
        <w:jc w:val="both"/>
        <w:rPr>
          <w:b/>
        </w:rPr>
      </w:pPr>
    </w:p>
    <w:p w14:paraId="7C3A5A78"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65ADBAC2"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54E28668"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14B2D22"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0C0F33AB" w14:textId="77777777" w:rsidR="00D669A0" w:rsidRPr="00793579" w:rsidRDefault="00D669A0" w:rsidP="00D669A0">
      <w:pPr>
        <w:jc w:val="both"/>
      </w:pPr>
    </w:p>
    <w:p w14:paraId="3E3DD115" w14:textId="77777777" w:rsidR="00D669A0" w:rsidRPr="00793579" w:rsidRDefault="00D669A0" w:rsidP="00D669A0">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48AE1AD" w14:textId="77777777" w:rsidR="00D669A0" w:rsidRPr="00793579" w:rsidRDefault="00D669A0" w:rsidP="00D669A0">
      <w:pPr>
        <w:jc w:val="both"/>
        <w:rPr>
          <w:b/>
        </w:rPr>
      </w:pPr>
    </w:p>
    <w:p w14:paraId="3F009BE4"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15693ED7" w14:textId="77777777" w:rsidR="00D669A0" w:rsidRPr="00793579" w:rsidRDefault="00D669A0" w:rsidP="00D669A0">
      <w:pPr>
        <w:numPr>
          <w:ilvl w:val="0"/>
          <w:numId w:val="65"/>
        </w:numPr>
        <w:jc w:val="both"/>
      </w:pPr>
      <w:r w:rsidRPr="00793579">
        <w:t>признания и прекращения признания, классификации и оценки финансовых инструментов в соответствии с МСФО (IFRS) 9;</w:t>
      </w:r>
    </w:p>
    <w:p w14:paraId="019C7CC0" w14:textId="77777777" w:rsidR="00D669A0" w:rsidRPr="00793579" w:rsidRDefault="00D669A0" w:rsidP="00D669A0">
      <w:pPr>
        <w:numPr>
          <w:ilvl w:val="0"/>
          <w:numId w:val="65"/>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B6A7F87" w14:textId="77777777" w:rsidR="00D669A0" w:rsidRPr="00793579" w:rsidRDefault="00D669A0" w:rsidP="00D669A0">
      <w:pPr>
        <w:numPr>
          <w:ilvl w:val="0"/>
          <w:numId w:val="65"/>
        </w:numPr>
        <w:jc w:val="both"/>
      </w:pPr>
      <w:r w:rsidRPr="00793579">
        <w:t>признания процентных доходов по эффективной процентной ставке и прочих процентных доходов;</w:t>
      </w:r>
    </w:p>
    <w:p w14:paraId="6FAB5D92" w14:textId="77777777" w:rsidR="00D669A0" w:rsidRPr="00793579" w:rsidRDefault="00D669A0" w:rsidP="00D669A0">
      <w:pPr>
        <w:numPr>
          <w:ilvl w:val="0"/>
          <w:numId w:val="65"/>
        </w:numPr>
        <w:jc w:val="both"/>
      </w:pPr>
      <w:r w:rsidRPr="00793579">
        <w:t>подходов к признанию и учету модификации финансовых инструментов в соответствии с МСФО (IFRS) 9;</w:t>
      </w:r>
    </w:p>
    <w:p w14:paraId="1C319544" w14:textId="77777777" w:rsidR="00D669A0" w:rsidRPr="00793579" w:rsidRDefault="00D669A0" w:rsidP="00D669A0">
      <w:pPr>
        <w:numPr>
          <w:ilvl w:val="0"/>
          <w:numId w:val="65"/>
        </w:numPr>
        <w:jc w:val="both"/>
      </w:pPr>
      <w:r w:rsidRPr="00793579">
        <w:t>критериев признания в качестве эквивалентов денежных средств;</w:t>
      </w:r>
    </w:p>
    <w:p w14:paraId="3538027C" w14:textId="77777777" w:rsidR="00D669A0" w:rsidRPr="00793579" w:rsidRDefault="00D669A0" w:rsidP="00D669A0">
      <w:pPr>
        <w:numPr>
          <w:ilvl w:val="0"/>
          <w:numId w:val="65"/>
        </w:numPr>
        <w:jc w:val="both"/>
      </w:pPr>
      <w:r w:rsidRPr="00793579">
        <w:t>порядка учета выданных финансовых и нефинансовых гарантий;</w:t>
      </w:r>
    </w:p>
    <w:p w14:paraId="40C40C0A" w14:textId="77777777" w:rsidR="00D669A0" w:rsidRPr="00793579" w:rsidRDefault="00D669A0" w:rsidP="00D669A0">
      <w:pPr>
        <w:numPr>
          <w:ilvl w:val="0"/>
          <w:numId w:val="65"/>
        </w:numPr>
        <w:jc w:val="both"/>
      </w:pPr>
      <w:r w:rsidRPr="00793579">
        <w:t>и других значимых учетных положений для банковской деятельности.</w:t>
      </w:r>
    </w:p>
    <w:p w14:paraId="3C0EAFE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1A7FFE34" w14:textId="77777777" w:rsidR="00D669A0" w:rsidRPr="00793579" w:rsidRDefault="00D669A0" w:rsidP="00D669A0">
      <w:pPr>
        <w:numPr>
          <w:ilvl w:val="0"/>
          <w:numId w:val="65"/>
        </w:numPr>
        <w:jc w:val="both"/>
      </w:pPr>
      <w:r w:rsidRPr="00793579">
        <w:t>оценки резервов под ожидаемые кредитные убытки по финансовым инструментам в соответствии с МСФО (IFRS) 9;</w:t>
      </w:r>
    </w:p>
    <w:p w14:paraId="3B47C1F8" w14:textId="77777777" w:rsidR="00D669A0" w:rsidRPr="00793579" w:rsidRDefault="00D669A0" w:rsidP="00D669A0">
      <w:pPr>
        <w:numPr>
          <w:ilvl w:val="0"/>
          <w:numId w:val="65"/>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AE91FF5" w14:textId="77777777" w:rsidR="00D669A0" w:rsidRPr="00793579" w:rsidRDefault="00D669A0" w:rsidP="00D669A0">
      <w:pPr>
        <w:numPr>
          <w:ilvl w:val="0"/>
          <w:numId w:val="65"/>
        </w:numPr>
        <w:jc w:val="both"/>
      </w:pPr>
      <w:r w:rsidRPr="00793579">
        <w:t>и других значимых оценочных суждений для банковской деятельности.</w:t>
      </w:r>
    </w:p>
    <w:p w14:paraId="6C7BE42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lastRenderedPageBreak/>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7ED7AF2" w14:textId="77777777" w:rsidR="00D669A0" w:rsidRPr="00793579" w:rsidRDefault="00D669A0" w:rsidP="00D669A0">
      <w:pPr>
        <w:numPr>
          <w:ilvl w:val="0"/>
          <w:numId w:val="65"/>
        </w:numPr>
        <w:jc w:val="both"/>
      </w:pPr>
      <w:r w:rsidRPr="00793579">
        <w:t>межбанковские кредиты и депозиты;</w:t>
      </w:r>
    </w:p>
    <w:p w14:paraId="1C9285A2" w14:textId="77777777" w:rsidR="00D669A0" w:rsidRPr="00793579" w:rsidRDefault="00D669A0" w:rsidP="00D669A0">
      <w:pPr>
        <w:numPr>
          <w:ilvl w:val="0"/>
          <w:numId w:val="65"/>
        </w:numPr>
        <w:jc w:val="both"/>
      </w:pPr>
      <w:r w:rsidRPr="00793579">
        <w:t>сделки РЕПО;</w:t>
      </w:r>
    </w:p>
    <w:p w14:paraId="3C1D6B06" w14:textId="77777777" w:rsidR="00D669A0" w:rsidRPr="00793579" w:rsidRDefault="00D669A0" w:rsidP="00D669A0">
      <w:pPr>
        <w:numPr>
          <w:ilvl w:val="0"/>
          <w:numId w:val="65"/>
        </w:numPr>
        <w:jc w:val="both"/>
      </w:pPr>
      <w:r w:rsidRPr="00793579">
        <w:t>привлеченные и размещенные субординированные кредиты и депозиты;</w:t>
      </w:r>
    </w:p>
    <w:p w14:paraId="4F9F907B" w14:textId="77777777" w:rsidR="00D669A0" w:rsidRPr="00793579" w:rsidRDefault="00D669A0" w:rsidP="00D669A0">
      <w:pPr>
        <w:numPr>
          <w:ilvl w:val="0"/>
          <w:numId w:val="65"/>
        </w:numPr>
        <w:jc w:val="both"/>
      </w:pPr>
      <w:r w:rsidRPr="00793579">
        <w:t>вложения в ценные бумаги;</w:t>
      </w:r>
    </w:p>
    <w:p w14:paraId="3776AD94" w14:textId="77777777" w:rsidR="00D669A0" w:rsidRPr="00793579" w:rsidRDefault="00D669A0" w:rsidP="00D669A0">
      <w:pPr>
        <w:numPr>
          <w:ilvl w:val="0"/>
          <w:numId w:val="65"/>
        </w:numPr>
        <w:jc w:val="both"/>
      </w:pPr>
      <w:r w:rsidRPr="00793579">
        <w:t>выданные кредиты клиентам;</w:t>
      </w:r>
    </w:p>
    <w:p w14:paraId="5EEDDA02" w14:textId="77777777" w:rsidR="00D669A0" w:rsidRPr="00793579" w:rsidRDefault="00D669A0" w:rsidP="00D669A0">
      <w:pPr>
        <w:numPr>
          <w:ilvl w:val="0"/>
          <w:numId w:val="65"/>
        </w:numPr>
        <w:jc w:val="both"/>
      </w:pPr>
      <w:r w:rsidRPr="00793579">
        <w:t>привлеченные средства клиентов;</w:t>
      </w:r>
    </w:p>
    <w:p w14:paraId="65D1775C" w14:textId="77777777" w:rsidR="00D669A0" w:rsidRPr="00793579" w:rsidRDefault="00D669A0" w:rsidP="00D669A0">
      <w:pPr>
        <w:numPr>
          <w:ilvl w:val="0"/>
          <w:numId w:val="65"/>
        </w:numPr>
        <w:jc w:val="both"/>
      </w:pPr>
      <w:r w:rsidRPr="00793579">
        <w:t>выпущенные ценные бумаги;</w:t>
      </w:r>
    </w:p>
    <w:p w14:paraId="2FDCEF32" w14:textId="77777777" w:rsidR="00D669A0" w:rsidRPr="00793579" w:rsidRDefault="00D669A0" w:rsidP="00D669A0">
      <w:pPr>
        <w:numPr>
          <w:ilvl w:val="0"/>
          <w:numId w:val="65"/>
        </w:numPr>
        <w:jc w:val="both"/>
      </w:pPr>
      <w:r w:rsidRPr="00793579">
        <w:t>кредитные линии и овердрафты;</w:t>
      </w:r>
    </w:p>
    <w:p w14:paraId="49D124C9" w14:textId="77777777" w:rsidR="00D669A0" w:rsidRPr="00793579" w:rsidRDefault="00D669A0" w:rsidP="00D669A0">
      <w:pPr>
        <w:numPr>
          <w:ilvl w:val="0"/>
          <w:numId w:val="65"/>
        </w:numPr>
        <w:jc w:val="both"/>
      </w:pPr>
      <w:r w:rsidRPr="00793579">
        <w:t>выданные банковские гарантии;</w:t>
      </w:r>
    </w:p>
    <w:p w14:paraId="777D01C4" w14:textId="77777777" w:rsidR="00D669A0" w:rsidRPr="00793579" w:rsidRDefault="00D669A0" w:rsidP="00D669A0">
      <w:pPr>
        <w:numPr>
          <w:ilvl w:val="0"/>
          <w:numId w:val="65"/>
        </w:numPr>
        <w:jc w:val="both"/>
      </w:pPr>
      <w:r w:rsidRPr="00793579">
        <w:t>иные значимые операции для банковской деятельности.</w:t>
      </w:r>
    </w:p>
    <w:p w14:paraId="11B9B8B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1CF0D9F1" w14:textId="77777777" w:rsidR="00D669A0" w:rsidRPr="00793579" w:rsidRDefault="00D669A0" w:rsidP="00D669A0">
      <w:pPr>
        <w:numPr>
          <w:ilvl w:val="0"/>
          <w:numId w:val="65"/>
        </w:numPr>
        <w:jc w:val="both"/>
      </w:pPr>
      <w:r w:rsidRPr="00793579">
        <w:t>процентные доходы и расходы;</w:t>
      </w:r>
    </w:p>
    <w:p w14:paraId="5EE5BDA1" w14:textId="77777777" w:rsidR="00D669A0" w:rsidRPr="00793579" w:rsidRDefault="00D669A0" w:rsidP="00D669A0">
      <w:pPr>
        <w:numPr>
          <w:ilvl w:val="0"/>
          <w:numId w:val="65"/>
        </w:numPr>
        <w:jc w:val="both"/>
      </w:pPr>
      <w:r w:rsidRPr="00793579">
        <w:t>комиссионные доходы и расходы;</w:t>
      </w:r>
    </w:p>
    <w:p w14:paraId="2EA8A37B" w14:textId="77777777" w:rsidR="00D669A0" w:rsidRPr="00793579" w:rsidRDefault="00D669A0" w:rsidP="00D669A0">
      <w:pPr>
        <w:numPr>
          <w:ilvl w:val="0"/>
          <w:numId w:val="65"/>
        </w:numPr>
        <w:jc w:val="both"/>
      </w:pPr>
      <w:r w:rsidRPr="00793579">
        <w:t>изменение оценочного резерва под ожидаемые кредитные убытки;</w:t>
      </w:r>
    </w:p>
    <w:p w14:paraId="16945EEF" w14:textId="77777777" w:rsidR="00D669A0" w:rsidRPr="00793579" w:rsidRDefault="00D669A0" w:rsidP="00D669A0">
      <w:pPr>
        <w:numPr>
          <w:ilvl w:val="0"/>
          <w:numId w:val="65"/>
        </w:numPr>
        <w:jc w:val="both"/>
      </w:pPr>
      <w:r w:rsidRPr="00793579">
        <w:t>прочие значимые доходы/ расходы от банковской и иной деятельности.</w:t>
      </w:r>
    </w:p>
    <w:p w14:paraId="550AA19B"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3E6ACA6"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37A2104" w14:textId="77777777" w:rsidR="00D669A0" w:rsidRPr="00793579" w:rsidRDefault="00D669A0" w:rsidP="00D669A0">
      <w:pPr>
        <w:jc w:val="both"/>
      </w:pPr>
    </w:p>
    <w:p w14:paraId="4F515F95" w14:textId="77777777" w:rsidR="00D669A0" w:rsidRPr="00793579" w:rsidRDefault="00D669A0" w:rsidP="00D669A0">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FCCBBC1" w14:textId="77777777" w:rsidR="00D669A0" w:rsidRPr="00793579" w:rsidRDefault="00D669A0" w:rsidP="00D669A0">
      <w:pPr>
        <w:jc w:val="both"/>
        <w:rPr>
          <w:b/>
        </w:rPr>
      </w:pPr>
    </w:p>
    <w:p w14:paraId="6C4BD924"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34D62800"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16C94D76"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3AD69F4"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6EC6976B" w14:textId="77777777" w:rsidR="00D669A0" w:rsidRPr="00793579" w:rsidRDefault="00D669A0" w:rsidP="00D669A0">
      <w:pPr>
        <w:numPr>
          <w:ilvl w:val="0"/>
          <w:numId w:val="65"/>
        </w:numPr>
        <w:jc w:val="both"/>
      </w:pPr>
      <w:r w:rsidRPr="00793579">
        <w:t>кредитный риск;</w:t>
      </w:r>
    </w:p>
    <w:p w14:paraId="53ABE5A5" w14:textId="77777777" w:rsidR="00D669A0" w:rsidRPr="00793579" w:rsidRDefault="00D669A0" w:rsidP="00D669A0">
      <w:pPr>
        <w:numPr>
          <w:ilvl w:val="0"/>
          <w:numId w:val="65"/>
        </w:numPr>
        <w:jc w:val="both"/>
      </w:pPr>
      <w:r w:rsidRPr="00793579">
        <w:t>рыночный риск (в т.ч. процентный, валютный, фондовый, товарный);</w:t>
      </w:r>
    </w:p>
    <w:p w14:paraId="0495DBDD" w14:textId="77777777" w:rsidR="00D669A0" w:rsidRPr="00793579" w:rsidRDefault="00D669A0" w:rsidP="00D669A0">
      <w:pPr>
        <w:numPr>
          <w:ilvl w:val="0"/>
          <w:numId w:val="65"/>
        </w:numPr>
        <w:jc w:val="both"/>
      </w:pPr>
      <w:r w:rsidRPr="00793579">
        <w:t>риск ликвидности;</w:t>
      </w:r>
    </w:p>
    <w:p w14:paraId="04205680" w14:textId="77777777" w:rsidR="00D669A0" w:rsidRPr="00793579" w:rsidRDefault="00D669A0" w:rsidP="00D669A0">
      <w:pPr>
        <w:numPr>
          <w:ilvl w:val="0"/>
          <w:numId w:val="65"/>
        </w:numPr>
        <w:jc w:val="both"/>
      </w:pPr>
      <w:r w:rsidRPr="00793579">
        <w:t>операционный риск;</w:t>
      </w:r>
    </w:p>
    <w:p w14:paraId="67A31C3A" w14:textId="77777777" w:rsidR="00D669A0" w:rsidRPr="00793579" w:rsidRDefault="00D669A0" w:rsidP="00D669A0">
      <w:pPr>
        <w:numPr>
          <w:ilvl w:val="0"/>
          <w:numId w:val="65"/>
        </w:numPr>
        <w:jc w:val="both"/>
      </w:pPr>
      <w:r w:rsidRPr="00793579">
        <w:t>прочие риски.</w:t>
      </w:r>
    </w:p>
    <w:p w14:paraId="777ED1F5"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7498BA1" w14:textId="77777777" w:rsidR="00D669A0" w:rsidRPr="00793579" w:rsidRDefault="00D669A0" w:rsidP="00D669A0">
      <w:pPr>
        <w:jc w:val="both"/>
        <w:rPr>
          <w:color w:val="000000" w:themeColor="text1"/>
        </w:rPr>
      </w:pPr>
    </w:p>
    <w:p w14:paraId="3B7E816C" w14:textId="77777777" w:rsidR="00D669A0" w:rsidRPr="00793579" w:rsidRDefault="00D669A0" w:rsidP="00D669A0">
      <w:pPr>
        <w:jc w:val="both"/>
        <w:rPr>
          <w:b/>
        </w:rPr>
      </w:pPr>
      <w:r w:rsidRPr="00793579">
        <w:rPr>
          <w:b/>
        </w:rPr>
        <w:t>Результат обучения</w:t>
      </w:r>
    </w:p>
    <w:p w14:paraId="7F37CF37" w14:textId="77777777" w:rsidR="00D669A0" w:rsidRPr="00793579" w:rsidRDefault="00D669A0" w:rsidP="00D669A0">
      <w:pPr>
        <w:jc w:val="both"/>
        <w:rPr>
          <w:b/>
        </w:rPr>
      </w:pPr>
    </w:p>
    <w:p w14:paraId="1B158005" w14:textId="77777777" w:rsidR="00D669A0" w:rsidRPr="00793579" w:rsidRDefault="00D669A0" w:rsidP="00D669A0">
      <w:pPr>
        <w:jc w:val="both"/>
      </w:pPr>
      <w:r w:rsidRPr="00793579">
        <w:lastRenderedPageBreak/>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2DD1037" w14:textId="77777777" w:rsidR="00D669A0" w:rsidRDefault="00D669A0" w:rsidP="00D669A0">
      <w:pPr>
        <w:jc w:val="both"/>
        <w:rPr>
          <w:color w:val="000000" w:themeColor="text1"/>
        </w:rPr>
      </w:pPr>
    </w:p>
    <w:p w14:paraId="15C3E400" w14:textId="77777777" w:rsidR="00D669A0" w:rsidRPr="00793579" w:rsidRDefault="00D669A0" w:rsidP="00D669A0">
      <w:pPr>
        <w:jc w:val="both"/>
        <w:rPr>
          <w:color w:val="000000" w:themeColor="text1"/>
        </w:rPr>
      </w:pPr>
    </w:p>
    <w:p w14:paraId="170E9B8F" w14:textId="77777777" w:rsidR="00D669A0" w:rsidRPr="00793579" w:rsidRDefault="00D669A0" w:rsidP="00D669A0">
      <w:pPr>
        <w:keepNext/>
        <w:outlineLvl w:val="0"/>
        <w:rPr>
          <w:rFonts w:eastAsiaTheme="minorHAnsi"/>
          <w:b/>
          <w:lang w:eastAsia="en-US"/>
        </w:rPr>
      </w:pPr>
      <w:r w:rsidRPr="00793579">
        <w:rPr>
          <w:b/>
          <w:bCs/>
        </w:rPr>
        <w:t xml:space="preserve">6-3-50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26728256" w14:textId="77777777" w:rsidR="00D669A0" w:rsidRPr="00793579" w:rsidRDefault="00D669A0" w:rsidP="00D669A0">
      <w:pPr>
        <w:jc w:val="both"/>
        <w:rPr>
          <w:color w:val="000000" w:themeColor="text1"/>
        </w:rPr>
      </w:pPr>
    </w:p>
    <w:p w14:paraId="11FED85D"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8BF2752" w14:textId="77777777" w:rsidR="00D669A0" w:rsidRPr="00793579" w:rsidRDefault="00D669A0" w:rsidP="00D669A0">
      <w:pPr>
        <w:jc w:val="both"/>
        <w:rPr>
          <w:color w:val="000000" w:themeColor="text1"/>
        </w:rPr>
      </w:pPr>
    </w:p>
    <w:p w14:paraId="58547630"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3B4703F4" w14:textId="77777777" w:rsidR="00D669A0" w:rsidRPr="00793579" w:rsidRDefault="00D669A0" w:rsidP="00D669A0">
      <w:pPr>
        <w:jc w:val="both"/>
        <w:rPr>
          <w:color w:val="000000" w:themeColor="text1"/>
        </w:rPr>
      </w:pPr>
    </w:p>
    <w:p w14:paraId="2E6F6C6D" w14:textId="77777777" w:rsidR="00D669A0" w:rsidRPr="00793579" w:rsidRDefault="00D669A0" w:rsidP="00D669A0">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039F61B3" w14:textId="77777777" w:rsidR="00D669A0" w:rsidRPr="00793579" w:rsidRDefault="00D669A0" w:rsidP="00D669A0">
      <w:pPr>
        <w:ind w:right="-1"/>
        <w:jc w:val="both"/>
        <w:rPr>
          <w:color w:val="000000" w:themeColor="text1"/>
        </w:rPr>
      </w:pPr>
    </w:p>
    <w:p w14:paraId="1473CA2D"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391FD207"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14C91A6E"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Прочие международные стандарты финансовой отчетности</w:t>
      </w:r>
    </w:p>
    <w:p w14:paraId="0207B72C" w14:textId="77777777" w:rsidR="00D669A0" w:rsidRPr="00793579" w:rsidRDefault="00D669A0" w:rsidP="00D669A0">
      <w:pPr>
        <w:ind w:left="720"/>
        <w:contextualSpacing/>
        <w:jc w:val="both"/>
        <w:rPr>
          <w:rFonts w:eastAsia="Tahoma"/>
          <w:color w:val="000000" w:themeColor="text1"/>
        </w:rPr>
      </w:pPr>
    </w:p>
    <w:p w14:paraId="7D0AB1DA"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E55F21C" w14:textId="77777777" w:rsidR="00D669A0" w:rsidRPr="00793579" w:rsidRDefault="00D669A0" w:rsidP="00D669A0">
      <w:pPr>
        <w:jc w:val="both"/>
        <w:rPr>
          <w:b/>
          <w:bCs/>
          <w:color w:val="000000" w:themeColor="text1"/>
        </w:rPr>
      </w:pPr>
    </w:p>
    <w:p w14:paraId="6235D497" w14:textId="77777777" w:rsidR="00D669A0" w:rsidRPr="00793579" w:rsidRDefault="00D669A0" w:rsidP="00D669A0">
      <w:pPr>
        <w:numPr>
          <w:ilvl w:val="0"/>
          <w:numId w:val="101"/>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46299C71" w14:textId="77777777" w:rsidR="00D669A0" w:rsidRPr="00793579" w:rsidRDefault="00D669A0" w:rsidP="00D669A0">
      <w:pPr>
        <w:numPr>
          <w:ilvl w:val="0"/>
          <w:numId w:val="101"/>
        </w:numPr>
        <w:contextualSpacing/>
        <w:jc w:val="both"/>
        <w:rPr>
          <w:color w:val="000000" w:themeColor="text1"/>
        </w:rPr>
      </w:pPr>
      <w:r w:rsidRPr="00793579">
        <w:rPr>
          <w:color w:val="000000" w:themeColor="text1"/>
        </w:rPr>
        <w:t>Консолидированная финансовая отчетность</w:t>
      </w:r>
    </w:p>
    <w:p w14:paraId="456370FE" w14:textId="77777777" w:rsidR="00D669A0" w:rsidRPr="00793579" w:rsidRDefault="00D669A0" w:rsidP="00D669A0">
      <w:pPr>
        <w:jc w:val="both"/>
        <w:rPr>
          <w:color w:val="000000" w:themeColor="text1"/>
        </w:rPr>
      </w:pPr>
    </w:p>
    <w:p w14:paraId="12F2A73A" w14:textId="77777777" w:rsidR="00D669A0" w:rsidRPr="00793579" w:rsidRDefault="00D669A0" w:rsidP="00D669A0">
      <w:pPr>
        <w:jc w:val="both"/>
        <w:rPr>
          <w:b/>
        </w:rPr>
      </w:pPr>
      <w:r w:rsidRPr="00793579">
        <w:rPr>
          <w:b/>
        </w:rPr>
        <w:t>Результат обучения</w:t>
      </w:r>
    </w:p>
    <w:p w14:paraId="02062594" w14:textId="77777777" w:rsidR="00D669A0" w:rsidRPr="00793579" w:rsidRDefault="00D669A0" w:rsidP="00D669A0">
      <w:pPr>
        <w:jc w:val="both"/>
        <w:rPr>
          <w:b/>
        </w:rPr>
      </w:pPr>
    </w:p>
    <w:p w14:paraId="40DC5982"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062B9A7" w14:textId="77777777" w:rsidR="00D669A0" w:rsidRPr="00793579" w:rsidRDefault="00D669A0" w:rsidP="00D669A0">
      <w:pPr>
        <w:jc w:val="both"/>
      </w:pPr>
    </w:p>
    <w:p w14:paraId="46791BF3" w14:textId="77777777" w:rsidR="00D669A0" w:rsidRPr="00793579" w:rsidRDefault="00D669A0" w:rsidP="00D669A0">
      <w:pPr>
        <w:rPr>
          <w:b/>
          <w:bCs/>
        </w:rPr>
      </w:pPr>
      <w:r w:rsidRPr="00793579">
        <w:rPr>
          <w:b/>
          <w:bCs/>
        </w:rPr>
        <w:t>6-3-53 МСФО (IFRS) 9 «ФИНАНСОВЫЕ ИНСТРУМЕНТЫ»</w:t>
      </w:r>
    </w:p>
    <w:p w14:paraId="2F3222C7" w14:textId="77777777" w:rsidR="00D669A0" w:rsidRPr="00793579" w:rsidRDefault="00D669A0" w:rsidP="00D669A0">
      <w:pPr>
        <w:ind w:left="360"/>
        <w:contextualSpacing/>
        <w:jc w:val="both"/>
        <w:rPr>
          <w:rFonts w:eastAsia="Tahoma"/>
          <w:b/>
          <w:bCs/>
          <w:color w:val="000000"/>
        </w:rPr>
      </w:pPr>
    </w:p>
    <w:p w14:paraId="316CFC8B"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3D212894" w14:textId="77777777" w:rsidR="00D669A0" w:rsidRPr="00793579" w:rsidRDefault="00D669A0" w:rsidP="00D669A0">
      <w:pPr>
        <w:jc w:val="both"/>
        <w:rPr>
          <w:color w:val="000000" w:themeColor="text1"/>
        </w:rPr>
      </w:pPr>
    </w:p>
    <w:p w14:paraId="3C1E8591" w14:textId="77777777" w:rsidR="00D669A0" w:rsidRPr="00793579" w:rsidRDefault="00D669A0" w:rsidP="00D669A0">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r>
        <w:t xml:space="preserve"> </w:t>
      </w:r>
    </w:p>
    <w:p w14:paraId="79F6D04F" w14:textId="77777777" w:rsidR="00D669A0" w:rsidRPr="00793579" w:rsidRDefault="00D669A0" w:rsidP="00D669A0">
      <w:pPr>
        <w:jc w:val="both"/>
      </w:pPr>
    </w:p>
    <w:p w14:paraId="0CA24F3A"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9C62688"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51C10DAA" w14:textId="77777777" w:rsidR="00D669A0" w:rsidRPr="00793579" w:rsidRDefault="00D669A0" w:rsidP="00D669A0">
      <w:pPr>
        <w:numPr>
          <w:ilvl w:val="0"/>
          <w:numId w:val="104"/>
        </w:numPr>
        <w:jc w:val="both"/>
      </w:pPr>
      <w:r w:rsidRPr="00793579">
        <w:lastRenderedPageBreak/>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76361FED"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573B9E4"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13AF1DCC"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4016D6E7"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73F33CF"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EB36882" w14:textId="77777777" w:rsidR="00D669A0" w:rsidRPr="00793579" w:rsidRDefault="00D669A0" w:rsidP="00D669A0">
      <w:pPr>
        <w:numPr>
          <w:ilvl w:val="0"/>
          <w:numId w:val="104"/>
        </w:numPr>
        <w:jc w:val="both"/>
      </w:pPr>
      <w:r w:rsidRPr="00793579">
        <w:t xml:space="preserve">учет производных финансовых инструментов, пример отражения в учете форвардного контракта; </w:t>
      </w:r>
    </w:p>
    <w:p w14:paraId="23BD3B0A" w14:textId="77777777" w:rsidR="00D669A0" w:rsidRPr="00793579" w:rsidRDefault="00D669A0" w:rsidP="00D669A0">
      <w:pPr>
        <w:numPr>
          <w:ilvl w:val="0"/>
          <w:numId w:val="104"/>
        </w:numPr>
        <w:jc w:val="both"/>
      </w:pPr>
      <w:r w:rsidRPr="00793579">
        <w:t>учет сделок РЕПО и займов, выданных ценными бумагами;</w:t>
      </w:r>
    </w:p>
    <w:p w14:paraId="2D8EB31E"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567A607C"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FD4660A" w14:textId="77777777" w:rsidR="00D669A0" w:rsidRPr="00793579" w:rsidRDefault="00D669A0" w:rsidP="00D669A0">
      <w:pPr>
        <w:jc w:val="both"/>
        <w:rPr>
          <w:b/>
        </w:rPr>
      </w:pPr>
    </w:p>
    <w:p w14:paraId="025B642E" w14:textId="77777777" w:rsidR="00D669A0" w:rsidRPr="00793579" w:rsidRDefault="00D669A0" w:rsidP="00D669A0">
      <w:pPr>
        <w:jc w:val="both"/>
        <w:rPr>
          <w:b/>
        </w:rPr>
      </w:pPr>
      <w:r w:rsidRPr="00793579">
        <w:rPr>
          <w:b/>
        </w:rPr>
        <w:t>Результат обучения</w:t>
      </w:r>
    </w:p>
    <w:p w14:paraId="071EE453" w14:textId="77777777" w:rsidR="00D669A0" w:rsidRPr="00793579" w:rsidRDefault="00D669A0" w:rsidP="00D669A0">
      <w:pPr>
        <w:jc w:val="both"/>
        <w:rPr>
          <w:b/>
        </w:rPr>
      </w:pPr>
    </w:p>
    <w:p w14:paraId="4729ECB1"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E6A1709" w14:textId="77777777" w:rsidR="00D669A0" w:rsidRPr="00793579" w:rsidRDefault="00D669A0" w:rsidP="00D669A0">
      <w:pPr>
        <w:ind w:right="-113"/>
        <w:jc w:val="both"/>
      </w:pPr>
    </w:p>
    <w:p w14:paraId="37028F88" w14:textId="77777777" w:rsidR="00D669A0" w:rsidRPr="00793579" w:rsidRDefault="00D669A0" w:rsidP="00D669A0">
      <w:pPr>
        <w:jc w:val="both"/>
        <w:rPr>
          <w:b/>
          <w:bCs/>
        </w:rPr>
      </w:pPr>
    </w:p>
    <w:p w14:paraId="78493762" w14:textId="77777777" w:rsidR="00D669A0" w:rsidRPr="00793579" w:rsidRDefault="00D669A0" w:rsidP="00D669A0">
      <w:pPr>
        <w:rPr>
          <w:b/>
          <w:bCs/>
        </w:rPr>
      </w:pPr>
      <w:r w:rsidRPr="00793579">
        <w:rPr>
          <w:b/>
          <w:bCs/>
        </w:rPr>
        <w:t>6-3-53/1 МСФО (IFRS) 9 «ФИНАНСОВЫЕ ИНСТРУМЕНТЫ»</w:t>
      </w:r>
    </w:p>
    <w:p w14:paraId="2BDEA8C8" w14:textId="77777777" w:rsidR="00D669A0" w:rsidRPr="00793579" w:rsidRDefault="00D669A0" w:rsidP="00D669A0">
      <w:pPr>
        <w:ind w:left="360"/>
        <w:contextualSpacing/>
        <w:jc w:val="both"/>
        <w:rPr>
          <w:rFonts w:eastAsia="Tahoma"/>
          <w:b/>
          <w:bCs/>
          <w:color w:val="000000"/>
        </w:rPr>
      </w:pPr>
    </w:p>
    <w:p w14:paraId="17FDD601"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0079393" w14:textId="77777777" w:rsidR="00D669A0" w:rsidRPr="00793579" w:rsidRDefault="00D669A0" w:rsidP="00D669A0">
      <w:pPr>
        <w:jc w:val="both"/>
        <w:rPr>
          <w:color w:val="000000" w:themeColor="text1"/>
        </w:rPr>
      </w:pPr>
    </w:p>
    <w:p w14:paraId="3DB50C26" w14:textId="77777777" w:rsidR="00D669A0" w:rsidRPr="00793579" w:rsidRDefault="00D669A0" w:rsidP="00D669A0">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659FEBEA" w14:textId="77777777" w:rsidR="00D669A0" w:rsidRPr="00793579" w:rsidRDefault="00D669A0" w:rsidP="00D669A0">
      <w:pPr>
        <w:jc w:val="both"/>
      </w:pPr>
    </w:p>
    <w:p w14:paraId="432A5CE1"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B39FAA8"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0A51CD7C" w14:textId="77777777" w:rsidR="00D669A0" w:rsidRPr="00793579" w:rsidRDefault="00D669A0" w:rsidP="00D669A0">
      <w:pPr>
        <w:numPr>
          <w:ilvl w:val="0"/>
          <w:numId w:val="105"/>
        </w:numPr>
        <w:jc w:val="both"/>
      </w:pPr>
      <w:r w:rsidRPr="00793579">
        <w:lastRenderedPageBreak/>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7F44C85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CC6979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9B2113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F4B1589"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E862F90"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7CDB9ED2" w14:textId="77777777" w:rsidR="00D669A0" w:rsidRPr="00793579" w:rsidRDefault="00D669A0" w:rsidP="00D669A0">
      <w:pPr>
        <w:numPr>
          <w:ilvl w:val="0"/>
          <w:numId w:val="105"/>
        </w:numPr>
        <w:jc w:val="both"/>
      </w:pPr>
      <w:r w:rsidRPr="00793579">
        <w:t xml:space="preserve">учет производных финансовых инструментов, пример отражения в учете форвардного контракта; </w:t>
      </w:r>
    </w:p>
    <w:p w14:paraId="1068D3B4" w14:textId="77777777" w:rsidR="00D669A0" w:rsidRPr="00793579" w:rsidRDefault="00D669A0" w:rsidP="00D669A0">
      <w:pPr>
        <w:numPr>
          <w:ilvl w:val="0"/>
          <w:numId w:val="105"/>
        </w:numPr>
        <w:jc w:val="both"/>
      </w:pPr>
      <w:r w:rsidRPr="00793579">
        <w:t>учет сделок РЕПО и займов, выданных ценными бумагами;</w:t>
      </w:r>
    </w:p>
    <w:p w14:paraId="208E6C25"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2D7936C"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33F50C0" w14:textId="77777777" w:rsidR="00D669A0" w:rsidRPr="00793579" w:rsidRDefault="00D669A0" w:rsidP="00D669A0">
      <w:pPr>
        <w:jc w:val="both"/>
        <w:rPr>
          <w:b/>
        </w:rPr>
      </w:pPr>
    </w:p>
    <w:p w14:paraId="5F09D0A1" w14:textId="77777777" w:rsidR="00D669A0" w:rsidRPr="00793579" w:rsidRDefault="00D669A0" w:rsidP="00D669A0">
      <w:pPr>
        <w:jc w:val="both"/>
        <w:rPr>
          <w:b/>
        </w:rPr>
      </w:pPr>
      <w:r w:rsidRPr="00793579">
        <w:rPr>
          <w:b/>
        </w:rPr>
        <w:t>Результат обучения</w:t>
      </w:r>
    </w:p>
    <w:p w14:paraId="1695AC7F" w14:textId="77777777" w:rsidR="00D669A0" w:rsidRPr="00793579" w:rsidRDefault="00D669A0" w:rsidP="00D669A0">
      <w:pPr>
        <w:jc w:val="both"/>
        <w:rPr>
          <w:b/>
        </w:rPr>
      </w:pPr>
    </w:p>
    <w:p w14:paraId="07074F38"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8B8BC57" w14:textId="221E14FF" w:rsidR="00377621" w:rsidRDefault="00377621" w:rsidP="00D669A0">
      <w:pPr>
        <w:ind w:right="-113"/>
        <w:jc w:val="center"/>
        <w:rPr>
          <w:b/>
          <w:bCs/>
          <w:color w:val="000000" w:themeColor="text1"/>
          <w:sz w:val="28"/>
          <w:szCs w:val="28"/>
        </w:rPr>
      </w:pPr>
    </w:p>
    <w:p w14:paraId="23404963" w14:textId="77777777" w:rsidR="00377621" w:rsidRDefault="00377621" w:rsidP="00377621">
      <w:pPr>
        <w:rPr>
          <w:rFonts w:eastAsia="Calibri"/>
          <w:b/>
          <w:lang w:eastAsia="en-US"/>
        </w:rPr>
      </w:pPr>
      <w:r w:rsidRPr="00BE528D">
        <w:rPr>
          <w:rFonts w:eastAsia="Calibri"/>
          <w:b/>
          <w:lang w:eastAsia="en-US"/>
        </w:rPr>
        <w:t>6-4-01</w:t>
      </w:r>
      <w:r w:rsidRPr="00BE528D">
        <w:t xml:space="preserve"> </w:t>
      </w:r>
      <w:r w:rsidRPr="00BE528D">
        <w:rPr>
          <w:rFonts w:eastAsia="Calibri"/>
          <w:b/>
          <w:lang w:eastAsia="en-US"/>
        </w:rPr>
        <w:t>«АКТУАЛЬНЫЕ ВОПРОСЫ АУДИТА БУХГАЛТЕРСКОЙ (ФИНАНСОВОЙ) ОТЧЕТНОСТИ КРЕДИТНЫХ ОРГАНИЗАЦИЙ»</w:t>
      </w:r>
    </w:p>
    <w:p w14:paraId="744C11BC" w14:textId="77777777" w:rsidR="00377621" w:rsidRPr="00BE528D" w:rsidRDefault="00377621" w:rsidP="00377621">
      <w:pPr>
        <w:jc w:val="center"/>
        <w:rPr>
          <w:rFonts w:eastAsia="Calibri"/>
          <w:b/>
          <w:lang w:eastAsia="en-US"/>
        </w:rPr>
      </w:pPr>
    </w:p>
    <w:p w14:paraId="25515109" w14:textId="77777777" w:rsidR="00377621" w:rsidRPr="00BE528D" w:rsidRDefault="00377621" w:rsidP="00377621">
      <w:pPr>
        <w:spacing w:after="160"/>
        <w:rPr>
          <w:rFonts w:eastAsia="Calibri"/>
          <w:iCs/>
          <w:lang w:eastAsia="en-US"/>
        </w:rPr>
      </w:pPr>
      <w:r w:rsidRPr="00BE528D">
        <w:rPr>
          <w:rFonts w:eastAsia="Calibri"/>
          <w:b/>
          <w:bCs/>
          <w:iCs/>
          <w:lang w:eastAsia="en-US"/>
        </w:rPr>
        <w:t>Продолжительность обучения</w:t>
      </w:r>
      <w:r w:rsidRPr="00BE528D">
        <w:rPr>
          <w:rFonts w:eastAsia="Calibri"/>
          <w:iCs/>
          <w:lang w:eastAsia="en-US"/>
        </w:rPr>
        <w:t xml:space="preserve"> – 20 академических часов. </w:t>
      </w:r>
    </w:p>
    <w:p w14:paraId="3B9E83F0" w14:textId="77777777" w:rsidR="00377621" w:rsidRPr="00BE528D" w:rsidRDefault="00377621" w:rsidP="00377621">
      <w:pPr>
        <w:spacing w:after="160"/>
        <w:jc w:val="both"/>
        <w:rPr>
          <w:rFonts w:eastAsia="Calibri"/>
          <w:iCs/>
          <w:lang w:eastAsia="en-US"/>
        </w:rPr>
      </w:pPr>
      <w:r w:rsidRPr="00BE528D">
        <w:rPr>
          <w:rFonts w:eastAsia="Calibri"/>
          <w:b/>
          <w:bCs/>
          <w:iCs/>
          <w:lang w:eastAsia="en-US"/>
        </w:rPr>
        <w:t>Цель программы</w:t>
      </w:r>
      <w:r w:rsidRPr="00BE528D">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4B385478" w14:textId="77777777" w:rsidR="00377621" w:rsidRPr="00BE528D" w:rsidRDefault="00377621" w:rsidP="00377621">
      <w:pPr>
        <w:spacing w:after="160"/>
        <w:jc w:val="both"/>
        <w:rPr>
          <w:rFonts w:eastAsia="Calibri"/>
          <w:b/>
          <w:bCs/>
          <w:lang w:eastAsia="en-US"/>
        </w:rPr>
      </w:pPr>
      <w:r w:rsidRPr="00BE528D">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4B0D67F8" w14:textId="77777777" w:rsidR="00377621" w:rsidRPr="00BE528D" w:rsidRDefault="00377621" w:rsidP="00377621">
      <w:pPr>
        <w:numPr>
          <w:ilvl w:val="0"/>
          <w:numId w:val="173"/>
        </w:numPr>
        <w:spacing w:after="160" w:line="259" w:lineRule="auto"/>
        <w:contextualSpacing/>
        <w:jc w:val="both"/>
        <w:rPr>
          <w:rFonts w:eastAsia="Calibri"/>
          <w:lang w:eastAsia="en-US"/>
        </w:rPr>
      </w:pPr>
      <w:r w:rsidRPr="00BE528D">
        <w:rPr>
          <w:rFonts w:eastAsia="Calibri"/>
          <w:lang w:eastAsia="en-US"/>
        </w:rPr>
        <w:t>Текущие изменения законодательства, регулирующего банковскую деятельность.</w:t>
      </w:r>
    </w:p>
    <w:p w14:paraId="5C5A6FE8" w14:textId="77777777" w:rsidR="00377621" w:rsidRPr="00BE528D" w:rsidRDefault="00377621" w:rsidP="00377621">
      <w:pPr>
        <w:numPr>
          <w:ilvl w:val="0"/>
          <w:numId w:val="173"/>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1483F6D1" w14:textId="77777777" w:rsidR="00377621" w:rsidRPr="00BE528D" w:rsidRDefault="00377621" w:rsidP="00377621">
      <w:pPr>
        <w:numPr>
          <w:ilvl w:val="0"/>
          <w:numId w:val="173"/>
        </w:numPr>
        <w:spacing w:after="160" w:line="259" w:lineRule="auto"/>
        <w:contextualSpacing/>
        <w:jc w:val="both"/>
        <w:rPr>
          <w:rFonts w:eastAsia="Calibri"/>
          <w:lang w:eastAsia="en-US"/>
        </w:rPr>
      </w:pPr>
      <w:r w:rsidRPr="00BE528D">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25A07A1B" w14:textId="77777777" w:rsidR="00377621" w:rsidRPr="00BE528D" w:rsidRDefault="00377621" w:rsidP="00377621">
      <w:pPr>
        <w:numPr>
          <w:ilvl w:val="0"/>
          <w:numId w:val="173"/>
        </w:numPr>
        <w:spacing w:after="160" w:line="259" w:lineRule="auto"/>
        <w:contextualSpacing/>
        <w:jc w:val="both"/>
        <w:rPr>
          <w:rFonts w:eastAsia="Calibri"/>
          <w:lang w:eastAsia="en-US"/>
        </w:rPr>
      </w:pPr>
      <w:r w:rsidRPr="00BE528D">
        <w:rPr>
          <w:rFonts w:eastAsia="Calibri"/>
          <w:lang w:eastAsia="en-US"/>
        </w:rPr>
        <w:lastRenderedPageBreak/>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187930E8" w14:textId="77777777" w:rsidR="00377621" w:rsidRPr="00BE528D" w:rsidRDefault="00377621" w:rsidP="00377621">
      <w:pPr>
        <w:spacing w:after="160"/>
        <w:jc w:val="both"/>
        <w:rPr>
          <w:rFonts w:eastAsia="Calibri"/>
          <w:b/>
          <w:bCs/>
          <w:lang w:eastAsia="en-US"/>
        </w:rPr>
      </w:pPr>
      <w:r w:rsidRPr="00BE528D">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7C55F89D" w14:textId="77777777" w:rsidR="00377621" w:rsidRPr="00BE528D" w:rsidRDefault="00377621" w:rsidP="00377621">
      <w:pPr>
        <w:numPr>
          <w:ilvl w:val="0"/>
          <w:numId w:val="174"/>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092F920E" w14:textId="77777777" w:rsidR="00377621" w:rsidRPr="00BE528D" w:rsidRDefault="00377621" w:rsidP="00377621">
      <w:pPr>
        <w:numPr>
          <w:ilvl w:val="0"/>
          <w:numId w:val="174"/>
        </w:numPr>
        <w:spacing w:after="160" w:line="259" w:lineRule="auto"/>
        <w:contextualSpacing/>
        <w:jc w:val="both"/>
        <w:rPr>
          <w:rFonts w:eastAsia="Calibri"/>
          <w:lang w:eastAsia="en-US"/>
        </w:rPr>
      </w:pPr>
      <w:r w:rsidRPr="00BE528D">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0102CFAC" w14:textId="77777777" w:rsidR="00377621" w:rsidRPr="00BE528D" w:rsidRDefault="00377621" w:rsidP="00377621">
      <w:pPr>
        <w:numPr>
          <w:ilvl w:val="0"/>
          <w:numId w:val="174"/>
        </w:numPr>
        <w:spacing w:before="240"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63E5AFE1" w14:textId="77777777" w:rsidR="00377621" w:rsidRPr="00BE528D" w:rsidRDefault="00377621" w:rsidP="00377621">
      <w:pPr>
        <w:spacing w:before="240" w:after="160"/>
        <w:jc w:val="both"/>
        <w:rPr>
          <w:rFonts w:eastAsia="Calibri"/>
          <w:b/>
          <w:bCs/>
          <w:lang w:eastAsia="en-US"/>
        </w:rPr>
      </w:pPr>
      <w:r w:rsidRPr="00BE528D">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7D9945FE" w14:textId="77777777" w:rsidR="00377621" w:rsidRPr="00BE528D" w:rsidRDefault="00377621" w:rsidP="00377621">
      <w:pPr>
        <w:numPr>
          <w:ilvl w:val="0"/>
          <w:numId w:val="175"/>
        </w:numPr>
        <w:spacing w:after="160" w:line="259" w:lineRule="auto"/>
        <w:contextualSpacing/>
        <w:jc w:val="both"/>
        <w:rPr>
          <w:rFonts w:eastAsia="Calibri"/>
          <w:lang w:eastAsia="en-US"/>
        </w:rPr>
      </w:pPr>
      <w:r w:rsidRPr="00BE528D">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7C1F2538" w14:textId="77777777" w:rsidR="00377621" w:rsidRDefault="00377621" w:rsidP="00377621">
      <w:pPr>
        <w:numPr>
          <w:ilvl w:val="0"/>
          <w:numId w:val="175"/>
        </w:numPr>
        <w:spacing w:after="160" w:line="259" w:lineRule="auto"/>
        <w:contextualSpacing/>
        <w:jc w:val="both"/>
        <w:rPr>
          <w:rFonts w:eastAsia="Calibri"/>
          <w:lang w:eastAsia="en-US"/>
        </w:rPr>
      </w:pPr>
      <w:r w:rsidRPr="00BE528D">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51E3D09A" w14:textId="77777777" w:rsidR="00377621" w:rsidRPr="00BE528D" w:rsidRDefault="00377621" w:rsidP="00377621">
      <w:pPr>
        <w:spacing w:after="160" w:line="259" w:lineRule="auto"/>
        <w:ind w:left="360"/>
        <w:contextualSpacing/>
        <w:jc w:val="both"/>
        <w:rPr>
          <w:rFonts w:eastAsia="Calibri"/>
          <w:sz w:val="12"/>
          <w:szCs w:val="12"/>
          <w:lang w:eastAsia="en-US"/>
        </w:rPr>
      </w:pPr>
    </w:p>
    <w:p w14:paraId="2BC67625" w14:textId="77777777" w:rsidR="00377621" w:rsidRPr="00BE528D" w:rsidRDefault="00377621" w:rsidP="00377621">
      <w:pPr>
        <w:spacing w:after="160"/>
        <w:jc w:val="both"/>
        <w:rPr>
          <w:rFonts w:eastAsia="Calibri"/>
          <w:b/>
          <w:bCs/>
          <w:lang w:eastAsia="en-US"/>
        </w:rPr>
      </w:pPr>
      <w:r w:rsidRPr="00BE528D">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77AF26E1" w14:textId="77777777" w:rsidR="00377621" w:rsidRPr="00BE528D" w:rsidRDefault="00377621" w:rsidP="00377621">
      <w:pPr>
        <w:numPr>
          <w:ilvl w:val="1"/>
          <w:numId w:val="173"/>
        </w:numPr>
        <w:spacing w:after="160" w:line="259" w:lineRule="auto"/>
        <w:contextualSpacing/>
        <w:jc w:val="both"/>
        <w:rPr>
          <w:rFonts w:eastAsia="Calibri"/>
          <w:lang w:eastAsia="en-US"/>
        </w:rPr>
      </w:pPr>
      <w:r w:rsidRPr="00BE528D">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157383D8" w14:textId="77777777" w:rsidR="00377621" w:rsidRDefault="00377621" w:rsidP="00377621">
      <w:pPr>
        <w:numPr>
          <w:ilvl w:val="1"/>
          <w:numId w:val="173"/>
        </w:numPr>
        <w:spacing w:after="160" w:line="259" w:lineRule="auto"/>
        <w:contextualSpacing/>
        <w:jc w:val="both"/>
        <w:rPr>
          <w:rFonts w:eastAsia="Calibri"/>
          <w:lang w:eastAsia="en-US"/>
        </w:rPr>
      </w:pPr>
      <w:r w:rsidRPr="00BE528D">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0B95C3EC" w14:textId="77777777" w:rsidR="00377621" w:rsidRPr="00BE528D" w:rsidRDefault="00377621" w:rsidP="00377621">
      <w:pPr>
        <w:spacing w:after="160" w:line="259" w:lineRule="auto"/>
        <w:ind w:left="360"/>
        <w:contextualSpacing/>
        <w:jc w:val="both"/>
        <w:rPr>
          <w:rFonts w:eastAsia="Calibri"/>
          <w:sz w:val="14"/>
          <w:szCs w:val="14"/>
          <w:lang w:eastAsia="en-US"/>
        </w:rPr>
      </w:pPr>
    </w:p>
    <w:p w14:paraId="0B89EF08" w14:textId="77777777" w:rsidR="00377621" w:rsidRPr="00BE528D" w:rsidRDefault="00377621" w:rsidP="00377621">
      <w:pPr>
        <w:spacing w:after="160"/>
        <w:ind w:left="360"/>
        <w:jc w:val="both"/>
        <w:rPr>
          <w:rFonts w:eastAsia="Calibri"/>
          <w:b/>
          <w:lang w:eastAsia="en-US"/>
        </w:rPr>
      </w:pPr>
      <w:r w:rsidRPr="00BE528D">
        <w:rPr>
          <w:rFonts w:eastAsia="Calibri"/>
          <w:b/>
          <w:lang w:eastAsia="en-US"/>
        </w:rPr>
        <w:t>Результат обучения</w:t>
      </w:r>
    </w:p>
    <w:p w14:paraId="45A3C585" w14:textId="77777777" w:rsidR="00377621" w:rsidRPr="00BE528D" w:rsidRDefault="00377621" w:rsidP="00377621">
      <w:pPr>
        <w:spacing w:after="160"/>
        <w:ind w:left="360"/>
        <w:jc w:val="both"/>
        <w:rPr>
          <w:rFonts w:eastAsia="Calibri"/>
          <w:lang w:eastAsia="en-US"/>
        </w:rPr>
      </w:pPr>
      <w:r w:rsidRPr="00BE528D">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71847BC" w14:textId="77777777" w:rsidR="00377621" w:rsidRDefault="00377621" w:rsidP="00D669A0">
      <w:pPr>
        <w:ind w:right="-113"/>
        <w:jc w:val="center"/>
        <w:rPr>
          <w:b/>
          <w:bCs/>
          <w:color w:val="000000" w:themeColor="text1"/>
          <w:sz w:val="28"/>
          <w:szCs w:val="28"/>
        </w:rPr>
      </w:pPr>
    </w:p>
    <w:p w14:paraId="6C88C8DC" w14:textId="77777777" w:rsidR="00377621" w:rsidRDefault="00377621" w:rsidP="00D669A0">
      <w:pPr>
        <w:ind w:right="-113"/>
        <w:jc w:val="center"/>
        <w:rPr>
          <w:b/>
          <w:bCs/>
          <w:color w:val="000000" w:themeColor="text1"/>
          <w:sz w:val="28"/>
          <w:szCs w:val="28"/>
        </w:rPr>
      </w:pPr>
    </w:p>
    <w:p w14:paraId="6E556BB3" w14:textId="77777777" w:rsidR="00D669A0" w:rsidRPr="00FF79A8" w:rsidRDefault="00D669A0" w:rsidP="00D669A0">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E11A989" w14:textId="77777777" w:rsidR="00D669A0" w:rsidRDefault="00D669A0" w:rsidP="00D669A0">
      <w:pPr>
        <w:ind w:right="-113"/>
        <w:jc w:val="center"/>
        <w:rPr>
          <w:b/>
          <w:bCs/>
          <w:color w:val="000000" w:themeColor="text1"/>
          <w:sz w:val="28"/>
          <w:szCs w:val="28"/>
        </w:rPr>
      </w:pPr>
    </w:p>
    <w:p w14:paraId="66A1E22E" w14:textId="77777777" w:rsidR="00D669A0" w:rsidRPr="00793579" w:rsidRDefault="00D669A0" w:rsidP="00D669A0">
      <w:pPr>
        <w:jc w:val="both"/>
        <w:rPr>
          <w:b/>
        </w:rPr>
      </w:pPr>
    </w:p>
    <w:p w14:paraId="6B6EF0C0" w14:textId="77777777" w:rsidR="00D669A0" w:rsidRPr="00793579" w:rsidRDefault="00D669A0" w:rsidP="00D669A0">
      <w:pPr>
        <w:spacing w:after="160" w:line="259" w:lineRule="auto"/>
        <w:jc w:val="both"/>
        <w:rPr>
          <w:rFonts w:eastAsia="Calibri"/>
          <w:b/>
          <w:lang w:eastAsia="en-US"/>
        </w:rPr>
      </w:pPr>
      <w:bookmarkStart w:id="6" w:name="ПРАКТИКА_ПРИМЕНЕНИЯ_МСА3"/>
      <w:r w:rsidRPr="00793579">
        <w:rPr>
          <w:rFonts w:eastAsia="Calibri"/>
          <w:b/>
          <w:lang w:eastAsia="en-US"/>
        </w:rPr>
        <w:t>6-2-56 «ПРАКТИКА ПРИМЕНЕНИЯ МСА: ФОРМИРОВАНИЕ АУДИТОРСКОГО ЗАКЛЮЧЕНИЯ СТРАХОВЫХ ОРГАНИЗАЦИЙ»</w:t>
      </w:r>
    </w:p>
    <w:bookmarkEnd w:id="6"/>
    <w:p w14:paraId="1A16E120" w14:textId="77777777" w:rsidR="00D669A0" w:rsidRPr="00793579" w:rsidRDefault="00D669A0" w:rsidP="00D669A0">
      <w:pPr>
        <w:shd w:val="clear" w:color="auto" w:fill="FFFFFF"/>
        <w:spacing w:after="160" w:line="259" w:lineRule="auto"/>
        <w:jc w:val="both"/>
        <w:rPr>
          <w:rFonts w:eastAsia="Calibri"/>
          <w:lang w:eastAsia="en-US"/>
        </w:rPr>
      </w:pPr>
      <w:r w:rsidRPr="00793579">
        <w:rPr>
          <w:rFonts w:eastAsia="Calibri"/>
          <w:b/>
          <w:bCs/>
          <w:lang w:eastAsia="en-US"/>
        </w:rPr>
        <w:lastRenderedPageBreak/>
        <w:t>Продолжительность обучения</w:t>
      </w:r>
      <w:r w:rsidRPr="00793579">
        <w:rPr>
          <w:rFonts w:eastAsia="Calibri"/>
          <w:lang w:eastAsia="en-US"/>
        </w:rPr>
        <w:t xml:space="preserve"> – 4 академических часа.</w:t>
      </w:r>
    </w:p>
    <w:p w14:paraId="7AC74756"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4A08AFB8" w14:textId="77777777" w:rsidR="00D669A0" w:rsidRPr="00793579" w:rsidRDefault="00D669A0" w:rsidP="00D669A0">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4A49FAE3" w14:textId="77777777" w:rsidR="00D669A0" w:rsidRPr="00793579" w:rsidRDefault="00D669A0" w:rsidP="00D669A0">
      <w:pPr>
        <w:numPr>
          <w:ilvl w:val="0"/>
          <w:numId w:val="49"/>
        </w:numPr>
        <w:spacing w:after="160" w:line="259" w:lineRule="auto"/>
        <w:contextualSpacing/>
        <w:jc w:val="both"/>
        <w:rPr>
          <w:rFonts w:eastAsia="Calibri"/>
          <w:lang w:eastAsia="en-US"/>
        </w:rPr>
      </w:pPr>
      <w:r w:rsidRPr="00793579">
        <w:rPr>
          <w:rFonts w:eastAsia="Calibri"/>
          <w:lang w:eastAsia="en-US"/>
        </w:rPr>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132AB687" w14:textId="77777777" w:rsidR="00D669A0" w:rsidRPr="00793579" w:rsidRDefault="00D669A0" w:rsidP="00D669A0">
      <w:pPr>
        <w:numPr>
          <w:ilvl w:val="0"/>
          <w:numId w:val="49"/>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68A90746"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3788E50B"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19C79DF5"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7" w:name="_Hlk107138691"/>
      <w:r w:rsidRPr="00793579">
        <w:rPr>
          <w:rFonts w:eastAsia="Calibri"/>
          <w:lang w:eastAsia="en-US"/>
        </w:rPr>
        <w:t>подлежащий аудиту</w:t>
      </w:r>
      <w:bookmarkEnd w:id="7"/>
      <w:r w:rsidRPr="00793579">
        <w:rPr>
          <w:rFonts w:eastAsia="Calibri"/>
          <w:lang w:eastAsia="en-US"/>
        </w:rPr>
        <w:t>.</w:t>
      </w:r>
    </w:p>
    <w:p w14:paraId="1A037402"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11862674"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627DECAE"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13EDC66D"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23E1F6B3" w14:textId="77777777" w:rsidR="00D669A0" w:rsidRPr="00793579" w:rsidRDefault="00D669A0" w:rsidP="00D669A0">
      <w:pPr>
        <w:spacing w:after="160" w:line="259" w:lineRule="auto"/>
        <w:ind w:left="360"/>
        <w:contextualSpacing/>
        <w:jc w:val="both"/>
        <w:rPr>
          <w:rFonts w:eastAsia="Calibri"/>
          <w:b/>
          <w:lang w:eastAsia="en-US"/>
        </w:rPr>
      </w:pPr>
    </w:p>
    <w:p w14:paraId="2EC20639"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64758056" w14:textId="77777777" w:rsidR="00D669A0" w:rsidRPr="00793579" w:rsidRDefault="00D669A0" w:rsidP="00D669A0">
      <w:pPr>
        <w:spacing w:after="160" w:line="259" w:lineRule="auto"/>
        <w:jc w:val="both"/>
        <w:rPr>
          <w:rFonts w:eastAsia="Calibri"/>
          <w:b/>
          <w:lang w:eastAsia="en-US"/>
        </w:rPr>
      </w:pPr>
    </w:p>
    <w:p w14:paraId="0AC955F6"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68F3755D"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5EEA5710"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5F1AD854"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23E9EE5A" w14:textId="77777777" w:rsidR="00D669A0" w:rsidRPr="00793579" w:rsidRDefault="00D669A0" w:rsidP="00D669A0">
      <w:pPr>
        <w:numPr>
          <w:ilvl w:val="0"/>
          <w:numId w:val="48"/>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6069B262"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1ED4293" w14:textId="77777777" w:rsidR="00D669A0" w:rsidRPr="00793579" w:rsidRDefault="00D669A0" w:rsidP="00D669A0">
      <w:pPr>
        <w:numPr>
          <w:ilvl w:val="0"/>
          <w:numId w:val="48"/>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161FED9A"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61EAEB82"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lastRenderedPageBreak/>
        <w:t>Информирование о ключевых вопросах аудита в аудиторском заключении.</w:t>
      </w:r>
    </w:p>
    <w:p w14:paraId="0C59CDC5"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C37B57D"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03A5BB8" w14:textId="77777777" w:rsidR="00D669A0" w:rsidRPr="00793579" w:rsidRDefault="00D669A0" w:rsidP="00D669A0">
      <w:pPr>
        <w:spacing w:after="160" w:line="259" w:lineRule="auto"/>
        <w:jc w:val="both"/>
        <w:rPr>
          <w:rFonts w:eastAsia="Calibri"/>
          <w:b/>
          <w:lang w:eastAsia="en-US"/>
        </w:rPr>
      </w:pPr>
    </w:p>
    <w:p w14:paraId="49DD7D7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5123B724"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6235C9A6" w14:textId="77777777" w:rsidR="00D669A0" w:rsidRDefault="00D669A0" w:rsidP="00D669A0">
      <w:pPr>
        <w:jc w:val="both"/>
      </w:pPr>
      <w:r w:rsidRPr="00793579">
        <w:t xml:space="preserve"> </w:t>
      </w:r>
    </w:p>
    <w:p w14:paraId="4485E2E2" w14:textId="77777777" w:rsidR="00D669A0" w:rsidRPr="00793579" w:rsidRDefault="00D669A0" w:rsidP="00D669A0">
      <w:pPr>
        <w:jc w:val="both"/>
      </w:pPr>
    </w:p>
    <w:p w14:paraId="5F5DE26C" w14:textId="77777777" w:rsidR="00D669A0" w:rsidRPr="00793579" w:rsidRDefault="00D669A0" w:rsidP="00D669A0">
      <w:pPr>
        <w:spacing w:after="160" w:line="259" w:lineRule="auto"/>
        <w:jc w:val="both"/>
        <w:rPr>
          <w:rFonts w:eastAsia="Calibri"/>
          <w:b/>
          <w:lang w:eastAsia="en-US"/>
        </w:rPr>
      </w:pPr>
      <w:bookmarkStart w:id="8" w:name="Программа4"/>
      <w:r w:rsidRPr="00793579">
        <w:rPr>
          <w:rFonts w:eastAsia="Calibri"/>
          <w:b/>
          <w:lang w:eastAsia="en-US"/>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8"/>
    <w:p w14:paraId="2FC43FC6"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16CF500C"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2A3E89E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3C3DC0A2"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39" w:history="1">
        <w:r w:rsidRPr="00793579">
          <w:rPr>
            <w:rFonts w:eastAsia="Calibri"/>
            <w:lang w:eastAsia="en-US"/>
          </w:rPr>
          <w:t>МСФО (IFRS) 17</w:t>
        </w:r>
      </w:hyperlink>
      <w:r w:rsidRPr="00793579">
        <w:rPr>
          <w:rFonts w:eastAsia="Calibri"/>
          <w:lang w:eastAsia="en-US"/>
        </w:rPr>
        <w:t xml:space="preserve"> «Договоры страхования»).</w:t>
      </w:r>
    </w:p>
    <w:p w14:paraId="2813CC89"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1A9A7AC4"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33646042"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2CCDA084"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9" w:name="_Hlk107152319"/>
    </w:p>
    <w:p w14:paraId="6793A7F1"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9"/>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269EA70A"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2F7ADFFC"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17EF869D"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5B0BF420"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74A14737"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6A35EFC8"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323CAD97"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5CDC3CD7" w14:textId="77777777" w:rsidR="00D669A0" w:rsidRPr="00793579" w:rsidRDefault="00D669A0" w:rsidP="00D669A0">
      <w:pPr>
        <w:numPr>
          <w:ilvl w:val="1"/>
          <w:numId w:val="160"/>
        </w:numPr>
        <w:spacing w:after="160" w:line="259" w:lineRule="auto"/>
        <w:contextualSpacing/>
        <w:jc w:val="both"/>
        <w:rPr>
          <w:rFonts w:eastAsia="Calibri"/>
          <w:lang w:eastAsia="en-US"/>
        </w:rPr>
      </w:pPr>
      <w:bookmarkStart w:id="10" w:name="_Hlk107157168"/>
      <w:r w:rsidRPr="00793579">
        <w:rPr>
          <w:rFonts w:eastAsia="Calibri"/>
          <w:lang w:eastAsia="en-US"/>
        </w:rPr>
        <w:lastRenderedPageBreak/>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10"/>
    <w:p w14:paraId="0816ECC9"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11" w:name="_Hlk107151353"/>
      <w:r w:rsidRPr="00793579">
        <w:rPr>
          <w:rFonts w:eastAsia="Calibri"/>
          <w:iCs/>
          <w:lang w:eastAsia="en-US"/>
        </w:rPr>
        <w:t>обществ взаимного страхования</w:t>
      </w:r>
      <w:bookmarkEnd w:id="11"/>
      <w:r w:rsidRPr="00793579">
        <w:rPr>
          <w:rFonts w:eastAsia="Calibri"/>
          <w:lang w:eastAsia="en-US"/>
        </w:rPr>
        <w:t xml:space="preserve">. </w:t>
      </w:r>
    </w:p>
    <w:p w14:paraId="728684FA" w14:textId="77777777" w:rsidR="00D669A0" w:rsidRPr="00793579" w:rsidRDefault="00D669A0" w:rsidP="00D669A0">
      <w:pPr>
        <w:spacing w:after="160" w:line="259" w:lineRule="auto"/>
        <w:jc w:val="both"/>
        <w:rPr>
          <w:rFonts w:eastAsia="Calibri"/>
          <w:b/>
          <w:lang w:eastAsia="en-US"/>
        </w:rPr>
      </w:pPr>
    </w:p>
    <w:p w14:paraId="2DA8603C" w14:textId="77777777" w:rsidR="00D669A0" w:rsidRPr="00793579" w:rsidRDefault="00D669A0" w:rsidP="00D669A0">
      <w:pPr>
        <w:spacing w:after="160" w:line="259" w:lineRule="auto"/>
        <w:jc w:val="both"/>
        <w:rPr>
          <w:rFonts w:eastAsia="Calibri"/>
          <w:b/>
          <w:strike/>
          <w:lang w:eastAsia="en-US"/>
        </w:rPr>
      </w:pPr>
      <w:r w:rsidRPr="00793579">
        <w:rPr>
          <w:rFonts w:eastAsia="Calibri"/>
          <w:b/>
          <w:lang w:eastAsia="en-US"/>
        </w:rPr>
        <w:t xml:space="preserve">Тема 2. </w:t>
      </w:r>
      <w:bookmarkStart w:id="12" w:name="_Hlk107157458"/>
      <w:r w:rsidRPr="00793579">
        <w:rPr>
          <w:rFonts w:eastAsia="Calibri"/>
          <w:b/>
          <w:iCs/>
          <w:lang w:eastAsia="en-US"/>
        </w:rPr>
        <w:t xml:space="preserve">Состав бухгалтерской (финансовой) отчетности </w:t>
      </w:r>
      <w:bookmarkStart w:id="13" w:name="_Hlk107151157"/>
      <w:r w:rsidRPr="00793579">
        <w:rPr>
          <w:rFonts w:eastAsia="Calibri"/>
          <w:b/>
          <w:iCs/>
          <w:lang w:eastAsia="en-US"/>
        </w:rPr>
        <w:t xml:space="preserve">страховых организаций </w:t>
      </w:r>
      <w:bookmarkEnd w:id="13"/>
    </w:p>
    <w:p w14:paraId="2F80A98D" w14:textId="77777777" w:rsidR="00D669A0" w:rsidRPr="00793579" w:rsidRDefault="00D669A0" w:rsidP="00D669A0">
      <w:pPr>
        <w:spacing w:after="160" w:line="259" w:lineRule="auto"/>
        <w:ind w:firstLine="708"/>
        <w:jc w:val="both"/>
        <w:rPr>
          <w:rFonts w:eastAsia="Calibri"/>
          <w:lang w:eastAsia="en-US"/>
        </w:rPr>
      </w:pPr>
      <w:bookmarkStart w:id="14" w:name="_Hlk107157589"/>
      <w:bookmarkEnd w:id="12"/>
      <w:r w:rsidRPr="00793579">
        <w:rPr>
          <w:rFonts w:eastAsia="Calibri"/>
          <w:lang w:eastAsia="en-US"/>
        </w:rPr>
        <w:t>2.1. Бухгалтерский баланс страховой организации.</w:t>
      </w:r>
    </w:p>
    <w:p w14:paraId="75F55232"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Активы, в т. ч.:</w:t>
      </w:r>
    </w:p>
    <w:bookmarkEnd w:id="14"/>
    <w:p w14:paraId="5F5F4F68"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67643BD"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62118645"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5558F263" w14:textId="77777777" w:rsidR="00D669A0" w:rsidRPr="00793579" w:rsidRDefault="00D669A0" w:rsidP="00D669A0">
      <w:pPr>
        <w:numPr>
          <w:ilvl w:val="0"/>
          <w:numId w:val="161"/>
        </w:numPr>
        <w:spacing w:after="160" w:line="259" w:lineRule="auto"/>
        <w:contextualSpacing/>
        <w:jc w:val="both"/>
        <w:rPr>
          <w:rFonts w:eastAsia="Calibri"/>
          <w:lang w:eastAsia="en-US"/>
        </w:rPr>
      </w:pPr>
      <w:bookmarkStart w:id="15"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16"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16"/>
      <w:r w:rsidRPr="00793579">
        <w:rPr>
          <w:rFonts w:eastAsia="Calibri"/>
          <w:lang w:eastAsia="en-US"/>
        </w:rPr>
        <w:t xml:space="preserve">; </w:t>
      </w:r>
    </w:p>
    <w:p w14:paraId="50579A54" w14:textId="77777777" w:rsidR="00D669A0" w:rsidRPr="00793579" w:rsidRDefault="00D669A0" w:rsidP="00D669A0">
      <w:pPr>
        <w:numPr>
          <w:ilvl w:val="0"/>
          <w:numId w:val="161"/>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0" w:history="1">
        <w:r w:rsidRPr="00793579">
          <w:rPr>
            <w:rFonts w:eastAsia="Calibri"/>
            <w:lang w:eastAsia="en-US"/>
          </w:rPr>
          <w:t>МСФО (IFRS) 17</w:t>
        </w:r>
      </w:hyperlink>
      <w:r w:rsidRPr="00793579">
        <w:rPr>
          <w:rFonts w:eastAsia="Calibri"/>
          <w:lang w:eastAsia="en-US"/>
        </w:rPr>
        <w:t xml:space="preserve"> ;</w:t>
      </w:r>
    </w:p>
    <w:bookmarkEnd w:id="15"/>
    <w:p w14:paraId="4BC8649A"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61C84AD9" w14:textId="77777777" w:rsidR="00D669A0" w:rsidRPr="00793579" w:rsidRDefault="00D669A0" w:rsidP="00D669A0">
      <w:pPr>
        <w:spacing w:after="160" w:line="259" w:lineRule="auto"/>
        <w:ind w:firstLine="708"/>
        <w:rPr>
          <w:rFonts w:eastAsia="Calibri"/>
          <w:lang w:eastAsia="en-US"/>
        </w:rPr>
      </w:pPr>
      <w:bookmarkStart w:id="17" w:name="_Hlk107157715"/>
      <w:r w:rsidRPr="00793579">
        <w:rPr>
          <w:rFonts w:eastAsia="Calibri"/>
          <w:lang w:eastAsia="en-US"/>
        </w:rPr>
        <w:t>Обязательства, в т.ч.:</w:t>
      </w:r>
    </w:p>
    <w:bookmarkEnd w:id="17"/>
    <w:p w14:paraId="5BEC5E0B"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5E0A577" w14:textId="77777777" w:rsidR="00D669A0" w:rsidRPr="00793579" w:rsidRDefault="00D669A0" w:rsidP="00D669A0">
      <w:pPr>
        <w:numPr>
          <w:ilvl w:val="0"/>
          <w:numId w:val="162"/>
        </w:numPr>
        <w:spacing w:after="160" w:line="259" w:lineRule="auto"/>
        <w:contextualSpacing/>
        <w:jc w:val="both"/>
        <w:rPr>
          <w:rFonts w:eastAsia="Calibri"/>
          <w:lang w:eastAsia="en-US"/>
        </w:rPr>
      </w:pPr>
      <w:bookmarkStart w:id="18" w:name="_Hlk107154792"/>
      <w:r w:rsidRPr="00793579">
        <w:rPr>
          <w:rFonts w:eastAsia="Calibri"/>
          <w:lang w:eastAsia="en-US"/>
        </w:rPr>
        <w:t xml:space="preserve">Финансовые обязательства, оцениваемые по амортизированной стоимости </w:t>
      </w:r>
    </w:p>
    <w:p w14:paraId="6638750F"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41" w:history="1">
        <w:r w:rsidRPr="00793579">
          <w:rPr>
            <w:rFonts w:eastAsia="Calibri"/>
            <w:lang w:eastAsia="en-US"/>
          </w:rPr>
          <w:t>МСФО (IFRS) 17</w:t>
        </w:r>
      </w:hyperlink>
      <w:r w:rsidRPr="00793579">
        <w:rPr>
          <w:rFonts w:eastAsia="Calibri"/>
          <w:lang w:eastAsia="en-US"/>
        </w:rPr>
        <w:t xml:space="preserve"> </w:t>
      </w:r>
    </w:p>
    <w:p w14:paraId="1EEFAE72"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2" w:history="1">
        <w:r w:rsidRPr="00793579">
          <w:rPr>
            <w:rFonts w:eastAsia="Calibri"/>
            <w:lang w:eastAsia="en-US"/>
          </w:rPr>
          <w:t>МСФО (IFRS) 17</w:t>
        </w:r>
      </w:hyperlink>
      <w:r w:rsidRPr="00793579">
        <w:rPr>
          <w:rFonts w:eastAsia="Calibri"/>
          <w:lang w:eastAsia="en-US"/>
        </w:rPr>
        <w:t xml:space="preserve"> </w:t>
      </w:r>
    </w:p>
    <w:p w14:paraId="6C0417C3"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74109790"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19" w:name="_Hlk107155346"/>
      <w:bookmarkEnd w:id="18"/>
      <w:r w:rsidRPr="00793579">
        <w:rPr>
          <w:rFonts w:eastAsia="Calibri"/>
          <w:lang w:eastAsia="en-US"/>
        </w:rPr>
        <w:tab/>
        <w:t>2.2. Отчет о финансовых результатах страховой организации</w:t>
      </w:r>
    </w:p>
    <w:p w14:paraId="3B9355BD" w14:textId="77777777" w:rsidR="00D669A0" w:rsidRPr="00793579" w:rsidRDefault="00D669A0" w:rsidP="00D669A0">
      <w:pPr>
        <w:spacing w:after="160" w:line="259" w:lineRule="auto"/>
        <w:ind w:left="708" w:firstLine="12"/>
        <w:rPr>
          <w:rFonts w:eastAsia="Calibri"/>
          <w:lang w:eastAsia="en-US"/>
        </w:rPr>
      </w:pPr>
      <w:bookmarkStart w:id="20" w:name="_Hlk107158060"/>
      <w:bookmarkEnd w:id="19"/>
      <w:r w:rsidRPr="00793579">
        <w:rPr>
          <w:rFonts w:eastAsia="Calibri"/>
          <w:lang w:eastAsia="en-US"/>
        </w:rPr>
        <w:t xml:space="preserve">Деятельность по </w:t>
      </w:r>
      <w:bookmarkEnd w:id="20"/>
      <w:r w:rsidRPr="00793579">
        <w:rPr>
          <w:rFonts w:eastAsia="Calibri"/>
          <w:lang w:eastAsia="en-US"/>
        </w:rPr>
        <w:t xml:space="preserve">страхованию и перестрахованию, в т.ч. </w:t>
      </w:r>
    </w:p>
    <w:p w14:paraId="1E4D1931" w14:textId="77777777" w:rsidR="00D669A0" w:rsidRPr="00793579" w:rsidRDefault="00D669A0" w:rsidP="00D669A0">
      <w:pPr>
        <w:numPr>
          <w:ilvl w:val="0"/>
          <w:numId w:val="163"/>
        </w:numPr>
        <w:spacing w:after="160" w:line="259" w:lineRule="auto"/>
        <w:contextualSpacing/>
        <w:jc w:val="both"/>
        <w:rPr>
          <w:rFonts w:eastAsia="Calibri"/>
          <w:lang w:eastAsia="en-US"/>
        </w:rPr>
      </w:pPr>
      <w:bookmarkStart w:id="21"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0ECC2500" w14:textId="77777777" w:rsidR="00D669A0" w:rsidRPr="00793579" w:rsidRDefault="00D669A0" w:rsidP="00D669A0">
      <w:pPr>
        <w:numPr>
          <w:ilvl w:val="0"/>
          <w:numId w:val="163"/>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48B42D51" w14:textId="77777777" w:rsidR="00D669A0" w:rsidRPr="00793579" w:rsidRDefault="00D669A0" w:rsidP="00D669A0">
      <w:pPr>
        <w:numPr>
          <w:ilvl w:val="0"/>
          <w:numId w:val="163"/>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433B5EBB" w14:textId="77777777" w:rsidR="00D669A0" w:rsidRPr="00793579" w:rsidRDefault="00D669A0" w:rsidP="00D669A0">
      <w:pPr>
        <w:spacing w:after="160" w:line="259" w:lineRule="auto"/>
        <w:rPr>
          <w:rFonts w:eastAsia="Calibri"/>
          <w:lang w:eastAsia="en-US"/>
        </w:rPr>
      </w:pPr>
    </w:p>
    <w:p w14:paraId="57AE11C3" w14:textId="77777777" w:rsidR="00D669A0" w:rsidRPr="00793579" w:rsidRDefault="00D669A0" w:rsidP="00D669A0">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4BEC39E9"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lastRenderedPageBreak/>
        <w:t>Процентные доходы и процентные расходы;</w:t>
      </w:r>
    </w:p>
    <w:p w14:paraId="407671D7"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AFA28EA"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0A004A64"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48328657"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5558914B"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41CAD458" w14:textId="77777777" w:rsidR="00D669A0" w:rsidRPr="00793579" w:rsidRDefault="00D669A0" w:rsidP="00D669A0">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21"/>
    <w:p w14:paraId="1D41159A" w14:textId="77777777" w:rsidR="00D669A0" w:rsidRPr="00793579" w:rsidRDefault="00D669A0" w:rsidP="00D669A0">
      <w:pPr>
        <w:spacing w:after="160" w:line="259" w:lineRule="auto"/>
        <w:ind w:left="720"/>
        <w:jc w:val="both"/>
        <w:rPr>
          <w:rFonts w:eastAsia="Calibri"/>
          <w:lang w:eastAsia="en-US"/>
        </w:rPr>
      </w:pPr>
      <w:r w:rsidRPr="00793579">
        <w:rPr>
          <w:rFonts w:eastAsia="Calibri"/>
          <w:lang w:eastAsia="en-US"/>
        </w:rPr>
        <w:t xml:space="preserve">2.3. </w:t>
      </w:r>
      <w:bookmarkStart w:id="22"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64E6826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7A263C07"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27D9CDBC"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22"/>
      <w:r w:rsidRPr="00793579">
        <w:rPr>
          <w:rFonts w:eastAsia="Calibri"/>
          <w:lang w:eastAsia="en-US"/>
        </w:rPr>
        <w:t>.</w:t>
      </w:r>
    </w:p>
    <w:p w14:paraId="69B65C11" w14:textId="77777777" w:rsidR="00D669A0" w:rsidRPr="00793579" w:rsidRDefault="00D669A0" w:rsidP="00D669A0">
      <w:pPr>
        <w:spacing w:after="160" w:line="259" w:lineRule="auto"/>
        <w:jc w:val="both"/>
        <w:rPr>
          <w:rFonts w:eastAsia="Calibri"/>
          <w:lang w:eastAsia="en-US"/>
        </w:rPr>
      </w:pPr>
    </w:p>
    <w:p w14:paraId="13F6EFEA" w14:textId="77777777" w:rsidR="00D669A0" w:rsidRPr="00793579" w:rsidRDefault="00D669A0" w:rsidP="00D669A0">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23" w:name="_Hlk107158394"/>
      <w:r w:rsidRPr="00793579">
        <w:rPr>
          <w:rFonts w:eastAsia="Calibri"/>
          <w:b/>
          <w:lang w:eastAsia="en-US"/>
        </w:rPr>
        <w:t>общества взаимного страхования</w:t>
      </w:r>
      <w:bookmarkEnd w:id="23"/>
    </w:p>
    <w:p w14:paraId="035EA187"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60677063"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 xml:space="preserve">Активы, в т.ч.:  </w:t>
      </w:r>
    </w:p>
    <w:p w14:paraId="7B4F7694" w14:textId="77777777" w:rsidR="00D669A0" w:rsidRPr="00793579" w:rsidRDefault="00D669A0" w:rsidP="00D669A0">
      <w:pPr>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32850C32" w14:textId="77777777" w:rsidR="00D669A0" w:rsidRPr="00793579" w:rsidRDefault="00D669A0" w:rsidP="00D669A0">
      <w:pPr>
        <w:numPr>
          <w:ilvl w:val="0"/>
          <w:numId w:val="165"/>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43" w:history="1">
        <w:r w:rsidRPr="00793579">
          <w:rPr>
            <w:rFonts w:eastAsia="Calibri"/>
            <w:lang w:eastAsia="en-US"/>
          </w:rPr>
          <w:t>МСФО (IFRS) 17</w:t>
        </w:r>
      </w:hyperlink>
      <w:r w:rsidRPr="00793579">
        <w:rPr>
          <w:rFonts w:eastAsia="Calibri"/>
          <w:lang w:eastAsia="en-US"/>
        </w:rPr>
        <w:t>;</w:t>
      </w:r>
    </w:p>
    <w:p w14:paraId="35319A87" w14:textId="77777777" w:rsidR="00D669A0" w:rsidRPr="00793579" w:rsidRDefault="00D669A0" w:rsidP="00D669A0">
      <w:pPr>
        <w:numPr>
          <w:ilvl w:val="0"/>
          <w:numId w:val="165"/>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4" w:history="1">
        <w:r w:rsidRPr="00793579">
          <w:rPr>
            <w:rFonts w:eastAsia="Calibri"/>
            <w:lang w:eastAsia="en-US"/>
          </w:rPr>
          <w:t>МСФО (IFRS) 17</w:t>
        </w:r>
      </w:hyperlink>
      <w:r w:rsidRPr="00793579">
        <w:rPr>
          <w:rFonts w:eastAsia="Calibri"/>
          <w:lang w:eastAsia="en-US"/>
        </w:rPr>
        <w:t xml:space="preserve">; </w:t>
      </w:r>
    </w:p>
    <w:p w14:paraId="4B020801" w14:textId="77777777" w:rsidR="00D669A0" w:rsidRPr="00793579" w:rsidRDefault="00D669A0" w:rsidP="00D669A0">
      <w:pPr>
        <w:spacing w:after="160" w:line="259" w:lineRule="auto"/>
        <w:ind w:left="916"/>
        <w:rPr>
          <w:rFonts w:eastAsia="Calibri"/>
          <w:lang w:eastAsia="en-US"/>
        </w:rPr>
      </w:pPr>
      <w:r w:rsidRPr="00793579">
        <w:rPr>
          <w:rFonts w:eastAsia="Calibri"/>
          <w:lang w:eastAsia="en-US"/>
        </w:rPr>
        <w:t>Обязательства, в т.ч.:</w:t>
      </w:r>
    </w:p>
    <w:p w14:paraId="27F9FBD6"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3C3F02AE"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45" w:history="1">
        <w:r w:rsidRPr="00793579">
          <w:rPr>
            <w:rFonts w:eastAsia="Calibri"/>
            <w:lang w:eastAsia="en-US"/>
          </w:rPr>
          <w:t>МСФО (IFRS) 17</w:t>
        </w:r>
      </w:hyperlink>
      <w:r w:rsidRPr="00793579">
        <w:rPr>
          <w:rFonts w:eastAsia="Calibri"/>
          <w:lang w:eastAsia="en-US"/>
        </w:rPr>
        <w:t xml:space="preserve">; </w:t>
      </w:r>
    </w:p>
    <w:p w14:paraId="5856A10E"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6" w:history="1">
        <w:r w:rsidRPr="00793579">
          <w:rPr>
            <w:rFonts w:eastAsia="Calibri"/>
            <w:lang w:eastAsia="en-US"/>
          </w:rPr>
          <w:t>МСФО (IFRS) 17</w:t>
        </w:r>
      </w:hyperlink>
      <w:r w:rsidRPr="00793579">
        <w:rPr>
          <w:rFonts w:eastAsia="Calibri"/>
          <w:lang w:eastAsia="en-US"/>
        </w:rPr>
        <w:t xml:space="preserve">; </w:t>
      </w:r>
    </w:p>
    <w:p w14:paraId="0E6D79BE" w14:textId="77777777" w:rsidR="00D669A0" w:rsidRPr="00793579" w:rsidRDefault="00D669A0" w:rsidP="00D669A0">
      <w:pPr>
        <w:spacing w:after="160" w:line="259" w:lineRule="auto"/>
        <w:ind w:left="360" w:firstLine="708"/>
        <w:rPr>
          <w:rFonts w:eastAsia="Calibri"/>
          <w:lang w:eastAsia="en-US"/>
        </w:rPr>
      </w:pPr>
      <w:r w:rsidRPr="00793579">
        <w:rPr>
          <w:rFonts w:eastAsia="Calibri"/>
          <w:lang w:eastAsia="en-US"/>
        </w:rPr>
        <w:t>Капитал. Взносы.</w:t>
      </w:r>
    </w:p>
    <w:p w14:paraId="18E437D5"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24" w:name="_Hlk107158639"/>
      <w:r w:rsidRPr="00793579">
        <w:rPr>
          <w:rFonts w:eastAsia="Calibri"/>
          <w:lang w:eastAsia="en-US"/>
        </w:rPr>
        <w:t>общества взаимного страхования</w:t>
      </w:r>
      <w:bookmarkEnd w:id="24"/>
    </w:p>
    <w:p w14:paraId="063E96A3"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2A259DCB"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0233F87"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6348DC28"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7D32DA9F"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22FA0A2A" w14:textId="77777777" w:rsidR="00D669A0" w:rsidRPr="00793579" w:rsidRDefault="00D669A0" w:rsidP="00D669A0">
      <w:pPr>
        <w:spacing w:after="160" w:line="259" w:lineRule="auto"/>
        <w:ind w:left="360" w:firstLine="708"/>
        <w:rPr>
          <w:rFonts w:eastAsia="Calibri"/>
          <w:lang w:eastAsia="en-US"/>
        </w:rPr>
      </w:pPr>
    </w:p>
    <w:p w14:paraId="6D649F3C" w14:textId="77777777" w:rsidR="00D669A0" w:rsidRPr="00793579" w:rsidRDefault="00D669A0" w:rsidP="00D669A0">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483DA08E"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7F4546D1"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FBABAF6"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59A32CBB"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63F7F911"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3B1AFA09"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14F70496" w14:textId="77777777" w:rsidR="00D669A0" w:rsidRPr="00793579" w:rsidRDefault="00D669A0" w:rsidP="00D669A0">
      <w:pPr>
        <w:spacing w:after="160" w:line="259" w:lineRule="auto"/>
        <w:ind w:left="1068"/>
        <w:contextualSpacing/>
        <w:rPr>
          <w:rFonts w:eastAsia="Calibri"/>
          <w:lang w:eastAsia="en-US"/>
        </w:rPr>
      </w:pPr>
    </w:p>
    <w:p w14:paraId="6377B5BF" w14:textId="77777777" w:rsidR="00D669A0" w:rsidRPr="00793579" w:rsidRDefault="00D669A0" w:rsidP="00D669A0">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028456A1" w14:textId="77777777" w:rsidR="00D669A0" w:rsidRPr="00793579" w:rsidRDefault="00D669A0" w:rsidP="00D669A0">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29FC03B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427DAFA"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48088296"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09867F3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w:t>
      </w:r>
    </w:p>
    <w:p w14:paraId="07CA7EA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7E6A80B2" w14:textId="77777777" w:rsidR="00D669A0" w:rsidRPr="00793579" w:rsidRDefault="00D669A0" w:rsidP="00D669A0">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56D8224D" w14:textId="77777777" w:rsidR="00D669A0" w:rsidRPr="00793579" w:rsidRDefault="00D669A0" w:rsidP="00D669A0">
      <w:pPr>
        <w:jc w:val="both"/>
        <w:rPr>
          <w:b/>
          <w:color w:val="000000"/>
        </w:rPr>
      </w:pPr>
    </w:p>
    <w:p w14:paraId="3CA8C4B5" w14:textId="77777777" w:rsidR="00D669A0" w:rsidRPr="00793579" w:rsidRDefault="00D669A0" w:rsidP="00D669A0">
      <w:pPr>
        <w:shd w:val="clear" w:color="auto" w:fill="FFFFFF"/>
        <w:jc w:val="both"/>
        <w:rPr>
          <w:b/>
          <w:bCs/>
          <w:color w:val="000000" w:themeColor="text1"/>
        </w:rPr>
      </w:pPr>
    </w:p>
    <w:p w14:paraId="318F1A56" w14:textId="77777777" w:rsidR="00D669A0" w:rsidRPr="00793579" w:rsidRDefault="00D669A0" w:rsidP="00D669A0">
      <w:pPr>
        <w:spacing w:after="160" w:line="259" w:lineRule="auto"/>
        <w:jc w:val="both"/>
        <w:rPr>
          <w:rFonts w:eastAsia="Calibri"/>
          <w:b/>
          <w:bCs/>
          <w:color w:val="000000" w:themeColor="text1"/>
          <w:lang w:eastAsia="en-US"/>
        </w:rPr>
      </w:pPr>
      <w:bookmarkStart w:id="25" w:name="Программа12"/>
      <w:r w:rsidRPr="00793579">
        <w:rPr>
          <w:rFonts w:eastAsia="Calibri"/>
          <w:b/>
          <w:bCs/>
          <w:color w:val="000000" w:themeColor="text1"/>
          <w:lang w:eastAsia="en-US"/>
        </w:rPr>
        <w:t xml:space="preserve">6-3-40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25"/>
    <w:p w14:paraId="59F23320"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3BA04351"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0E435B76"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491879F6" w14:textId="77777777" w:rsidR="00D669A0" w:rsidRPr="00793579" w:rsidRDefault="00D669A0" w:rsidP="00D669A0">
      <w:pPr>
        <w:numPr>
          <w:ilvl w:val="0"/>
          <w:numId w:val="1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4B0B9FC5" w14:textId="77777777" w:rsidR="00D669A0" w:rsidRPr="00793579" w:rsidRDefault="00D669A0" w:rsidP="00D669A0">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17FD1466" w14:textId="77777777" w:rsidR="00D669A0" w:rsidRPr="00793579" w:rsidRDefault="00D669A0" w:rsidP="00D669A0">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630439A3" w14:textId="77777777" w:rsidR="00D669A0" w:rsidRPr="00793579" w:rsidRDefault="00D669A0" w:rsidP="00D669A0">
      <w:pPr>
        <w:spacing w:after="160" w:line="259" w:lineRule="auto"/>
        <w:ind w:left="720"/>
        <w:contextualSpacing/>
        <w:jc w:val="both"/>
        <w:rPr>
          <w:rFonts w:eastAsia="Tahoma"/>
          <w:color w:val="000000" w:themeColor="text1"/>
          <w:lang w:eastAsia="en-US"/>
        </w:rPr>
      </w:pPr>
    </w:p>
    <w:p w14:paraId="3423FEFA"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63F991B6" w14:textId="77777777" w:rsidR="00D669A0" w:rsidRPr="00793579" w:rsidRDefault="00D669A0" w:rsidP="00D669A0">
      <w:pPr>
        <w:spacing w:after="160" w:line="259" w:lineRule="auto"/>
        <w:jc w:val="both"/>
        <w:rPr>
          <w:rFonts w:eastAsia="Calibri"/>
          <w:b/>
          <w:color w:val="000000" w:themeColor="text1"/>
          <w:lang w:eastAsia="en-US"/>
        </w:rPr>
      </w:pPr>
    </w:p>
    <w:p w14:paraId="7857EB99"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5FF64FC8"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075F8799"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76E1A72F" w14:textId="77777777" w:rsidR="00D669A0" w:rsidRPr="00793579" w:rsidRDefault="00D669A0" w:rsidP="00D669A0">
      <w:pPr>
        <w:spacing w:after="160" w:line="259" w:lineRule="auto"/>
        <w:ind w:left="360"/>
        <w:contextualSpacing/>
        <w:jc w:val="both"/>
        <w:rPr>
          <w:rFonts w:eastAsia="Calibri"/>
          <w:color w:val="000000" w:themeColor="text1"/>
          <w:lang w:eastAsia="en-US"/>
        </w:rPr>
      </w:pPr>
    </w:p>
    <w:p w14:paraId="49D7B587"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735BD4D5" w14:textId="77777777" w:rsidR="00D669A0" w:rsidRPr="00793579" w:rsidRDefault="00D669A0" w:rsidP="00D669A0">
      <w:pPr>
        <w:spacing w:after="160" w:line="259" w:lineRule="auto"/>
        <w:ind w:left="360"/>
        <w:contextualSpacing/>
        <w:jc w:val="both"/>
        <w:rPr>
          <w:rFonts w:eastAsia="Calibri"/>
          <w:color w:val="000000" w:themeColor="text1"/>
          <w:lang w:eastAsia="en-US"/>
        </w:rPr>
      </w:pPr>
    </w:p>
    <w:p w14:paraId="2500D296"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26"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26"/>
      <w:r w:rsidRPr="00793579">
        <w:rPr>
          <w:rFonts w:eastAsia="Tahoma"/>
          <w:color w:val="000000" w:themeColor="text1"/>
          <w:shd w:val="clear" w:color="auto" w:fill="FFFFFF"/>
          <w:lang w:eastAsia="en-US"/>
        </w:rPr>
        <w:t>” от 28.12.2015 № 526-П;</w:t>
      </w:r>
    </w:p>
    <w:p w14:paraId="2B9B8AD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92A962E"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1D0130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6677468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08DA0928"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2F9E0206"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5BC06663"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7F24C55E"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40B4AC72"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6E4870A5" w14:textId="77777777" w:rsidR="00D669A0" w:rsidRPr="00793579" w:rsidRDefault="00D669A0" w:rsidP="00D669A0">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6C1664F9" w14:textId="77777777" w:rsidR="00D669A0" w:rsidRPr="00793579" w:rsidRDefault="00D669A0" w:rsidP="00D669A0">
      <w:pPr>
        <w:spacing w:after="160" w:line="259" w:lineRule="auto"/>
        <w:ind w:left="675"/>
        <w:jc w:val="both"/>
        <w:rPr>
          <w:rFonts w:eastAsia="Calibri"/>
          <w:color w:val="000000" w:themeColor="text1"/>
          <w:lang w:eastAsia="en-US"/>
        </w:rPr>
      </w:pPr>
    </w:p>
    <w:p w14:paraId="322C8830"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71716A48" w14:textId="77777777" w:rsidR="00D669A0" w:rsidRPr="00793579" w:rsidRDefault="00D669A0" w:rsidP="00D669A0">
      <w:pPr>
        <w:spacing w:after="160" w:line="259" w:lineRule="auto"/>
        <w:jc w:val="both"/>
        <w:rPr>
          <w:rFonts w:eastAsia="Calibri"/>
          <w:b/>
          <w:color w:val="000000" w:themeColor="text1"/>
          <w:lang w:eastAsia="en-US"/>
        </w:rPr>
      </w:pPr>
    </w:p>
    <w:p w14:paraId="27074BFC" w14:textId="77777777" w:rsidR="00D669A0" w:rsidRPr="00793579" w:rsidRDefault="00D669A0" w:rsidP="00D669A0">
      <w:pPr>
        <w:numPr>
          <w:ilvl w:val="1"/>
          <w:numId w:val="22"/>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5DFAD7E4" w14:textId="77777777" w:rsidR="00D669A0" w:rsidRPr="00793579" w:rsidRDefault="00D669A0" w:rsidP="00D669A0">
      <w:pPr>
        <w:widowControl w:val="0"/>
        <w:numPr>
          <w:ilvl w:val="0"/>
          <w:numId w:val="22"/>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7B391B65" w14:textId="77777777" w:rsidR="00D669A0" w:rsidRPr="00793579" w:rsidRDefault="00D669A0" w:rsidP="00D669A0">
      <w:pPr>
        <w:spacing w:after="160" w:line="259" w:lineRule="auto"/>
        <w:ind w:left="1790"/>
        <w:contextualSpacing/>
        <w:jc w:val="both"/>
        <w:rPr>
          <w:rFonts w:eastAsia="Calibri"/>
          <w:color w:val="000000" w:themeColor="text1"/>
          <w:lang w:eastAsia="en-US"/>
        </w:rPr>
      </w:pPr>
    </w:p>
    <w:p w14:paraId="58DCDC2A"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BF71572" w14:textId="77777777" w:rsidR="00D669A0" w:rsidRPr="00793579" w:rsidRDefault="00D669A0" w:rsidP="00D669A0">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40FE7641" w14:textId="77777777" w:rsidR="00D669A0" w:rsidRDefault="00D669A0" w:rsidP="00D669A0">
      <w:pPr>
        <w:ind w:right="-113"/>
        <w:jc w:val="center"/>
        <w:rPr>
          <w:b/>
          <w:bCs/>
          <w:color w:val="000000" w:themeColor="text1"/>
          <w:sz w:val="28"/>
          <w:szCs w:val="28"/>
        </w:rPr>
      </w:pPr>
    </w:p>
    <w:p w14:paraId="7D0B6C28" w14:textId="77777777" w:rsidR="00D669A0" w:rsidRPr="00793579" w:rsidRDefault="00D669A0" w:rsidP="00D669A0">
      <w:pPr>
        <w:shd w:val="clear" w:color="auto" w:fill="FFFFFF"/>
        <w:jc w:val="both"/>
        <w:rPr>
          <w:b/>
          <w:bCs/>
          <w:color w:val="000000" w:themeColor="text1"/>
        </w:rPr>
      </w:pPr>
    </w:p>
    <w:p w14:paraId="3A4144D9" w14:textId="77777777" w:rsidR="00D669A0" w:rsidRPr="00793579" w:rsidRDefault="00D669A0" w:rsidP="00D669A0">
      <w:pPr>
        <w:keepNext/>
        <w:outlineLvl w:val="0"/>
        <w:rPr>
          <w:rFonts w:eastAsiaTheme="minorHAnsi"/>
          <w:b/>
          <w:lang w:eastAsia="en-US"/>
        </w:rPr>
      </w:pPr>
      <w:r w:rsidRPr="00793579">
        <w:rPr>
          <w:rFonts w:eastAsiaTheme="minorHAnsi"/>
          <w:b/>
          <w:bCs/>
        </w:rPr>
        <w:t>6-3-42</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74FB1EA8" w14:textId="77777777" w:rsidR="00D669A0" w:rsidRPr="00793579" w:rsidRDefault="00D669A0" w:rsidP="00D669A0">
      <w:pPr>
        <w:jc w:val="both"/>
        <w:rPr>
          <w:color w:val="000000" w:themeColor="text1"/>
        </w:rPr>
      </w:pPr>
    </w:p>
    <w:p w14:paraId="60D40D76"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42156094" w14:textId="77777777" w:rsidR="00D669A0" w:rsidRPr="00793579" w:rsidRDefault="00D669A0" w:rsidP="00D669A0">
      <w:pPr>
        <w:jc w:val="both"/>
        <w:rPr>
          <w:color w:val="000000" w:themeColor="text1"/>
        </w:rPr>
      </w:pPr>
    </w:p>
    <w:p w14:paraId="4926D925"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72652FF0" w14:textId="77777777" w:rsidR="00D669A0" w:rsidRPr="00793579" w:rsidRDefault="00D669A0" w:rsidP="00D669A0">
      <w:pPr>
        <w:jc w:val="both"/>
        <w:rPr>
          <w:color w:val="000000" w:themeColor="text1"/>
        </w:rPr>
      </w:pPr>
    </w:p>
    <w:p w14:paraId="2EECFFAD" w14:textId="77777777" w:rsidR="00D669A0" w:rsidRPr="00793579" w:rsidRDefault="00D669A0" w:rsidP="00D669A0">
      <w:pPr>
        <w:jc w:val="both"/>
        <w:rPr>
          <w:b/>
          <w:bCs/>
          <w:color w:val="000000" w:themeColor="text1"/>
        </w:rPr>
      </w:pPr>
      <w:r w:rsidRPr="00793579">
        <w:rPr>
          <w:b/>
          <w:bCs/>
          <w:color w:val="000000" w:themeColor="text1"/>
        </w:rPr>
        <w:t>Тема 1. Характеристика деятельности страховых организаций</w:t>
      </w:r>
    </w:p>
    <w:p w14:paraId="5519627E" w14:textId="77777777" w:rsidR="00D669A0" w:rsidRPr="00793579" w:rsidRDefault="00D669A0" w:rsidP="00D669A0">
      <w:pPr>
        <w:jc w:val="both"/>
        <w:rPr>
          <w:color w:val="000000" w:themeColor="text1"/>
        </w:rPr>
      </w:pPr>
    </w:p>
    <w:p w14:paraId="49E46306" w14:textId="77777777" w:rsidR="00D669A0" w:rsidRPr="00793579" w:rsidRDefault="00D669A0" w:rsidP="00D669A0">
      <w:pPr>
        <w:numPr>
          <w:ilvl w:val="0"/>
          <w:numId w:val="155"/>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59B7C28E" w14:textId="77777777" w:rsidR="00D669A0" w:rsidRPr="00793579" w:rsidRDefault="00D669A0" w:rsidP="00D669A0">
      <w:pPr>
        <w:numPr>
          <w:ilvl w:val="0"/>
          <w:numId w:val="155"/>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79AFB892" w14:textId="77777777" w:rsidR="00D669A0" w:rsidRPr="00793579" w:rsidRDefault="00D669A0" w:rsidP="00D669A0">
      <w:pPr>
        <w:numPr>
          <w:ilvl w:val="0"/>
          <w:numId w:val="155"/>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6548A3F6" w14:textId="77777777" w:rsidR="00D669A0" w:rsidRPr="00793579" w:rsidRDefault="00D669A0" w:rsidP="00D669A0">
      <w:pPr>
        <w:ind w:left="720"/>
        <w:contextualSpacing/>
        <w:jc w:val="both"/>
        <w:rPr>
          <w:rFonts w:eastAsia="Tahoma"/>
          <w:color w:val="000000" w:themeColor="text1"/>
        </w:rPr>
      </w:pPr>
    </w:p>
    <w:p w14:paraId="2EC6F600" w14:textId="77777777" w:rsidR="00D669A0" w:rsidRPr="00793579" w:rsidRDefault="00D669A0" w:rsidP="00D669A0">
      <w:pPr>
        <w:jc w:val="both"/>
        <w:rPr>
          <w:b/>
          <w:color w:val="000000" w:themeColor="text1"/>
        </w:rPr>
      </w:pPr>
      <w:r w:rsidRPr="00793579">
        <w:rPr>
          <w:b/>
          <w:color w:val="000000" w:themeColor="text1"/>
        </w:rPr>
        <w:t>Тема 2. Нормативное регулирование страховых организаций</w:t>
      </w:r>
    </w:p>
    <w:p w14:paraId="21D82B7A" w14:textId="77777777" w:rsidR="00D669A0" w:rsidRPr="00793579" w:rsidRDefault="00D669A0" w:rsidP="00D669A0">
      <w:pPr>
        <w:jc w:val="both"/>
        <w:rPr>
          <w:b/>
          <w:color w:val="000000" w:themeColor="text1"/>
        </w:rPr>
      </w:pPr>
    </w:p>
    <w:p w14:paraId="7D08BA1D" w14:textId="77777777" w:rsidR="00D669A0" w:rsidRPr="00793579" w:rsidRDefault="00D669A0" w:rsidP="00D669A0">
      <w:pPr>
        <w:numPr>
          <w:ilvl w:val="0"/>
          <w:numId w:val="156"/>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52D8DFB9" w14:textId="77777777" w:rsidR="00D669A0" w:rsidRPr="00793579" w:rsidRDefault="00D669A0" w:rsidP="00D669A0">
      <w:pPr>
        <w:numPr>
          <w:ilvl w:val="0"/>
          <w:numId w:val="156"/>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650B9957" w14:textId="77777777" w:rsidR="00D669A0" w:rsidRPr="00793579" w:rsidRDefault="00D669A0" w:rsidP="00D669A0">
      <w:pPr>
        <w:ind w:left="675"/>
        <w:jc w:val="both"/>
        <w:rPr>
          <w:color w:val="000000" w:themeColor="text1"/>
        </w:rPr>
      </w:pPr>
    </w:p>
    <w:p w14:paraId="09069658" w14:textId="77777777" w:rsidR="00D669A0" w:rsidRPr="00793579" w:rsidRDefault="00D669A0" w:rsidP="00D669A0">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5CC26B7C" w14:textId="77777777" w:rsidR="00D669A0" w:rsidRPr="00793579" w:rsidRDefault="00D669A0" w:rsidP="00D669A0">
      <w:pPr>
        <w:ind w:right="-1"/>
        <w:jc w:val="both"/>
        <w:rPr>
          <w:color w:val="000000" w:themeColor="text1"/>
        </w:rPr>
      </w:pPr>
    </w:p>
    <w:p w14:paraId="29A252C2"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lastRenderedPageBreak/>
        <w:t xml:space="preserve">Основные принципы бухгалтерского учета в страховых организациях. </w:t>
      </w:r>
    </w:p>
    <w:p w14:paraId="534DA6BB"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65022DFF" w14:textId="77777777" w:rsidR="00D669A0" w:rsidRPr="00793579" w:rsidRDefault="00D669A0" w:rsidP="00D669A0">
      <w:pPr>
        <w:numPr>
          <w:ilvl w:val="0"/>
          <w:numId w:val="157"/>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1FAB7637"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0FE2E903" w14:textId="77777777" w:rsidR="00D669A0" w:rsidRPr="00793579" w:rsidRDefault="00D669A0" w:rsidP="00D669A0">
      <w:pPr>
        <w:ind w:left="360"/>
        <w:contextualSpacing/>
        <w:jc w:val="both"/>
        <w:rPr>
          <w:color w:val="000000" w:themeColor="text1"/>
        </w:rPr>
      </w:pPr>
    </w:p>
    <w:p w14:paraId="0F11C114" w14:textId="77777777" w:rsidR="00D669A0" w:rsidRPr="00793579" w:rsidRDefault="00D669A0" w:rsidP="00D669A0">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3728DD74" w14:textId="77777777" w:rsidR="00D669A0" w:rsidRPr="00793579" w:rsidRDefault="00D669A0" w:rsidP="00D669A0">
      <w:pPr>
        <w:jc w:val="both"/>
        <w:rPr>
          <w:b/>
          <w:bCs/>
          <w:color w:val="000000" w:themeColor="text1"/>
        </w:rPr>
      </w:pPr>
    </w:p>
    <w:p w14:paraId="35C48608" w14:textId="77777777" w:rsidR="00D669A0" w:rsidRPr="00793579" w:rsidRDefault="00D669A0" w:rsidP="00D669A0">
      <w:pPr>
        <w:numPr>
          <w:ilvl w:val="0"/>
          <w:numId w:val="158"/>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4F56A10B"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496D0F6B"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 xml:space="preserve">Изменения в составе и порядке формирования бухгалтерской (финансовой) отчетности (в случае наличия); </w:t>
      </w:r>
    </w:p>
    <w:p w14:paraId="77F54F57"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18F1A3C9"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09250E25" w14:textId="77777777" w:rsidR="00D669A0" w:rsidRPr="00793579" w:rsidRDefault="00D669A0" w:rsidP="00D669A0">
      <w:pPr>
        <w:jc w:val="both"/>
        <w:rPr>
          <w:color w:val="000000" w:themeColor="text1"/>
        </w:rPr>
      </w:pPr>
    </w:p>
    <w:p w14:paraId="6D9C56CA" w14:textId="77777777" w:rsidR="00D669A0" w:rsidRPr="00793579" w:rsidRDefault="00D669A0" w:rsidP="00D669A0">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21BA69D0" w14:textId="77777777" w:rsidR="00D669A0" w:rsidRPr="00793579" w:rsidRDefault="00D669A0" w:rsidP="00D669A0">
      <w:pPr>
        <w:jc w:val="both"/>
        <w:rPr>
          <w:color w:val="000000" w:themeColor="text1"/>
        </w:rPr>
      </w:pPr>
    </w:p>
    <w:p w14:paraId="077A0FBB"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70BA3121"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31FBA1AC"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1D75FF81" w14:textId="77777777" w:rsidR="00D669A0" w:rsidRPr="00793579" w:rsidRDefault="00D669A0" w:rsidP="00D669A0">
      <w:pPr>
        <w:numPr>
          <w:ilvl w:val="0"/>
          <w:numId w:val="159"/>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52D7BE4C" w14:textId="77777777" w:rsidR="00D669A0" w:rsidRPr="00793579" w:rsidRDefault="00D669A0" w:rsidP="00D669A0">
      <w:pPr>
        <w:numPr>
          <w:ilvl w:val="0"/>
          <w:numId w:val="159"/>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39AC398F" w14:textId="77777777" w:rsidR="00D669A0" w:rsidRPr="00793579" w:rsidRDefault="00D669A0" w:rsidP="00D669A0">
      <w:pPr>
        <w:numPr>
          <w:ilvl w:val="0"/>
          <w:numId w:val="159"/>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1F28F586" w14:textId="77777777" w:rsidR="00D669A0" w:rsidRPr="00793579" w:rsidRDefault="00D669A0" w:rsidP="00D669A0">
      <w:pPr>
        <w:numPr>
          <w:ilvl w:val="0"/>
          <w:numId w:val="159"/>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15FCF9A" w14:textId="77777777" w:rsidR="00D669A0" w:rsidRPr="00793579" w:rsidRDefault="00D669A0" w:rsidP="00D669A0">
      <w:pPr>
        <w:numPr>
          <w:ilvl w:val="0"/>
          <w:numId w:val="159"/>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53AC0A15" w14:textId="77777777" w:rsidR="00D669A0" w:rsidRPr="00793579" w:rsidRDefault="00D669A0" w:rsidP="00D669A0">
      <w:pPr>
        <w:ind w:left="675"/>
        <w:jc w:val="both"/>
        <w:rPr>
          <w:color w:val="000000" w:themeColor="text1"/>
        </w:rPr>
      </w:pPr>
    </w:p>
    <w:p w14:paraId="0A0B97E2" w14:textId="77777777" w:rsidR="00D669A0" w:rsidRPr="00793579" w:rsidRDefault="00D669A0" w:rsidP="00D669A0">
      <w:pPr>
        <w:jc w:val="both"/>
        <w:rPr>
          <w:b/>
        </w:rPr>
      </w:pPr>
      <w:r w:rsidRPr="00793579">
        <w:rPr>
          <w:b/>
        </w:rPr>
        <w:t>Результат обучения</w:t>
      </w:r>
    </w:p>
    <w:p w14:paraId="79CE6648" w14:textId="77777777" w:rsidR="00D669A0" w:rsidRPr="00793579" w:rsidRDefault="00D669A0" w:rsidP="00D669A0">
      <w:pPr>
        <w:jc w:val="both"/>
        <w:rPr>
          <w:b/>
        </w:rPr>
      </w:pPr>
    </w:p>
    <w:p w14:paraId="7E36C64C" w14:textId="77777777" w:rsidR="00D669A0" w:rsidRPr="00793579" w:rsidRDefault="00D669A0" w:rsidP="00D669A0">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1662526A" w14:textId="77777777" w:rsidR="00D669A0" w:rsidRDefault="00D669A0" w:rsidP="00D669A0">
      <w:pPr>
        <w:ind w:left="675"/>
        <w:jc w:val="both"/>
        <w:rPr>
          <w:color w:val="000000" w:themeColor="text1"/>
        </w:rPr>
      </w:pPr>
    </w:p>
    <w:p w14:paraId="55006946" w14:textId="77777777" w:rsidR="00D669A0" w:rsidRPr="00793579" w:rsidRDefault="00D669A0" w:rsidP="00D669A0">
      <w:pPr>
        <w:ind w:left="675"/>
        <w:jc w:val="both"/>
        <w:rPr>
          <w:color w:val="000000" w:themeColor="text1"/>
        </w:rPr>
      </w:pPr>
    </w:p>
    <w:p w14:paraId="0BD38830" w14:textId="77777777" w:rsidR="00D669A0" w:rsidRPr="00793579" w:rsidRDefault="00D669A0" w:rsidP="00D669A0">
      <w:pPr>
        <w:keepNext/>
        <w:outlineLvl w:val="0"/>
        <w:rPr>
          <w:rFonts w:eastAsiaTheme="minorHAnsi"/>
          <w:b/>
          <w:lang w:eastAsia="en-US"/>
        </w:rPr>
      </w:pPr>
      <w:r w:rsidRPr="00793579">
        <w:rPr>
          <w:b/>
          <w:bCs/>
        </w:rPr>
        <w:lastRenderedPageBreak/>
        <w:t xml:space="preserve">6-3-48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4D1C402D" w14:textId="77777777" w:rsidR="00D669A0" w:rsidRPr="00793579" w:rsidRDefault="00D669A0" w:rsidP="00D669A0">
      <w:pPr>
        <w:jc w:val="both"/>
        <w:rPr>
          <w:color w:val="000000" w:themeColor="text1"/>
        </w:rPr>
      </w:pPr>
    </w:p>
    <w:p w14:paraId="4FD6D4AA"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FA9612F" w14:textId="77777777" w:rsidR="00D669A0" w:rsidRPr="00793579" w:rsidRDefault="00D669A0" w:rsidP="00D669A0">
      <w:pPr>
        <w:jc w:val="both"/>
        <w:rPr>
          <w:color w:val="000000" w:themeColor="text1"/>
        </w:rPr>
      </w:pPr>
    </w:p>
    <w:p w14:paraId="200249B4"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12D23B29" w14:textId="77777777" w:rsidR="00D669A0" w:rsidRPr="00793579" w:rsidRDefault="00D669A0" w:rsidP="00D669A0">
      <w:pPr>
        <w:jc w:val="both"/>
        <w:rPr>
          <w:color w:val="000000" w:themeColor="text1"/>
        </w:rPr>
      </w:pPr>
    </w:p>
    <w:p w14:paraId="26345349" w14:textId="77777777" w:rsidR="00D669A0" w:rsidRPr="00793579" w:rsidRDefault="00D669A0" w:rsidP="00D669A0">
      <w:pPr>
        <w:jc w:val="both"/>
        <w:rPr>
          <w:b/>
          <w:bCs/>
          <w:color w:val="000000" w:themeColor="text1"/>
        </w:rPr>
      </w:pPr>
      <w:r w:rsidRPr="00793579">
        <w:rPr>
          <w:b/>
          <w:bCs/>
          <w:color w:val="000000" w:themeColor="text1"/>
        </w:rPr>
        <w:t>Тема 1. Основные формы финансовой отчетности страховых организаций</w:t>
      </w:r>
    </w:p>
    <w:p w14:paraId="406BE49F" w14:textId="77777777" w:rsidR="00D669A0" w:rsidRPr="00793579" w:rsidRDefault="00D669A0" w:rsidP="00D669A0">
      <w:pPr>
        <w:jc w:val="both"/>
        <w:rPr>
          <w:color w:val="000000" w:themeColor="text1"/>
        </w:rPr>
      </w:pPr>
    </w:p>
    <w:p w14:paraId="062E7E15" w14:textId="77777777" w:rsidR="00D669A0" w:rsidRPr="00793579" w:rsidRDefault="00D669A0" w:rsidP="00D669A0">
      <w:pPr>
        <w:numPr>
          <w:ilvl w:val="0"/>
          <w:numId w:val="96"/>
        </w:numPr>
        <w:contextualSpacing/>
        <w:jc w:val="both"/>
        <w:rPr>
          <w:color w:val="000000" w:themeColor="text1"/>
        </w:rPr>
      </w:pPr>
      <w:r w:rsidRPr="00793579">
        <w:rPr>
          <w:color w:val="000000" w:themeColor="text1"/>
        </w:rPr>
        <w:t>Бухгалтерский баланс страховой организации;</w:t>
      </w:r>
    </w:p>
    <w:p w14:paraId="40A7A8B2" w14:textId="77777777" w:rsidR="00D669A0" w:rsidRPr="00793579" w:rsidRDefault="00D669A0" w:rsidP="00D669A0">
      <w:pPr>
        <w:numPr>
          <w:ilvl w:val="0"/>
          <w:numId w:val="96"/>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7AFF8FEC" w14:textId="77777777" w:rsidR="00D669A0" w:rsidRPr="00793579" w:rsidRDefault="00D669A0" w:rsidP="00D669A0">
      <w:pPr>
        <w:numPr>
          <w:ilvl w:val="0"/>
          <w:numId w:val="96"/>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39415A14" w14:textId="77777777" w:rsidR="00D669A0" w:rsidRPr="00793579" w:rsidRDefault="00D669A0" w:rsidP="00D669A0">
      <w:pPr>
        <w:numPr>
          <w:ilvl w:val="0"/>
          <w:numId w:val="96"/>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1B298929" w14:textId="77777777" w:rsidR="00D669A0" w:rsidRPr="00793579" w:rsidRDefault="00D669A0" w:rsidP="00D669A0">
      <w:pPr>
        <w:ind w:left="675"/>
        <w:jc w:val="both"/>
        <w:rPr>
          <w:color w:val="000000" w:themeColor="text1"/>
        </w:rPr>
      </w:pPr>
    </w:p>
    <w:p w14:paraId="237F9FD8" w14:textId="77777777" w:rsidR="00D669A0" w:rsidRPr="00793579" w:rsidRDefault="00D669A0" w:rsidP="00D669A0">
      <w:pPr>
        <w:jc w:val="both"/>
        <w:rPr>
          <w:b/>
          <w:color w:val="000000" w:themeColor="text1"/>
        </w:rPr>
      </w:pPr>
      <w:r w:rsidRPr="00793579">
        <w:rPr>
          <w:b/>
          <w:color w:val="000000" w:themeColor="text1"/>
        </w:rPr>
        <w:t>Тема 2. Раскрытие информации страховых организаций</w:t>
      </w:r>
    </w:p>
    <w:p w14:paraId="7223F2EA" w14:textId="77777777" w:rsidR="00D669A0" w:rsidRPr="00793579" w:rsidRDefault="00D669A0" w:rsidP="00D669A0">
      <w:pPr>
        <w:jc w:val="both"/>
        <w:rPr>
          <w:b/>
          <w:color w:val="000000" w:themeColor="text1"/>
        </w:rPr>
      </w:pPr>
    </w:p>
    <w:p w14:paraId="682AE5DA"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50C0DD4C"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11F6852E"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395FDDA6"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2DC6FC07"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45BF6066" w14:textId="77777777" w:rsidR="00D669A0" w:rsidRPr="00793579" w:rsidRDefault="00D669A0" w:rsidP="00D669A0">
      <w:pPr>
        <w:numPr>
          <w:ilvl w:val="0"/>
          <w:numId w:val="20"/>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59E20A4F" w14:textId="77777777" w:rsidR="00D669A0" w:rsidRPr="00793579" w:rsidRDefault="00D669A0" w:rsidP="00D669A0">
      <w:pPr>
        <w:numPr>
          <w:ilvl w:val="0"/>
          <w:numId w:val="20"/>
        </w:numPr>
        <w:ind w:left="675"/>
        <w:jc w:val="both"/>
        <w:rPr>
          <w:color w:val="000000" w:themeColor="text1"/>
        </w:rPr>
      </w:pPr>
      <w:r w:rsidRPr="00793579">
        <w:rPr>
          <w:color w:val="000000" w:themeColor="text1"/>
        </w:rPr>
        <w:t>Состоявшиеся убытки по страхованию;</w:t>
      </w:r>
    </w:p>
    <w:p w14:paraId="4FB2700F"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0B81D6DB" w14:textId="77777777" w:rsidR="00D669A0" w:rsidRPr="00793579" w:rsidRDefault="00D669A0" w:rsidP="00D669A0">
      <w:pPr>
        <w:numPr>
          <w:ilvl w:val="0"/>
          <w:numId w:val="20"/>
        </w:numPr>
        <w:ind w:left="675"/>
        <w:jc w:val="both"/>
        <w:rPr>
          <w:color w:val="000000" w:themeColor="text1"/>
        </w:rPr>
      </w:pPr>
      <w:r w:rsidRPr="00793579">
        <w:rPr>
          <w:color w:val="000000" w:themeColor="text1"/>
        </w:rPr>
        <w:t>Управление рисками;</w:t>
      </w:r>
    </w:p>
    <w:p w14:paraId="0F1C3626" w14:textId="77777777" w:rsidR="00D669A0" w:rsidRPr="00793579" w:rsidRDefault="00D669A0" w:rsidP="00D669A0">
      <w:pPr>
        <w:numPr>
          <w:ilvl w:val="0"/>
          <w:numId w:val="20"/>
        </w:numPr>
        <w:ind w:left="675"/>
        <w:jc w:val="both"/>
        <w:rPr>
          <w:color w:val="000000" w:themeColor="text1"/>
        </w:rPr>
      </w:pPr>
      <w:r w:rsidRPr="00793579">
        <w:rPr>
          <w:color w:val="000000" w:themeColor="text1"/>
        </w:rPr>
        <w:t>Условные обязательства.</w:t>
      </w:r>
    </w:p>
    <w:p w14:paraId="4856182F" w14:textId="77777777" w:rsidR="00D669A0" w:rsidRPr="00793579" w:rsidRDefault="00D669A0" w:rsidP="00D669A0">
      <w:pPr>
        <w:ind w:left="675"/>
        <w:jc w:val="both"/>
        <w:rPr>
          <w:color w:val="000000" w:themeColor="text1"/>
        </w:rPr>
      </w:pPr>
    </w:p>
    <w:p w14:paraId="29EAAEBF" w14:textId="77777777" w:rsidR="00D669A0" w:rsidRPr="00793579" w:rsidRDefault="00D669A0" w:rsidP="00D669A0">
      <w:pPr>
        <w:jc w:val="both"/>
        <w:rPr>
          <w:b/>
        </w:rPr>
      </w:pPr>
      <w:r w:rsidRPr="00793579">
        <w:rPr>
          <w:b/>
        </w:rPr>
        <w:t>Результат обучения</w:t>
      </w:r>
    </w:p>
    <w:p w14:paraId="2B3EAFE7" w14:textId="77777777" w:rsidR="00D669A0" w:rsidRPr="00793579" w:rsidRDefault="00D669A0" w:rsidP="00D669A0">
      <w:pPr>
        <w:jc w:val="both"/>
        <w:rPr>
          <w:b/>
        </w:rPr>
      </w:pPr>
    </w:p>
    <w:p w14:paraId="1EEEF495"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029AC6E" w14:textId="77777777" w:rsidR="00D669A0" w:rsidRPr="00793579" w:rsidRDefault="00D669A0" w:rsidP="00D669A0">
      <w:pPr>
        <w:jc w:val="both"/>
      </w:pPr>
    </w:p>
    <w:p w14:paraId="69C8C98E" w14:textId="77777777" w:rsidR="00D669A0" w:rsidRPr="00793579" w:rsidRDefault="00D669A0" w:rsidP="00D669A0">
      <w:pPr>
        <w:keepNext/>
        <w:outlineLvl w:val="0"/>
        <w:rPr>
          <w:rFonts w:eastAsiaTheme="minorHAnsi"/>
          <w:b/>
          <w:lang w:eastAsia="en-US"/>
        </w:rPr>
      </w:pPr>
      <w:r w:rsidRPr="00793579">
        <w:rPr>
          <w:b/>
          <w:bCs/>
        </w:rPr>
        <w:t xml:space="preserve">6-3-49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56E9455F" w14:textId="77777777" w:rsidR="00D669A0" w:rsidRPr="00793579" w:rsidRDefault="00D669A0" w:rsidP="00D669A0">
      <w:pPr>
        <w:jc w:val="both"/>
        <w:rPr>
          <w:color w:val="000000" w:themeColor="text1"/>
        </w:rPr>
      </w:pPr>
    </w:p>
    <w:p w14:paraId="4E171FDB"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682E064C" w14:textId="77777777" w:rsidR="00D669A0" w:rsidRPr="00793579" w:rsidRDefault="00D669A0" w:rsidP="00D669A0">
      <w:pPr>
        <w:jc w:val="both"/>
        <w:rPr>
          <w:color w:val="000000" w:themeColor="text1"/>
        </w:rPr>
      </w:pPr>
    </w:p>
    <w:p w14:paraId="48B48779"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50BDFC15" w14:textId="77777777" w:rsidR="00D669A0" w:rsidRPr="00793579" w:rsidRDefault="00D669A0" w:rsidP="00D669A0">
      <w:pPr>
        <w:jc w:val="both"/>
        <w:rPr>
          <w:color w:val="000000" w:themeColor="text1"/>
        </w:rPr>
      </w:pPr>
    </w:p>
    <w:p w14:paraId="237C8447" w14:textId="77777777" w:rsidR="00D669A0" w:rsidRPr="00793579" w:rsidRDefault="00D669A0" w:rsidP="00D669A0">
      <w:pPr>
        <w:ind w:right="-1"/>
        <w:jc w:val="both"/>
        <w:rPr>
          <w:b/>
          <w:color w:val="000000" w:themeColor="text1"/>
        </w:rPr>
      </w:pPr>
      <w:r w:rsidRPr="00793579">
        <w:rPr>
          <w:b/>
          <w:color w:val="000000" w:themeColor="text1"/>
        </w:rPr>
        <w:lastRenderedPageBreak/>
        <w:t>Тема 1. Применение новых редакций международных стандартов финансовой отчетности в страховых организациях</w:t>
      </w:r>
    </w:p>
    <w:p w14:paraId="7AEB58AD" w14:textId="77777777" w:rsidR="00D669A0" w:rsidRPr="00793579" w:rsidRDefault="00D669A0" w:rsidP="00D669A0">
      <w:pPr>
        <w:ind w:right="-1"/>
        <w:jc w:val="both"/>
        <w:rPr>
          <w:color w:val="000000" w:themeColor="text1"/>
        </w:rPr>
      </w:pPr>
    </w:p>
    <w:p w14:paraId="31B5F097"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2BDBA18E"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3D1901E"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99285F9" w14:textId="77777777" w:rsidR="00D669A0" w:rsidRPr="00793579" w:rsidRDefault="00D669A0" w:rsidP="00D669A0">
      <w:pPr>
        <w:ind w:left="720"/>
        <w:contextualSpacing/>
        <w:jc w:val="both"/>
        <w:rPr>
          <w:rFonts w:eastAsia="Tahoma"/>
          <w:color w:val="000000" w:themeColor="text1"/>
        </w:rPr>
      </w:pPr>
    </w:p>
    <w:p w14:paraId="452A6857"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06F1A501" w14:textId="77777777" w:rsidR="00D669A0" w:rsidRPr="00793579" w:rsidRDefault="00D669A0" w:rsidP="00D669A0">
      <w:pPr>
        <w:jc w:val="both"/>
        <w:rPr>
          <w:b/>
          <w:bCs/>
          <w:color w:val="000000" w:themeColor="text1"/>
        </w:rPr>
      </w:pPr>
    </w:p>
    <w:p w14:paraId="7F53D134" w14:textId="77777777" w:rsidR="00D669A0" w:rsidRPr="00793579" w:rsidRDefault="00D669A0" w:rsidP="00D669A0">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4D8DC0C9" w14:textId="77777777" w:rsidR="00D669A0" w:rsidRPr="00793579" w:rsidRDefault="00D669A0" w:rsidP="00D669A0">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229B377" w14:textId="77777777" w:rsidR="00D669A0" w:rsidRPr="00793579" w:rsidRDefault="00D669A0" w:rsidP="00D669A0">
      <w:pPr>
        <w:jc w:val="both"/>
        <w:rPr>
          <w:b/>
          <w:bCs/>
          <w:color w:val="000000" w:themeColor="text1"/>
        </w:rPr>
      </w:pPr>
    </w:p>
    <w:p w14:paraId="24D6AAE8" w14:textId="77777777" w:rsidR="00D669A0" w:rsidRPr="00793579" w:rsidRDefault="00D669A0" w:rsidP="00D669A0">
      <w:pPr>
        <w:jc w:val="both"/>
        <w:rPr>
          <w:b/>
        </w:rPr>
      </w:pPr>
      <w:r w:rsidRPr="00793579">
        <w:rPr>
          <w:b/>
        </w:rPr>
        <w:t>Результат обучения</w:t>
      </w:r>
    </w:p>
    <w:p w14:paraId="5A67557B" w14:textId="77777777" w:rsidR="00D669A0" w:rsidRPr="00793579" w:rsidRDefault="00D669A0" w:rsidP="00D669A0">
      <w:pPr>
        <w:jc w:val="both"/>
        <w:rPr>
          <w:b/>
        </w:rPr>
      </w:pPr>
    </w:p>
    <w:p w14:paraId="4947294C"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A082BBD" w14:textId="77777777" w:rsidR="00D669A0" w:rsidRPr="00793579" w:rsidRDefault="00D669A0" w:rsidP="00D669A0">
      <w:pPr>
        <w:jc w:val="both"/>
      </w:pPr>
    </w:p>
    <w:p w14:paraId="3682D76A" w14:textId="77777777" w:rsidR="00D669A0" w:rsidRPr="00793579" w:rsidRDefault="00D669A0" w:rsidP="00D669A0">
      <w:pPr>
        <w:jc w:val="both"/>
        <w:rPr>
          <w:b/>
          <w:bCs/>
        </w:rPr>
      </w:pPr>
    </w:p>
    <w:p w14:paraId="548ECA9C"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6-3-52 МСФО (IFRS) 17: «ДОГОВОРЫ СТРАХОВАНИЯ»</w:t>
      </w:r>
    </w:p>
    <w:p w14:paraId="04FF98FE" w14:textId="77777777" w:rsidR="00D669A0" w:rsidRPr="00793579" w:rsidRDefault="00D669A0" w:rsidP="00D669A0">
      <w:pPr>
        <w:jc w:val="both"/>
        <w:rPr>
          <w:b/>
          <w:bCs/>
        </w:rPr>
      </w:pPr>
    </w:p>
    <w:p w14:paraId="5C9D0557"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EE2B5DF" w14:textId="77777777" w:rsidR="00D669A0" w:rsidRPr="00793579" w:rsidRDefault="00D669A0" w:rsidP="00D669A0">
      <w:pPr>
        <w:jc w:val="both"/>
        <w:rPr>
          <w:color w:val="000000" w:themeColor="text1"/>
        </w:rPr>
      </w:pPr>
    </w:p>
    <w:p w14:paraId="2A67E8A1" w14:textId="77777777" w:rsidR="00D669A0" w:rsidRPr="00793579" w:rsidRDefault="00D669A0" w:rsidP="00D669A0">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6F54404D" w14:textId="77777777" w:rsidR="00D669A0" w:rsidRPr="00793579" w:rsidRDefault="00D669A0" w:rsidP="00D669A0">
      <w:pPr>
        <w:jc w:val="both"/>
      </w:pPr>
      <w:r w:rsidRPr="00793579">
        <w:t xml:space="preserve"> </w:t>
      </w:r>
    </w:p>
    <w:p w14:paraId="0E33C5AF"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733379DA"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8D691A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Понятие обременительных договоров</w:t>
      </w:r>
    </w:p>
    <w:p w14:paraId="7A9DF45A"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Выделение встроенных компонентов </w:t>
      </w:r>
    </w:p>
    <w:p w14:paraId="18B40E3E"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Агрегирование договоров </w:t>
      </w:r>
    </w:p>
    <w:p w14:paraId="4E93299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7EAEF06C"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184A6163"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7886DA12"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6868CCD6"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Учет операций перестрахования. </w:t>
      </w:r>
    </w:p>
    <w:p w14:paraId="178727F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371478EF"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277032A1" w14:textId="77777777" w:rsidR="00D669A0" w:rsidRPr="00793579" w:rsidRDefault="00D669A0" w:rsidP="00D669A0">
      <w:pPr>
        <w:ind w:left="720"/>
        <w:contextualSpacing/>
        <w:jc w:val="both"/>
        <w:rPr>
          <w:rFonts w:eastAsia="Tahoma"/>
          <w:color w:val="000000"/>
        </w:rPr>
      </w:pPr>
    </w:p>
    <w:p w14:paraId="1653211C" w14:textId="77777777" w:rsidR="00D669A0" w:rsidRPr="00793579" w:rsidRDefault="00D669A0" w:rsidP="00D669A0">
      <w:pPr>
        <w:jc w:val="both"/>
        <w:rPr>
          <w:b/>
        </w:rPr>
      </w:pPr>
      <w:r w:rsidRPr="00793579">
        <w:rPr>
          <w:b/>
        </w:rPr>
        <w:lastRenderedPageBreak/>
        <w:t>Результат обучения</w:t>
      </w:r>
    </w:p>
    <w:p w14:paraId="0E29E1C0" w14:textId="77777777" w:rsidR="00D669A0" w:rsidRPr="00793579" w:rsidRDefault="00D669A0" w:rsidP="00D669A0">
      <w:pPr>
        <w:jc w:val="both"/>
        <w:rPr>
          <w:b/>
        </w:rPr>
      </w:pPr>
    </w:p>
    <w:p w14:paraId="77C64D86" w14:textId="77777777" w:rsidR="00D669A0" w:rsidRPr="00793579" w:rsidRDefault="00D669A0" w:rsidP="00D669A0">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D991886" w14:textId="77777777" w:rsidR="00D669A0" w:rsidRPr="00793579" w:rsidRDefault="00D669A0" w:rsidP="00D669A0">
      <w:pPr>
        <w:ind w:right="-113"/>
        <w:jc w:val="both"/>
      </w:pPr>
    </w:p>
    <w:p w14:paraId="454E967C" w14:textId="77777777" w:rsidR="00D669A0" w:rsidRPr="00793579" w:rsidRDefault="00D669A0" w:rsidP="00D669A0">
      <w:pPr>
        <w:ind w:right="-113"/>
        <w:jc w:val="both"/>
      </w:pPr>
    </w:p>
    <w:p w14:paraId="72EFE9A9"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6-3-52/1 МСФО (IFRS) 17: «ДОГОВОРЫ СТРАХОВАНИЯ»</w:t>
      </w:r>
    </w:p>
    <w:p w14:paraId="78E3F7B2" w14:textId="77777777" w:rsidR="00D669A0" w:rsidRPr="00793579" w:rsidRDefault="00D669A0" w:rsidP="00D669A0">
      <w:pPr>
        <w:ind w:left="360"/>
        <w:contextualSpacing/>
        <w:jc w:val="both"/>
        <w:rPr>
          <w:rFonts w:eastAsia="Tahoma"/>
          <w:b/>
          <w:bCs/>
          <w:color w:val="000000"/>
        </w:rPr>
      </w:pPr>
    </w:p>
    <w:p w14:paraId="5CA258E1"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5B389B42" w14:textId="77777777" w:rsidR="00D669A0" w:rsidRPr="00793579" w:rsidRDefault="00D669A0" w:rsidP="00D669A0">
      <w:pPr>
        <w:jc w:val="both"/>
        <w:rPr>
          <w:color w:val="000000" w:themeColor="text1"/>
        </w:rPr>
      </w:pPr>
    </w:p>
    <w:p w14:paraId="25A925EB" w14:textId="77777777" w:rsidR="00D669A0" w:rsidRPr="00793579" w:rsidRDefault="00D669A0" w:rsidP="00D669A0">
      <w:pPr>
        <w:jc w:val="both"/>
      </w:pPr>
      <w:r w:rsidRPr="00793579">
        <w:rPr>
          <w:b/>
        </w:rPr>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65207446" w14:textId="77777777" w:rsidR="00D669A0" w:rsidRPr="00793579" w:rsidRDefault="00D669A0" w:rsidP="00D669A0">
      <w:pPr>
        <w:jc w:val="both"/>
      </w:pPr>
    </w:p>
    <w:p w14:paraId="29197B58"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519DB79C"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Основные положения МСФО (IFRS) 17. </w:t>
      </w:r>
    </w:p>
    <w:p w14:paraId="2A99B0F1"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525DC26"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787B8C65"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C602CA"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6565E236"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10A421DD"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Учет операций перестрахования</w:t>
      </w:r>
    </w:p>
    <w:p w14:paraId="03B3D283"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249F9A0C"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Переход на МСФО (IFRS) 17.</w:t>
      </w:r>
    </w:p>
    <w:p w14:paraId="19E58984"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15D9478D" w14:textId="77777777" w:rsidR="00D669A0" w:rsidRPr="00793579" w:rsidRDefault="00D669A0" w:rsidP="00D669A0">
      <w:pPr>
        <w:ind w:left="360"/>
        <w:contextualSpacing/>
        <w:jc w:val="both"/>
        <w:rPr>
          <w:rFonts w:eastAsia="Tahoma"/>
          <w:color w:val="000000"/>
        </w:rPr>
      </w:pPr>
    </w:p>
    <w:p w14:paraId="4B9AA159" w14:textId="77777777" w:rsidR="00D669A0" w:rsidRPr="00793579" w:rsidRDefault="00D669A0" w:rsidP="00D669A0">
      <w:pPr>
        <w:jc w:val="both"/>
        <w:rPr>
          <w:b/>
        </w:rPr>
      </w:pPr>
      <w:r w:rsidRPr="00793579">
        <w:rPr>
          <w:b/>
        </w:rPr>
        <w:t>Результат обучения</w:t>
      </w:r>
    </w:p>
    <w:p w14:paraId="062CA4DC" w14:textId="77777777" w:rsidR="00D669A0" w:rsidRPr="00793579" w:rsidRDefault="00D669A0" w:rsidP="00D669A0">
      <w:pPr>
        <w:jc w:val="both"/>
        <w:rPr>
          <w:b/>
        </w:rPr>
      </w:pPr>
    </w:p>
    <w:p w14:paraId="79BD3102"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A0E168E" w14:textId="77777777" w:rsidR="00D669A0" w:rsidRDefault="00D669A0" w:rsidP="00D669A0">
      <w:pPr>
        <w:ind w:right="-113"/>
        <w:rPr>
          <w:b/>
          <w:bCs/>
          <w:color w:val="000000" w:themeColor="text1"/>
          <w:sz w:val="28"/>
          <w:szCs w:val="28"/>
        </w:rPr>
      </w:pPr>
    </w:p>
    <w:p w14:paraId="3984371A" w14:textId="77777777" w:rsidR="00D669A0" w:rsidRPr="00FF79A8" w:rsidRDefault="00D669A0" w:rsidP="00D669A0">
      <w:pPr>
        <w:ind w:right="-113"/>
        <w:jc w:val="center"/>
        <w:rPr>
          <w:b/>
          <w:bCs/>
          <w:color w:val="000000" w:themeColor="text1"/>
          <w:sz w:val="28"/>
          <w:szCs w:val="28"/>
        </w:rPr>
      </w:pPr>
    </w:p>
    <w:p w14:paraId="2042C168" w14:textId="77777777" w:rsidR="00D669A0" w:rsidRPr="00FF79A8" w:rsidRDefault="00D669A0" w:rsidP="00D669A0">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3C0267E8" w14:textId="77777777" w:rsidR="00D669A0" w:rsidRDefault="00D669A0" w:rsidP="00D669A0">
      <w:pPr>
        <w:ind w:right="-113"/>
        <w:jc w:val="both"/>
      </w:pPr>
    </w:p>
    <w:p w14:paraId="435900CE" w14:textId="77777777" w:rsidR="00D669A0" w:rsidRDefault="00D669A0" w:rsidP="00D669A0">
      <w:pPr>
        <w:ind w:right="-113"/>
        <w:jc w:val="both"/>
      </w:pPr>
    </w:p>
    <w:p w14:paraId="4880AA4A" w14:textId="77777777" w:rsidR="00D669A0" w:rsidRPr="00793579" w:rsidRDefault="00D669A0" w:rsidP="00D669A0">
      <w:pPr>
        <w:spacing w:after="160" w:line="259" w:lineRule="auto"/>
        <w:jc w:val="both"/>
        <w:rPr>
          <w:rFonts w:eastAsia="Calibri"/>
          <w:b/>
          <w:lang w:eastAsia="en-US"/>
        </w:rPr>
      </w:pPr>
      <w:bookmarkStart w:id="27" w:name="ПРАКТИКА_ПРИМЕНЕНИЯ_МСА2"/>
      <w:r w:rsidRPr="00793579">
        <w:rPr>
          <w:rFonts w:eastAsia="Calibri"/>
          <w:b/>
          <w:lang w:eastAsia="en-US"/>
        </w:rPr>
        <w:t xml:space="preserve">6-2-55 «ПРАКТИКА ПРИМЕНЕНИЯ МСА: ФОРМИРОВАНИЕ АУДИТОРСКОГО ЗАКЛЮЧЕНИЯ НЕКРЕДИТНЫХ ФИНАНСОВЫХ ОРГАНИЗАЦИЙ» </w:t>
      </w:r>
    </w:p>
    <w:bookmarkEnd w:id="27"/>
    <w:p w14:paraId="0B11AF5B"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4080DAB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lastRenderedPageBreak/>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2A52D80D"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47372817"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2A09CB21" w14:textId="77777777" w:rsidR="00D669A0" w:rsidRPr="00793579" w:rsidRDefault="00D669A0" w:rsidP="00D669A0">
      <w:pPr>
        <w:numPr>
          <w:ilvl w:val="0"/>
          <w:numId w:val="52"/>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54C2837C"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453B055D"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0449880C"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13F4DDDF"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33F07F9E"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2C5C8E71"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75D147CF"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78BCCA54"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7DAAFBB6" w14:textId="77777777" w:rsidR="00D669A0" w:rsidRPr="00793579" w:rsidRDefault="00D669A0" w:rsidP="00D669A0">
      <w:pPr>
        <w:spacing w:after="160" w:line="259" w:lineRule="auto"/>
        <w:jc w:val="both"/>
        <w:rPr>
          <w:rFonts w:eastAsia="Calibri"/>
          <w:b/>
          <w:bCs/>
          <w:lang w:eastAsia="en-US"/>
        </w:rPr>
      </w:pPr>
    </w:p>
    <w:p w14:paraId="2387776B"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1EFD18EB"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EB1A910"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30AFC5C5"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6242F34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3D7AD28A"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2BEBCE6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lastRenderedPageBreak/>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10591557"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449463A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BBED3BC" w14:textId="77777777" w:rsidR="00D669A0" w:rsidRPr="00793579" w:rsidRDefault="00D669A0" w:rsidP="00D669A0">
      <w:pPr>
        <w:spacing w:after="160" w:line="259" w:lineRule="auto"/>
        <w:jc w:val="both"/>
        <w:rPr>
          <w:rFonts w:eastAsia="Calibri"/>
          <w:b/>
          <w:lang w:eastAsia="en-US"/>
        </w:rPr>
      </w:pPr>
    </w:p>
    <w:p w14:paraId="32CD8846"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11F1A905" w14:textId="77777777" w:rsidR="00D669A0" w:rsidRPr="00793579" w:rsidRDefault="00D669A0" w:rsidP="00D669A0">
      <w:pPr>
        <w:jc w:val="both"/>
      </w:pPr>
      <w:r w:rsidRPr="00793579">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7EEDD225" w14:textId="77777777" w:rsidR="00D669A0" w:rsidRPr="00793579" w:rsidRDefault="00D669A0" w:rsidP="00D669A0">
      <w:pPr>
        <w:jc w:val="both"/>
        <w:rPr>
          <w:b/>
          <w:color w:val="000000"/>
        </w:rPr>
      </w:pPr>
    </w:p>
    <w:p w14:paraId="04A3D187" w14:textId="77777777" w:rsidR="00D669A0" w:rsidRPr="00793579" w:rsidRDefault="00D669A0" w:rsidP="00D669A0">
      <w:pPr>
        <w:jc w:val="both"/>
        <w:rPr>
          <w:color w:val="000000"/>
        </w:rPr>
      </w:pPr>
    </w:p>
    <w:p w14:paraId="1BA9D3BB" w14:textId="77777777" w:rsidR="00D669A0" w:rsidRPr="00793579" w:rsidRDefault="00D669A0" w:rsidP="00D669A0">
      <w:pPr>
        <w:jc w:val="both"/>
      </w:pPr>
    </w:p>
    <w:p w14:paraId="5D2C5C70"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09E314AD" w14:textId="77777777" w:rsidR="00D669A0" w:rsidRPr="00793579" w:rsidRDefault="00D669A0" w:rsidP="00D669A0">
      <w:pPr>
        <w:jc w:val="both"/>
        <w:rPr>
          <w:b/>
          <w:bCs/>
        </w:rPr>
      </w:pPr>
    </w:p>
    <w:p w14:paraId="679CD81C"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071B8AE8" w14:textId="77777777" w:rsidR="00D669A0" w:rsidRPr="00793579" w:rsidRDefault="00D669A0" w:rsidP="00D669A0">
      <w:pPr>
        <w:jc w:val="both"/>
        <w:rPr>
          <w:b/>
          <w:bCs/>
        </w:rPr>
      </w:pPr>
    </w:p>
    <w:p w14:paraId="46ACACDD" w14:textId="77777777" w:rsidR="00D669A0" w:rsidRPr="00793579" w:rsidRDefault="00D669A0" w:rsidP="00D669A0">
      <w:pPr>
        <w:jc w:val="both"/>
      </w:pPr>
      <w:r w:rsidRPr="00793579">
        <w:rPr>
          <w:b/>
        </w:rPr>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6970782B" w14:textId="77777777" w:rsidR="00D669A0" w:rsidRPr="00793579" w:rsidRDefault="00D669A0" w:rsidP="00D669A0">
      <w:pPr>
        <w:jc w:val="both"/>
      </w:pPr>
    </w:p>
    <w:p w14:paraId="1ABEFA51" w14:textId="77777777" w:rsidR="00D669A0" w:rsidRPr="00793579" w:rsidRDefault="00D669A0" w:rsidP="00D669A0">
      <w:pPr>
        <w:jc w:val="both"/>
        <w:rPr>
          <w:b/>
          <w:color w:val="000000"/>
        </w:rPr>
      </w:pPr>
      <w:r w:rsidRPr="00793579">
        <w:rPr>
          <w:b/>
          <w:color w:val="000000"/>
        </w:rPr>
        <w:t xml:space="preserve">Тема 1. Общие положения </w:t>
      </w:r>
    </w:p>
    <w:p w14:paraId="2B95B019" w14:textId="77777777" w:rsidR="00D669A0" w:rsidRPr="00793579" w:rsidRDefault="00D669A0" w:rsidP="00D669A0">
      <w:pPr>
        <w:jc w:val="both"/>
        <w:rPr>
          <w:b/>
          <w:color w:val="000000"/>
        </w:rPr>
      </w:pPr>
    </w:p>
    <w:p w14:paraId="28916B2D"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6DC96ABF"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Порядок составления БФО</w:t>
      </w:r>
    </w:p>
    <w:p w14:paraId="63111393"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2128E7B7"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394E0DE1" w14:textId="77777777" w:rsidR="00D669A0" w:rsidRPr="00793579" w:rsidRDefault="00D669A0" w:rsidP="00D669A0">
      <w:pPr>
        <w:ind w:left="90"/>
        <w:jc w:val="both"/>
      </w:pPr>
    </w:p>
    <w:p w14:paraId="027745A3" w14:textId="77777777" w:rsidR="00D669A0" w:rsidRPr="00793579" w:rsidRDefault="00D669A0" w:rsidP="00D669A0">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34B729F9" w14:textId="77777777" w:rsidR="00D669A0" w:rsidRPr="00793579" w:rsidRDefault="00D669A0" w:rsidP="00D669A0">
      <w:pPr>
        <w:jc w:val="both"/>
        <w:rPr>
          <w:b/>
          <w:color w:val="000000"/>
        </w:rPr>
      </w:pPr>
    </w:p>
    <w:p w14:paraId="71D2124B"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2314BA1D"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6D34AF8B"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193F4C81"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2C669EA5"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77E0F91A"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Практические примеры составления БФО</w:t>
      </w:r>
    </w:p>
    <w:p w14:paraId="0CC1607F" w14:textId="77777777" w:rsidR="00D669A0" w:rsidRPr="00793579" w:rsidRDefault="00D669A0" w:rsidP="00D669A0">
      <w:pPr>
        <w:jc w:val="both"/>
        <w:rPr>
          <w:b/>
        </w:rPr>
      </w:pPr>
    </w:p>
    <w:p w14:paraId="719F99F6" w14:textId="77777777" w:rsidR="00D669A0" w:rsidRPr="00793579" w:rsidRDefault="00D669A0" w:rsidP="00D669A0">
      <w:pPr>
        <w:jc w:val="both"/>
        <w:rPr>
          <w:b/>
        </w:rPr>
      </w:pPr>
      <w:r w:rsidRPr="00793579">
        <w:rPr>
          <w:b/>
        </w:rPr>
        <w:t>Результат обучения</w:t>
      </w:r>
    </w:p>
    <w:p w14:paraId="12E26A8E" w14:textId="77777777" w:rsidR="00D669A0" w:rsidRPr="00793579" w:rsidRDefault="00D669A0" w:rsidP="00D669A0">
      <w:pPr>
        <w:jc w:val="both"/>
        <w:rPr>
          <w:b/>
        </w:rPr>
      </w:pPr>
    </w:p>
    <w:p w14:paraId="131E8A8D" w14:textId="77777777" w:rsidR="00D669A0" w:rsidRPr="00793579" w:rsidRDefault="00D669A0" w:rsidP="00D669A0">
      <w:pPr>
        <w:jc w:val="both"/>
      </w:pPr>
      <w:r w:rsidRPr="00793579">
        <w:lastRenderedPageBreak/>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15B60935" w14:textId="77777777" w:rsidR="00D669A0" w:rsidRPr="00793579" w:rsidRDefault="00D669A0" w:rsidP="00D669A0">
      <w:pPr>
        <w:jc w:val="both"/>
      </w:pPr>
    </w:p>
    <w:p w14:paraId="038C02C2" w14:textId="77777777" w:rsidR="00D669A0" w:rsidRPr="00793579" w:rsidRDefault="00D669A0" w:rsidP="00D669A0">
      <w:pPr>
        <w:jc w:val="both"/>
      </w:pPr>
    </w:p>
    <w:p w14:paraId="2D529169" w14:textId="77777777" w:rsidR="00D669A0" w:rsidRPr="00793579" w:rsidRDefault="00D669A0" w:rsidP="00D669A0">
      <w:pPr>
        <w:jc w:val="both"/>
      </w:pPr>
    </w:p>
    <w:p w14:paraId="53A1472E" w14:textId="77777777" w:rsidR="00D669A0" w:rsidRPr="00793579" w:rsidRDefault="00D669A0" w:rsidP="00D669A0">
      <w:pPr>
        <w:spacing w:after="160" w:line="259" w:lineRule="auto"/>
        <w:jc w:val="both"/>
        <w:rPr>
          <w:rFonts w:eastAsia="Calibri"/>
          <w:b/>
          <w:lang w:eastAsia="en-US"/>
        </w:rPr>
      </w:pPr>
      <w:bookmarkStart w:id="28" w:name="Программа8"/>
      <w:r w:rsidRPr="00793579">
        <w:rPr>
          <w:rFonts w:eastAsia="Calibri"/>
          <w:b/>
          <w:lang w:eastAsia="en-US"/>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28"/>
    <w:p w14:paraId="6D3487F9" w14:textId="77777777" w:rsidR="00D669A0" w:rsidRPr="00793579" w:rsidRDefault="00D669A0" w:rsidP="00D669A0">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13515A9D"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330DF5F4"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9A15EF8"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EC514F3"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69C1ABB5"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45E51B4A"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0154CC3D"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2D2BF848"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0AE0BDE0" w14:textId="77777777" w:rsidR="00D669A0" w:rsidRPr="00793579" w:rsidRDefault="00D669A0" w:rsidP="00D669A0">
      <w:pPr>
        <w:spacing w:after="160" w:line="259" w:lineRule="auto"/>
        <w:jc w:val="both"/>
        <w:rPr>
          <w:rFonts w:eastAsia="Calibri"/>
          <w:b/>
          <w:lang w:eastAsia="en-US"/>
        </w:rPr>
      </w:pPr>
    </w:p>
    <w:p w14:paraId="6AE0DF9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4FEDFE81"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784972E7"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34C9F22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425C24FA" w14:textId="77777777" w:rsidR="00D669A0" w:rsidRPr="00793579" w:rsidRDefault="00D669A0" w:rsidP="00D669A0">
      <w:pPr>
        <w:numPr>
          <w:ilvl w:val="0"/>
          <w:numId w:val="53"/>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64035DFD" w14:textId="77777777" w:rsidR="00D669A0" w:rsidRPr="00793579" w:rsidRDefault="00D669A0" w:rsidP="00D669A0">
      <w:pPr>
        <w:numPr>
          <w:ilvl w:val="0"/>
          <w:numId w:val="53"/>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7039A493" w14:textId="77777777" w:rsidR="00D669A0" w:rsidRPr="00793579" w:rsidRDefault="00D669A0" w:rsidP="00D669A0">
      <w:pPr>
        <w:spacing w:after="160" w:line="259" w:lineRule="auto"/>
        <w:jc w:val="both"/>
        <w:rPr>
          <w:rFonts w:eastAsia="Calibri"/>
          <w:lang w:eastAsia="en-US"/>
        </w:rPr>
      </w:pPr>
    </w:p>
    <w:p w14:paraId="6E6B8A4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2EA558D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lastRenderedPageBreak/>
        <w:t xml:space="preserve"> 3.1. Порядок признания отложенных налоговых обязательств и отложенных налоговых активов.</w:t>
      </w:r>
    </w:p>
    <w:p w14:paraId="184E9BE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ABFDEA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4DCDC8E5"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6AA0C850"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47"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35319E1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4B89FFC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826CDC4"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48"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49"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53B0827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589D3C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50" w:history="1">
        <w:r w:rsidRPr="00793579">
          <w:rPr>
            <w:rFonts w:eastAsia="Calibri"/>
            <w:u w:val="single"/>
            <w:lang w:eastAsia="en-US"/>
          </w:rPr>
          <w:t>МСФО (IFRS) 9</w:t>
        </w:r>
      </w:hyperlink>
      <w:r w:rsidRPr="00793579">
        <w:rPr>
          <w:rFonts w:eastAsia="Calibri"/>
          <w:lang w:eastAsia="en-US"/>
        </w:rPr>
        <w:t xml:space="preserve">. </w:t>
      </w:r>
    </w:p>
    <w:p w14:paraId="038ECDF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51"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87F5D10"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52" w:history="1">
        <w:r w:rsidRPr="00793579">
          <w:rPr>
            <w:rFonts w:eastAsia="Calibri"/>
            <w:u w:val="single"/>
            <w:lang w:eastAsia="en-US"/>
          </w:rPr>
          <w:t>МСФО (IFRS) 7</w:t>
        </w:r>
      </w:hyperlink>
      <w:r w:rsidRPr="00793579">
        <w:rPr>
          <w:rFonts w:eastAsia="Calibri"/>
          <w:lang w:eastAsia="en-US"/>
        </w:rPr>
        <w:t>.</w:t>
      </w:r>
    </w:p>
    <w:p w14:paraId="6921DF5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lastRenderedPageBreak/>
        <w:t xml:space="preserve">9. Соответствие методики оценки резерва под ожидаемые кредитные убытки по финансовым инструментам </w:t>
      </w:r>
      <w:hyperlink r:id="rId53"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5382E79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54" w:history="1">
        <w:r w:rsidRPr="00793579">
          <w:rPr>
            <w:rFonts w:eastAsia="Calibri"/>
            <w:u w:val="single"/>
            <w:lang w:eastAsia="en-US"/>
          </w:rPr>
          <w:t>пунктами 13А</w:t>
        </w:r>
      </w:hyperlink>
      <w:r w:rsidRPr="00793579">
        <w:rPr>
          <w:rFonts w:eastAsia="Calibri"/>
          <w:lang w:eastAsia="en-US"/>
        </w:rPr>
        <w:t>-</w:t>
      </w:r>
      <w:hyperlink r:id="rId55" w:history="1">
        <w:r w:rsidRPr="00793579">
          <w:rPr>
            <w:rFonts w:eastAsia="Calibri"/>
            <w:u w:val="single"/>
            <w:lang w:eastAsia="en-US"/>
          </w:rPr>
          <w:t>13F</w:t>
        </w:r>
      </w:hyperlink>
      <w:r w:rsidRPr="00793579">
        <w:rPr>
          <w:rFonts w:eastAsia="Calibri"/>
          <w:lang w:eastAsia="en-US"/>
        </w:rPr>
        <w:t xml:space="preserve"> МСФО (IFRS) 7.</w:t>
      </w:r>
    </w:p>
    <w:p w14:paraId="5FFBB93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56" w:history="1">
        <w:r w:rsidRPr="00793579">
          <w:rPr>
            <w:rFonts w:eastAsia="Calibri"/>
            <w:u w:val="single"/>
            <w:lang w:eastAsia="en-US"/>
          </w:rPr>
          <w:t>МСФО (IFRS) 13</w:t>
        </w:r>
      </w:hyperlink>
      <w:r w:rsidRPr="00793579">
        <w:rPr>
          <w:rFonts w:eastAsia="Calibri"/>
          <w:lang w:eastAsia="en-US"/>
        </w:rPr>
        <w:t>.</w:t>
      </w:r>
    </w:p>
    <w:p w14:paraId="56FE3F2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57" w:history="1">
        <w:r w:rsidRPr="00793579">
          <w:rPr>
            <w:rFonts w:eastAsia="Calibri"/>
            <w:u w:val="single"/>
            <w:lang w:eastAsia="en-US"/>
          </w:rPr>
          <w:t>пункту 90</w:t>
        </w:r>
      </w:hyperlink>
      <w:r w:rsidRPr="00793579">
        <w:rPr>
          <w:rFonts w:eastAsia="Calibri"/>
          <w:lang w:eastAsia="en-US"/>
        </w:rPr>
        <w:t xml:space="preserve"> МСФО (IFRS).</w:t>
      </w:r>
    </w:p>
    <w:p w14:paraId="72C903B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24A09A2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4046FB8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58"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7E2C1B5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7D21ECB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1983EC8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7516814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7B69CF5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20. Соблюдение </w:t>
      </w:r>
      <w:hyperlink r:id="rId59"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60"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w:t>
      </w:r>
      <w:r w:rsidRPr="00793579">
        <w:rPr>
          <w:rFonts w:eastAsia="Calibri"/>
          <w:lang w:eastAsia="en-US"/>
        </w:rPr>
        <w:lastRenderedPageBreak/>
        <w:t>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25441AF1"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40CA5D67"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2E6E07B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4E29F1E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2. Регуляторные послабления, направленные непосредственно на некредитные финансовые организации (по типам НФО):</w:t>
      </w:r>
    </w:p>
    <w:p w14:paraId="3A314A1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0FF4FA4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страховые организации;</w:t>
      </w:r>
    </w:p>
    <w:p w14:paraId="4433258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79347A4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управляющие компании;</w:t>
      </w:r>
    </w:p>
    <w:p w14:paraId="6D449AE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7BF7CCA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другие типы НФО.</w:t>
      </w:r>
    </w:p>
    <w:p w14:paraId="6C735E8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20FDAFD1"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Результат обучения</w:t>
      </w:r>
    </w:p>
    <w:p w14:paraId="3F4EB1E1" w14:textId="77777777" w:rsidR="00D669A0" w:rsidRPr="00793579" w:rsidRDefault="00D669A0" w:rsidP="00D669A0">
      <w:pPr>
        <w:jc w:val="both"/>
      </w:pPr>
      <w:r w:rsidRPr="00793579">
        <w:rPr>
          <w:rFonts w:eastAsia="Calibri"/>
          <w:lang w:eastAsia="en-US"/>
        </w:rPr>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793579">
        <w:t xml:space="preserve">  </w:t>
      </w:r>
    </w:p>
    <w:p w14:paraId="490ACD1E" w14:textId="77777777" w:rsidR="00D669A0" w:rsidRPr="00793579" w:rsidRDefault="00D669A0" w:rsidP="00D669A0">
      <w:pPr>
        <w:jc w:val="both"/>
        <w:rPr>
          <w:color w:val="000000"/>
        </w:rPr>
      </w:pPr>
    </w:p>
    <w:p w14:paraId="3E6BE392" w14:textId="77777777" w:rsidR="00D669A0" w:rsidRPr="00793579" w:rsidRDefault="00D669A0" w:rsidP="00D669A0">
      <w:pPr>
        <w:jc w:val="both"/>
        <w:rPr>
          <w:color w:val="000000"/>
        </w:rPr>
      </w:pPr>
    </w:p>
    <w:p w14:paraId="4C06328D" w14:textId="77777777" w:rsidR="00D669A0" w:rsidRPr="00793579" w:rsidRDefault="00D669A0" w:rsidP="00D669A0">
      <w:pPr>
        <w:jc w:val="both"/>
        <w:rPr>
          <w:b/>
          <w:color w:val="000000" w:themeColor="text1"/>
        </w:rPr>
      </w:pPr>
      <w:r w:rsidRPr="00793579">
        <w:rPr>
          <w:b/>
          <w:color w:val="000000" w:themeColor="text1"/>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24CE3540" w14:textId="77777777" w:rsidR="00D669A0" w:rsidRPr="00793579" w:rsidRDefault="00D669A0" w:rsidP="00D669A0">
      <w:pPr>
        <w:jc w:val="both"/>
        <w:rPr>
          <w:b/>
          <w:color w:val="000000" w:themeColor="text1"/>
          <w:sz w:val="22"/>
          <w:szCs w:val="22"/>
        </w:rPr>
      </w:pPr>
    </w:p>
    <w:p w14:paraId="15DD8C8E" w14:textId="77777777" w:rsidR="00D669A0" w:rsidRPr="00793579" w:rsidRDefault="00D669A0" w:rsidP="00D669A0">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6F65CED1" w14:textId="77777777" w:rsidR="00D669A0" w:rsidRPr="00793579" w:rsidRDefault="00D669A0" w:rsidP="00D669A0">
      <w:pPr>
        <w:shd w:val="clear" w:color="auto" w:fill="FFFFFF"/>
        <w:jc w:val="both"/>
        <w:rPr>
          <w:bCs/>
          <w:color w:val="000000" w:themeColor="text1"/>
        </w:rPr>
      </w:pPr>
    </w:p>
    <w:p w14:paraId="2FBC20B6" w14:textId="77777777" w:rsidR="00D669A0" w:rsidRPr="00793579" w:rsidRDefault="00D669A0" w:rsidP="00D669A0">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5F3FB876" w14:textId="77777777" w:rsidR="00D669A0" w:rsidRPr="00793579" w:rsidRDefault="00D669A0" w:rsidP="00D669A0">
      <w:pPr>
        <w:jc w:val="both"/>
        <w:rPr>
          <w:b/>
          <w:color w:val="000000" w:themeColor="text1"/>
        </w:rPr>
      </w:pPr>
    </w:p>
    <w:p w14:paraId="2A94789C" w14:textId="77777777" w:rsidR="00D669A0" w:rsidRPr="00793579" w:rsidRDefault="00D669A0" w:rsidP="00D669A0">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1CE3C82C" w14:textId="77777777" w:rsidR="00D669A0" w:rsidRPr="00793579" w:rsidRDefault="00D669A0" w:rsidP="00D669A0">
      <w:pPr>
        <w:jc w:val="both"/>
        <w:rPr>
          <w:b/>
          <w:color w:val="000000" w:themeColor="text1"/>
        </w:rPr>
      </w:pPr>
    </w:p>
    <w:p w14:paraId="69830F1B" w14:textId="77777777" w:rsidR="00D669A0" w:rsidRPr="00793579" w:rsidRDefault="00D669A0" w:rsidP="00D669A0">
      <w:pPr>
        <w:numPr>
          <w:ilvl w:val="1"/>
          <w:numId w:val="148"/>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63E777D1" w14:textId="77777777" w:rsidR="00D669A0" w:rsidRPr="00793579" w:rsidRDefault="00D669A0" w:rsidP="00D669A0">
      <w:pPr>
        <w:numPr>
          <w:ilvl w:val="1"/>
          <w:numId w:val="148"/>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41EC742D" w14:textId="77777777" w:rsidR="00D669A0" w:rsidRPr="00793579" w:rsidRDefault="00D669A0" w:rsidP="00D669A0">
      <w:pPr>
        <w:numPr>
          <w:ilvl w:val="1"/>
          <w:numId w:val="148"/>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lastRenderedPageBreak/>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2731C7BA" w14:textId="77777777" w:rsidR="00D669A0" w:rsidRPr="00793579" w:rsidRDefault="00D669A0" w:rsidP="00D669A0">
      <w:pPr>
        <w:contextualSpacing/>
        <w:jc w:val="both"/>
        <w:rPr>
          <w:rFonts w:eastAsiaTheme="minorHAnsi"/>
          <w:color w:val="000000" w:themeColor="text1"/>
          <w:sz w:val="22"/>
          <w:lang w:eastAsia="en-US"/>
        </w:rPr>
      </w:pPr>
    </w:p>
    <w:p w14:paraId="3BC7FB32" w14:textId="77777777" w:rsidR="00D669A0" w:rsidRPr="00793579" w:rsidRDefault="00D669A0" w:rsidP="00D669A0">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01FC71BA" w14:textId="77777777" w:rsidR="00D669A0" w:rsidRPr="00793579" w:rsidRDefault="00D669A0" w:rsidP="00D669A0">
      <w:pPr>
        <w:jc w:val="both"/>
        <w:rPr>
          <w:b/>
          <w:color w:val="000000" w:themeColor="text1"/>
        </w:rPr>
      </w:pPr>
    </w:p>
    <w:p w14:paraId="4CA3A7C3" w14:textId="77777777" w:rsidR="00D669A0" w:rsidRPr="00793579" w:rsidRDefault="00D669A0" w:rsidP="00D669A0">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3D67D0B7" w14:textId="77777777" w:rsidR="00D669A0" w:rsidRPr="00793579" w:rsidRDefault="00D669A0" w:rsidP="00D669A0">
      <w:pPr>
        <w:jc w:val="both"/>
        <w:rPr>
          <w:color w:val="000000" w:themeColor="text1"/>
        </w:rPr>
      </w:pPr>
      <w:r w:rsidRPr="00793579">
        <w:rPr>
          <w:color w:val="000000" w:themeColor="text1"/>
        </w:rPr>
        <w:t>2. Учет запасов в некредитной финансовой организации.</w:t>
      </w:r>
    </w:p>
    <w:p w14:paraId="52BEC409" w14:textId="77777777" w:rsidR="00D669A0" w:rsidRPr="00793579" w:rsidRDefault="00D669A0" w:rsidP="00D669A0">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7B737903" w14:textId="77777777" w:rsidR="00D669A0" w:rsidRPr="00793579" w:rsidRDefault="00D669A0" w:rsidP="00D669A0">
      <w:pPr>
        <w:jc w:val="both"/>
        <w:rPr>
          <w:color w:val="000000" w:themeColor="text1"/>
        </w:rPr>
      </w:pPr>
      <w:r w:rsidRPr="00793579">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17F66FF0" w14:textId="77777777" w:rsidR="00D669A0" w:rsidRPr="00793579" w:rsidRDefault="00D669A0" w:rsidP="00D669A0">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643109CD" w14:textId="77777777" w:rsidR="00D669A0" w:rsidRPr="00793579" w:rsidRDefault="00D669A0" w:rsidP="00D669A0">
      <w:pPr>
        <w:jc w:val="both"/>
        <w:rPr>
          <w:color w:val="000000" w:themeColor="text1"/>
        </w:rPr>
      </w:pPr>
    </w:p>
    <w:p w14:paraId="4851DF7B" w14:textId="77777777" w:rsidR="00D669A0" w:rsidRPr="00793579" w:rsidRDefault="00D669A0" w:rsidP="00D669A0">
      <w:pPr>
        <w:jc w:val="both"/>
        <w:rPr>
          <w:b/>
          <w:color w:val="000000" w:themeColor="text1"/>
        </w:rPr>
      </w:pPr>
      <w:r w:rsidRPr="00793579">
        <w:rPr>
          <w:b/>
          <w:color w:val="000000" w:themeColor="text1"/>
        </w:rPr>
        <w:t>Результат обучения</w:t>
      </w:r>
    </w:p>
    <w:p w14:paraId="07F73BA4" w14:textId="77777777" w:rsidR="00D669A0" w:rsidRPr="00793579" w:rsidRDefault="00D669A0" w:rsidP="00D669A0">
      <w:pPr>
        <w:jc w:val="both"/>
        <w:rPr>
          <w:b/>
          <w:color w:val="000000" w:themeColor="text1"/>
        </w:rPr>
      </w:pPr>
    </w:p>
    <w:p w14:paraId="32B7C0C5" w14:textId="77777777" w:rsidR="00D669A0" w:rsidRPr="00793579" w:rsidRDefault="00D669A0" w:rsidP="00D669A0">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4E6B1643" w14:textId="77777777" w:rsidR="00D669A0" w:rsidRDefault="00D669A0" w:rsidP="00D669A0">
      <w:pPr>
        <w:ind w:right="-113"/>
        <w:jc w:val="both"/>
      </w:pPr>
    </w:p>
    <w:p w14:paraId="7D41FA3A" w14:textId="77777777" w:rsidR="00D669A0" w:rsidRDefault="00D669A0" w:rsidP="00D669A0">
      <w:pPr>
        <w:ind w:right="-113"/>
        <w:jc w:val="both"/>
      </w:pPr>
    </w:p>
    <w:p w14:paraId="672986DE" w14:textId="77777777" w:rsidR="00D669A0" w:rsidRPr="00793579" w:rsidRDefault="00D669A0" w:rsidP="00D669A0">
      <w:pPr>
        <w:ind w:left="29" w:right="-113"/>
        <w:jc w:val="both"/>
      </w:pPr>
      <w:r w:rsidRPr="00793579">
        <w:rPr>
          <w:b/>
        </w:rPr>
        <w:t xml:space="preserve"> </w:t>
      </w:r>
      <w:r w:rsidRPr="00793579">
        <w:t xml:space="preserve">  </w:t>
      </w:r>
    </w:p>
    <w:p w14:paraId="3F27DFF8" w14:textId="77777777" w:rsidR="00D669A0" w:rsidRPr="00793579" w:rsidRDefault="00D669A0" w:rsidP="00D669A0">
      <w:pPr>
        <w:spacing w:after="160" w:line="259" w:lineRule="auto"/>
        <w:ind w:left="24" w:right="748" w:hanging="10"/>
        <w:rPr>
          <w:rFonts w:eastAsia="Calibri"/>
          <w:lang w:eastAsia="en-US"/>
        </w:rPr>
      </w:pPr>
      <w:bookmarkStart w:id="29" w:name="Программа10"/>
      <w:r w:rsidRPr="00793579">
        <w:rPr>
          <w:rFonts w:eastAsia="Calibri"/>
          <w:b/>
          <w:lang w:eastAsia="en-US"/>
        </w:rPr>
        <w:t>6-3-26 «ПОРЯДОК БУХГАЛТЕРСКОГО УЧЕТА И ФИНАНСОВОЙ ОТЧЕТНОСТИ НЕКРЕДИТНЫХ ФИНАНСОВЫХ ОРГАНИЗАЦИЙ. АУДИТ. (НФО)»</w:t>
      </w:r>
      <w:bookmarkEnd w:id="29"/>
    </w:p>
    <w:p w14:paraId="77C80774" w14:textId="77777777" w:rsidR="00D669A0" w:rsidRPr="00793579" w:rsidRDefault="00D669A0" w:rsidP="00D669A0">
      <w:pPr>
        <w:spacing w:after="160" w:line="259" w:lineRule="auto"/>
        <w:ind w:left="24" w:right="748" w:hanging="10"/>
        <w:rPr>
          <w:rFonts w:eastAsia="Calibri"/>
          <w:lang w:eastAsia="en-US"/>
        </w:rPr>
      </w:pPr>
    </w:p>
    <w:p w14:paraId="4FD2EF97" w14:textId="77777777" w:rsidR="00D669A0" w:rsidRPr="00793579" w:rsidRDefault="00D669A0" w:rsidP="00D669A0">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6A3E56D5" w14:textId="77777777" w:rsidR="00D669A0" w:rsidRPr="00793579" w:rsidRDefault="00D669A0" w:rsidP="00D669A0">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7496278E" w14:textId="77777777" w:rsidR="00D669A0" w:rsidRPr="00793579" w:rsidRDefault="00D669A0" w:rsidP="00D669A0">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3F786E4B"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0A2C08E5"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565DDDE8"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6A16E745" w14:textId="77777777" w:rsidR="00D669A0" w:rsidRPr="00793579" w:rsidRDefault="00D669A0" w:rsidP="00D669A0">
      <w:pPr>
        <w:spacing w:after="160" w:line="259" w:lineRule="auto"/>
        <w:jc w:val="both"/>
        <w:rPr>
          <w:rFonts w:eastAsia="Calibri"/>
          <w:lang w:eastAsia="en-US"/>
        </w:rPr>
      </w:pPr>
    </w:p>
    <w:p w14:paraId="0BB321A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lastRenderedPageBreak/>
        <w:t>Тема 2. Правила ведения бухгалтерского учета в некредитных финансовых организациях</w:t>
      </w:r>
    </w:p>
    <w:p w14:paraId="721FBAFE"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4655979C"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5CA626E5" w14:textId="77777777" w:rsidR="00D669A0" w:rsidRPr="00793579" w:rsidRDefault="00D669A0" w:rsidP="00D669A0">
      <w:pPr>
        <w:numPr>
          <w:ilvl w:val="0"/>
          <w:numId w:val="32"/>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6D2EF641"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3DAA1E5D"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425BAE47" w14:textId="77777777" w:rsidR="00D669A0" w:rsidRPr="00793579" w:rsidRDefault="00D669A0" w:rsidP="00D669A0">
      <w:pPr>
        <w:spacing w:after="160" w:line="259" w:lineRule="auto"/>
        <w:jc w:val="both"/>
        <w:rPr>
          <w:rFonts w:eastAsia="Calibri"/>
          <w:lang w:eastAsia="en-US"/>
        </w:rPr>
      </w:pPr>
    </w:p>
    <w:p w14:paraId="5239A120"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07E71F78"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48AF0613"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7D88EBAD"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08C657D1" w14:textId="77777777" w:rsidR="00D669A0" w:rsidRPr="00793579" w:rsidRDefault="00D669A0" w:rsidP="00D669A0">
      <w:pPr>
        <w:numPr>
          <w:ilvl w:val="0"/>
          <w:numId w:val="35"/>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3C23AC17"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3F8DCCEA"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3DFB0FB0" w14:textId="77777777" w:rsidR="00D669A0" w:rsidRPr="00793579" w:rsidRDefault="00D669A0" w:rsidP="00D669A0">
      <w:pPr>
        <w:spacing w:after="160" w:line="259" w:lineRule="auto"/>
        <w:jc w:val="both"/>
        <w:rPr>
          <w:rFonts w:eastAsia="Calibri"/>
          <w:lang w:eastAsia="en-US"/>
        </w:rPr>
      </w:pPr>
    </w:p>
    <w:p w14:paraId="6395B53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0156F15B" w14:textId="77777777" w:rsidR="00D669A0" w:rsidRPr="00793579" w:rsidRDefault="00D669A0" w:rsidP="00D669A0">
      <w:pPr>
        <w:numPr>
          <w:ilvl w:val="0"/>
          <w:numId w:val="36"/>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7F75DDC3" w14:textId="77777777" w:rsidR="00D669A0" w:rsidRPr="00793579" w:rsidRDefault="00D669A0" w:rsidP="00D669A0">
      <w:pPr>
        <w:numPr>
          <w:ilvl w:val="0"/>
          <w:numId w:val="36"/>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7C97A66" w14:textId="77777777" w:rsidR="00D669A0" w:rsidRPr="00793579" w:rsidRDefault="00D669A0" w:rsidP="00D669A0">
      <w:pPr>
        <w:numPr>
          <w:ilvl w:val="0"/>
          <w:numId w:val="36"/>
        </w:numPr>
        <w:spacing w:after="160" w:line="259" w:lineRule="auto"/>
        <w:contextualSpacing/>
        <w:jc w:val="both"/>
        <w:rPr>
          <w:rFonts w:eastAsia="Calibri"/>
          <w:lang w:eastAsia="en-US"/>
        </w:rPr>
      </w:pPr>
      <w:r w:rsidRPr="00793579">
        <w:rPr>
          <w:rFonts w:eastAsia="Calibri"/>
          <w:lang w:eastAsia="en-US"/>
        </w:rPr>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w:t>
      </w:r>
      <w:r w:rsidRPr="00793579">
        <w:rPr>
          <w:rFonts w:eastAsia="Calibri"/>
          <w:lang w:eastAsia="en-US"/>
        </w:rPr>
        <w:lastRenderedPageBreak/>
        <w:t>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7698A79" w14:textId="77777777" w:rsidR="00D669A0" w:rsidRPr="00793579" w:rsidRDefault="00D669A0" w:rsidP="00D669A0">
      <w:pPr>
        <w:spacing w:after="160" w:line="259" w:lineRule="auto"/>
        <w:jc w:val="both"/>
        <w:rPr>
          <w:rFonts w:eastAsia="Calibri"/>
          <w:lang w:eastAsia="en-US"/>
        </w:rPr>
      </w:pPr>
    </w:p>
    <w:p w14:paraId="66F2219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7200862F"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1928A679"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47872AED"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27869E11"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26AAF17"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01CBF90D" w14:textId="77777777" w:rsidR="00D669A0" w:rsidRPr="00793579" w:rsidRDefault="00D669A0" w:rsidP="00D669A0">
      <w:pPr>
        <w:spacing w:after="160" w:line="259" w:lineRule="auto"/>
        <w:jc w:val="both"/>
        <w:rPr>
          <w:rFonts w:eastAsia="Calibri"/>
          <w:lang w:eastAsia="en-US"/>
        </w:rPr>
      </w:pPr>
    </w:p>
    <w:p w14:paraId="091E0639"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5FE16969"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6595D486"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4006FF1B"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67759442" w14:textId="77777777" w:rsidR="00D669A0" w:rsidRPr="00793579" w:rsidRDefault="00D669A0" w:rsidP="00D669A0">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4C5A5EF" w14:textId="77777777" w:rsidR="00D669A0" w:rsidRPr="00793579" w:rsidRDefault="00D669A0" w:rsidP="00D669A0">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4D7B8243" w14:textId="77777777" w:rsidR="00D669A0" w:rsidRPr="00793579" w:rsidRDefault="00D669A0" w:rsidP="00D669A0">
      <w:pPr>
        <w:spacing w:after="160" w:line="259" w:lineRule="auto"/>
        <w:ind w:left="360"/>
        <w:contextualSpacing/>
        <w:jc w:val="both"/>
        <w:rPr>
          <w:rFonts w:eastAsia="Calibri"/>
          <w:lang w:eastAsia="en-US"/>
        </w:rPr>
      </w:pPr>
    </w:p>
    <w:p w14:paraId="16412646"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5C660E6A"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5243E12F"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11229867"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773D501A"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0636E77D"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035B6B93"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653A8C9D" w14:textId="77777777" w:rsidR="00D669A0" w:rsidRPr="00793579" w:rsidRDefault="00D669A0" w:rsidP="00D669A0">
      <w:pPr>
        <w:spacing w:after="160" w:line="259" w:lineRule="auto"/>
        <w:ind w:left="1379" w:right="-1"/>
        <w:jc w:val="both"/>
        <w:rPr>
          <w:rFonts w:eastAsia="Calibri"/>
          <w:lang w:eastAsia="en-US"/>
        </w:rPr>
      </w:pPr>
    </w:p>
    <w:p w14:paraId="1231554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09A244E4"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lastRenderedPageBreak/>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139911B"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8808E15"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46D763DE" w14:textId="77777777" w:rsidR="00D669A0" w:rsidRPr="00793579" w:rsidRDefault="00D669A0" w:rsidP="00D669A0">
      <w:pPr>
        <w:numPr>
          <w:ilvl w:val="0"/>
          <w:numId w:val="40"/>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501F03E1" w14:textId="77777777" w:rsidR="00D669A0" w:rsidRPr="00793579" w:rsidRDefault="00D669A0" w:rsidP="00D669A0">
      <w:pPr>
        <w:numPr>
          <w:ilvl w:val="0"/>
          <w:numId w:val="40"/>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50E4AC79" w14:textId="77777777" w:rsidR="00D669A0" w:rsidRPr="00793579" w:rsidRDefault="00D669A0" w:rsidP="00D669A0">
      <w:pPr>
        <w:numPr>
          <w:ilvl w:val="0"/>
          <w:numId w:val="40"/>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6FB980B6" w14:textId="77777777" w:rsidR="00D669A0" w:rsidRPr="00793579" w:rsidRDefault="00D669A0" w:rsidP="00D669A0">
      <w:pPr>
        <w:spacing w:after="160" w:line="259" w:lineRule="auto"/>
        <w:contextualSpacing/>
        <w:jc w:val="both"/>
        <w:rPr>
          <w:rFonts w:eastAsia="Calibri"/>
          <w:lang w:eastAsia="en-US"/>
        </w:rPr>
      </w:pPr>
    </w:p>
    <w:p w14:paraId="3A8BAF64"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1BD4711D" w14:textId="77777777" w:rsidR="00D669A0" w:rsidRPr="00793579" w:rsidRDefault="00D669A0" w:rsidP="00D669A0">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041A96" w14:textId="77777777" w:rsidR="00D669A0" w:rsidRPr="00793579" w:rsidRDefault="00D669A0" w:rsidP="00D669A0">
      <w:pPr>
        <w:ind w:left="24" w:right="-113" w:hanging="10"/>
        <w:jc w:val="both"/>
        <w:rPr>
          <w:b/>
        </w:rPr>
      </w:pPr>
    </w:p>
    <w:p w14:paraId="787CB70B" w14:textId="77777777" w:rsidR="00D669A0" w:rsidRDefault="00D669A0" w:rsidP="00D669A0">
      <w:pPr>
        <w:ind w:right="-113"/>
        <w:jc w:val="both"/>
      </w:pPr>
    </w:p>
    <w:p w14:paraId="638716EE" w14:textId="77777777" w:rsidR="00D669A0" w:rsidRPr="00793579" w:rsidRDefault="00D669A0" w:rsidP="00D669A0">
      <w:pPr>
        <w:jc w:val="both"/>
        <w:rPr>
          <w:color w:val="000000" w:themeColor="text1"/>
        </w:rPr>
      </w:pPr>
    </w:p>
    <w:p w14:paraId="5087A511" w14:textId="77777777" w:rsidR="00D669A0" w:rsidRPr="00793579" w:rsidRDefault="00D669A0" w:rsidP="00D669A0">
      <w:pPr>
        <w:spacing w:after="160" w:line="259" w:lineRule="auto"/>
        <w:jc w:val="both"/>
        <w:rPr>
          <w:rFonts w:eastAsia="Calibri"/>
          <w:b/>
          <w:color w:val="000000" w:themeColor="text1"/>
          <w:lang w:eastAsia="en-US"/>
        </w:rPr>
      </w:pPr>
      <w:bookmarkStart w:id="30" w:name="Программа13"/>
      <w:r w:rsidRPr="00793579">
        <w:rPr>
          <w:rFonts w:eastAsia="Calibri"/>
          <w:b/>
          <w:color w:val="000000" w:themeColor="text1"/>
          <w:lang w:eastAsia="en-US"/>
        </w:rPr>
        <w:t xml:space="preserve">6-3-41 «ОТРАСЛЕВЫЕ СТАНДАРТЫ БУХГАЛТЕРСКОГО УЧЕТА: НЕКРЕДИТНЫЕ ФИНАНСОВЫЕ ОРГАНИЗАЦИИ» </w:t>
      </w:r>
    </w:p>
    <w:bookmarkEnd w:id="30"/>
    <w:p w14:paraId="7ED459A2"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337FA19A"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42674D43"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100BE5A6" w14:textId="77777777" w:rsidR="00D669A0" w:rsidRPr="00793579" w:rsidRDefault="00D669A0" w:rsidP="00D669A0">
      <w:pPr>
        <w:spacing w:after="160" w:line="259" w:lineRule="auto"/>
        <w:jc w:val="both"/>
        <w:rPr>
          <w:rFonts w:eastAsia="Calibri"/>
          <w:color w:val="000000" w:themeColor="text1"/>
          <w:lang w:eastAsia="en-US"/>
        </w:rPr>
      </w:pPr>
    </w:p>
    <w:p w14:paraId="3375D0C5"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D6E9A3"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54CDE469"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79C073F2"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672D0904"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45BFD344"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lastRenderedPageBreak/>
        <w:t>1. Структура плана счетов для НФО.</w:t>
      </w:r>
    </w:p>
    <w:p w14:paraId="6B18B85C"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2E658767"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08083624"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3E11ADA3"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p>
    <w:p w14:paraId="473F26A6"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5CBA7F6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79B5743E"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41395DB8"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50CD2499"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6901E9BB"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09709735"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3F6591CA"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3696BB7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4FA19559"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04EB532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2E0934B" w14:textId="77777777" w:rsidR="00D669A0" w:rsidRPr="00793579" w:rsidRDefault="00D669A0" w:rsidP="00D669A0">
      <w:pPr>
        <w:numPr>
          <w:ilvl w:val="0"/>
          <w:numId w:val="62"/>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0C7F8595" w14:textId="77777777" w:rsidR="00D669A0" w:rsidRPr="00793579" w:rsidRDefault="00D669A0" w:rsidP="00D669A0">
      <w:pPr>
        <w:numPr>
          <w:ilvl w:val="0"/>
          <w:numId w:val="62"/>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133456BC" w14:textId="77777777" w:rsidR="00D669A0" w:rsidRPr="00793579" w:rsidRDefault="00D669A0" w:rsidP="00D669A0">
      <w:pPr>
        <w:numPr>
          <w:ilvl w:val="0"/>
          <w:numId w:val="62"/>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59F02736" w14:textId="77777777" w:rsidR="00D669A0" w:rsidRPr="00793579" w:rsidRDefault="00D669A0" w:rsidP="00D669A0">
      <w:pPr>
        <w:spacing w:after="160" w:line="259" w:lineRule="auto"/>
        <w:ind w:left="720"/>
        <w:jc w:val="both"/>
        <w:rPr>
          <w:rFonts w:eastAsia="Calibri"/>
          <w:color w:val="000000" w:themeColor="text1"/>
          <w:lang w:eastAsia="en-US"/>
        </w:rPr>
      </w:pPr>
    </w:p>
    <w:p w14:paraId="6D1D364E"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14B93990" w14:textId="77777777" w:rsidR="00D669A0" w:rsidRPr="00793579" w:rsidRDefault="00D669A0" w:rsidP="00D669A0">
      <w:pPr>
        <w:numPr>
          <w:ilvl w:val="0"/>
          <w:numId w:val="59"/>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20E1FA18"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184427B7"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09B4456A"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63D7B43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52AAC53"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3121EB62"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7D4FD269"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A47EEB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349EDEB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lastRenderedPageBreak/>
        <w:t>Бухгалтерский учет выданных и полученных займов</w:t>
      </w:r>
    </w:p>
    <w:p w14:paraId="4DD3F245"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57021356" w14:textId="77777777" w:rsidR="00D669A0" w:rsidRPr="00793579" w:rsidRDefault="00D669A0" w:rsidP="00D669A0">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05ACB505"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DA92E13"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6E595DA6"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756AA5D5"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1768D863" w14:textId="77777777" w:rsidR="00D669A0" w:rsidRPr="00793579" w:rsidRDefault="00D669A0" w:rsidP="00D669A0">
      <w:pPr>
        <w:spacing w:after="160" w:line="259" w:lineRule="auto"/>
        <w:jc w:val="both"/>
        <w:rPr>
          <w:rFonts w:eastAsia="Calibri"/>
          <w:b/>
          <w:bCs/>
          <w:i/>
          <w:iCs/>
          <w:color w:val="000000" w:themeColor="text1"/>
          <w:lang w:eastAsia="en-US"/>
        </w:rPr>
      </w:pPr>
    </w:p>
    <w:p w14:paraId="2C42191F"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7ECA74DA" w14:textId="77777777" w:rsidR="00D669A0" w:rsidRPr="00793579" w:rsidRDefault="00D669A0" w:rsidP="00D669A0">
      <w:pPr>
        <w:spacing w:after="160" w:line="259" w:lineRule="auto"/>
        <w:jc w:val="both"/>
        <w:rPr>
          <w:rFonts w:eastAsia="Calibri"/>
          <w:b/>
          <w:bCs/>
          <w:i/>
          <w:iCs/>
          <w:color w:val="000000" w:themeColor="text1"/>
          <w:lang w:eastAsia="en-US"/>
        </w:rPr>
      </w:pPr>
    </w:p>
    <w:p w14:paraId="37F1D10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52ED8AF5"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7DF8AB6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7D546F2"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5C0F7D5E"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5949559D" w14:textId="77777777" w:rsidR="00D669A0" w:rsidRPr="00793579" w:rsidRDefault="00D669A0" w:rsidP="00D669A0">
      <w:pPr>
        <w:numPr>
          <w:ilvl w:val="0"/>
          <w:numId w:val="90"/>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6D665966"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0A809771"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023E876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33DDE4A5"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62996070"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1159902"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249B9FEB" w14:textId="77777777" w:rsidR="00D669A0" w:rsidRPr="00793579" w:rsidRDefault="00D669A0" w:rsidP="00D669A0">
      <w:pPr>
        <w:tabs>
          <w:tab w:val="left" w:pos="360"/>
        </w:tabs>
        <w:spacing w:after="160" w:line="259" w:lineRule="auto"/>
        <w:ind w:left="360"/>
        <w:contextualSpacing/>
        <w:jc w:val="both"/>
        <w:rPr>
          <w:rFonts w:eastAsia="Tahoma"/>
          <w:color w:val="000000" w:themeColor="text1"/>
          <w:lang w:eastAsia="en-US"/>
        </w:rPr>
      </w:pPr>
    </w:p>
    <w:p w14:paraId="0152CB13" w14:textId="77777777" w:rsidR="00D669A0" w:rsidRPr="00793579" w:rsidRDefault="00D669A0" w:rsidP="00D669A0">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60453D11" w14:textId="77777777" w:rsidR="00D669A0" w:rsidRPr="00793579" w:rsidRDefault="00D669A0" w:rsidP="00D669A0">
      <w:pPr>
        <w:numPr>
          <w:ilvl w:val="0"/>
          <w:numId w:val="64"/>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lastRenderedPageBreak/>
        <w:t>Особенности составления бухгалтерской финансовой отчетности (БФО)</w:t>
      </w:r>
    </w:p>
    <w:p w14:paraId="5B44929C" w14:textId="77777777" w:rsidR="00D669A0" w:rsidRPr="00793579" w:rsidRDefault="00D669A0" w:rsidP="00D669A0">
      <w:pPr>
        <w:numPr>
          <w:ilvl w:val="0"/>
          <w:numId w:val="64"/>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70B96361" w14:textId="77777777" w:rsidR="00D669A0" w:rsidRPr="00793579" w:rsidRDefault="00D669A0" w:rsidP="00D669A0">
      <w:pPr>
        <w:numPr>
          <w:ilvl w:val="0"/>
          <w:numId w:val="64"/>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132671FC" w14:textId="77777777" w:rsidR="00D669A0" w:rsidRPr="00793579" w:rsidRDefault="00D669A0" w:rsidP="00D669A0">
      <w:pPr>
        <w:numPr>
          <w:ilvl w:val="0"/>
          <w:numId w:val="64"/>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44EF79D5"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221BD71"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536D6274"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2666E425"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544B1769"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5FCE0B48" w14:textId="77777777" w:rsidR="00D669A0" w:rsidRPr="00793579" w:rsidRDefault="00D669A0" w:rsidP="00D669A0">
      <w:pPr>
        <w:tabs>
          <w:tab w:val="left" w:pos="360"/>
        </w:tabs>
        <w:spacing w:after="160" w:line="259" w:lineRule="auto"/>
        <w:ind w:left="360"/>
        <w:contextualSpacing/>
        <w:jc w:val="both"/>
        <w:rPr>
          <w:rFonts w:eastAsia="Tahoma"/>
          <w:color w:val="000000" w:themeColor="text1"/>
          <w:lang w:eastAsia="en-US"/>
        </w:rPr>
      </w:pPr>
    </w:p>
    <w:p w14:paraId="7E93B7D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03FFFE5C" w14:textId="77777777" w:rsidR="00D669A0" w:rsidRPr="00793579" w:rsidRDefault="00D669A0" w:rsidP="00D669A0">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0ECDC7B2" w14:textId="77777777" w:rsidR="00D669A0" w:rsidRPr="00793579" w:rsidRDefault="00D669A0" w:rsidP="00D669A0">
      <w:pPr>
        <w:jc w:val="both"/>
      </w:pPr>
    </w:p>
    <w:p w14:paraId="0772BAF4" w14:textId="77777777" w:rsidR="00D669A0" w:rsidRPr="00793579" w:rsidRDefault="00D669A0" w:rsidP="00D669A0"/>
    <w:p w14:paraId="577ADA76" w14:textId="77777777" w:rsidR="00D669A0" w:rsidRPr="00793579" w:rsidRDefault="00D669A0" w:rsidP="00D669A0">
      <w:pPr>
        <w:jc w:val="both"/>
        <w:rPr>
          <w:rFonts w:eastAsiaTheme="minorHAnsi"/>
          <w:b/>
          <w:lang w:eastAsia="en-US"/>
        </w:rPr>
      </w:pPr>
      <w:r w:rsidRPr="00793579">
        <w:rPr>
          <w:rFonts w:eastAsiaTheme="minorHAnsi"/>
          <w:b/>
          <w:lang w:eastAsia="en-US"/>
        </w:rPr>
        <w:t>6-3-43 «НЕКРЕДИТНЫЕ ФИНАНСОВЫЕ ОРГАНИЗАЦИИ: ОРГАНИЗАЦИЯ ДЕЯТЕЛЬНОСТИ, ОСОБЕННОСТИ БУХГАЛТЕРСКОГО УЧЕТА, НАЛОГООБЛОЖЕНИЯ И АУДИТА»</w:t>
      </w:r>
    </w:p>
    <w:p w14:paraId="1F1BC712" w14:textId="77777777" w:rsidR="00D669A0" w:rsidRPr="00793579" w:rsidRDefault="00D669A0" w:rsidP="00D669A0">
      <w:pPr>
        <w:rPr>
          <w:lang w:eastAsia="en-US"/>
        </w:rPr>
      </w:pPr>
    </w:p>
    <w:p w14:paraId="07B0CE17"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24DF05F3" w14:textId="77777777" w:rsidR="00D669A0" w:rsidRPr="00793579" w:rsidRDefault="00D669A0" w:rsidP="00D669A0">
      <w:pPr>
        <w:jc w:val="both"/>
        <w:rPr>
          <w:color w:val="000000"/>
        </w:rPr>
      </w:pPr>
    </w:p>
    <w:p w14:paraId="1AF3FA98" w14:textId="77777777" w:rsidR="00D669A0" w:rsidRPr="00793579" w:rsidRDefault="00D669A0" w:rsidP="00D669A0">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1CE15F5B" w14:textId="77777777" w:rsidR="00D669A0" w:rsidRPr="00793579" w:rsidRDefault="00D669A0" w:rsidP="00D669A0">
      <w:pPr>
        <w:jc w:val="both"/>
        <w:rPr>
          <w:color w:val="000000"/>
        </w:rPr>
      </w:pPr>
    </w:p>
    <w:p w14:paraId="0D13DA23" w14:textId="77777777" w:rsidR="00D669A0" w:rsidRPr="00793579" w:rsidRDefault="00D669A0" w:rsidP="00D669A0">
      <w:pPr>
        <w:jc w:val="both"/>
        <w:rPr>
          <w:b/>
          <w:color w:val="000000"/>
        </w:rPr>
      </w:pPr>
      <w:r w:rsidRPr="00793579">
        <w:rPr>
          <w:b/>
          <w:color w:val="000000"/>
        </w:rPr>
        <w:t>Тема 1. Регулирование, контроль и надзор - Центральный Банк Российской Федерации</w:t>
      </w:r>
    </w:p>
    <w:p w14:paraId="4DA42D68" w14:textId="77777777" w:rsidR="00D669A0" w:rsidRPr="00793579" w:rsidRDefault="00D669A0" w:rsidP="00D669A0">
      <w:pPr>
        <w:jc w:val="both"/>
        <w:rPr>
          <w:b/>
          <w:color w:val="000000"/>
        </w:rPr>
      </w:pPr>
    </w:p>
    <w:p w14:paraId="2E6ECD91" w14:textId="77777777" w:rsidR="00D669A0" w:rsidRPr="00793579" w:rsidRDefault="00D669A0" w:rsidP="00D669A0">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6BD104E5" w14:textId="77777777" w:rsidR="00D669A0" w:rsidRPr="00793579" w:rsidRDefault="00D669A0" w:rsidP="00D669A0">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CB5C17F" w14:textId="77777777" w:rsidR="00D669A0" w:rsidRPr="00793579" w:rsidRDefault="00D669A0" w:rsidP="00D669A0">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73CD0C29" w14:textId="77777777" w:rsidR="00D669A0" w:rsidRPr="00793579" w:rsidRDefault="00D669A0" w:rsidP="00D669A0">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1C5877BC" w14:textId="77777777" w:rsidR="00D669A0" w:rsidRPr="00793579" w:rsidRDefault="00D669A0" w:rsidP="00D669A0">
      <w:pPr>
        <w:jc w:val="both"/>
      </w:pPr>
      <w:r w:rsidRPr="00793579">
        <w:t>6. Концептуальные подходы к системе управления рисками (СУР) в НФО. Пример (примеры) реализации СУР в отдельных типах НФО.</w:t>
      </w:r>
    </w:p>
    <w:p w14:paraId="08F61E13" w14:textId="77777777" w:rsidR="00D669A0" w:rsidRPr="00793579" w:rsidRDefault="00D669A0" w:rsidP="00D669A0">
      <w:pPr>
        <w:jc w:val="both"/>
      </w:pPr>
      <w:r w:rsidRPr="00793579">
        <w:t>7. Регулирование и надзор в сфере ПОД/ФТ/ФРОМУ в НФО.</w:t>
      </w:r>
    </w:p>
    <w:p w14:paraId="64EC69E9" w14:textId="77777777" w:rsidR="00D669A0" w:rsidRPr="00793579" w:rsidRDefault="00D669A0" w:rsidP="00D669A0">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CA7F386" w14:textId="77777777" w:rsidR="00D669A0" w:rsidRPr="00793579" w:rsidRDefault="00D669A0" w:rsidP="00D669A0">
      <w:pPr>
        <w:jc w:val="both"/>
        <w:rPr>
          <w:b/>
          <w:color w:val="000000"/>
        </w:rPr>
      </w:pPr>
    </w:p>
    <w:p w14:paraId="32363A64" w14:textId="77777777" w:rsidR="00D669A0" w:rsidRPr="00793579" w:rsidRDefault="00D669A0" w:rsidP="00D669A0">
      <w:pPr>
        <w:jc w:val="both"/>
        <w:rPr>
          <w:b/>
          <w:color w:val="000000"/>
        </w:rPr>
      </w:pPr>
      <w:r w:rsidRPr="00793579">
        <w:rPr>
          <w:b/>
          <w:color w:val="000000"/>
        </w:rPr>
        <w:lastRenderedPageBreak/>
        <w:t>Тема 2. Правила ведения бухгалтерского учета в некредитных финансовых организациях</w:t>
      </w:r>
    </w:p>
    <w:p w14:paraId="656AD895" w14:textId="77777777" w:rsidR="00D669A0" w:rsidRPr="00793579" w:rsidRDefault="00D669A0" w:rsidP="00D669A0">
      <w:pPr>
        <w:jc w:val="both"/>
        <w:rPr>
          <w:b/>
          <w:color w:val="000000"/>
        </w:rPr>
      </w:pPr>
    </w:p>
    <w:p w14:paraId="4F03A631" w14:textId="77777777" w:rsidR="00D669A0" w:rsidRPr="00793579" w:rsidRDefault="00D669A0" w:rsidP="00D669A0">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5A0B8C60" w14:textId="77777777" w:rsidR="00D669A0" w:rsidRPr="00793579" w:rsidRDefault="00D669A0" w:rsidP="00D669A0">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08153245" w14:textId="77777777" w:rsidR="00D669A0" w:rsidRPr="00793579" w:rsidRDefault="00D669A0" w:rsidP="00D669A0">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30362A0E" w14:textId="77777777" w:rsidR="00D669A0" w:rsidRPr="00793579" w:rsidRDefault="00D669A0" w:rsidP="00D669A0">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28F81C46" w14:textId="77777777" w:rsidR="00D669A0" w:rsidRPr="00793579" w:rsidRDefault="00D669A0" w:rsidP="00D669A0">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51618451" w14:textId="77777777" w:rsidR="00D669A0" w:rsidRPr="00793579" w:rsidRDefault="00D669A0" w:rsidP="00D669A0">
      <w:pPr>
        <w:jc w:val="both"/>
        <w:rPr>
          <w:b/>
          <w:color w:val="000000"/>
        </w:rPr>
      </w:pPr>
    </w:p>
    <w:p w14:paraId="251DFDEE" w14:textId="77777777" w:rsidR="00D669A0" w:rsidRPr="00793579" w:rsidRDefault="00D669A0" w:rsidP="00D669A0">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0AA35986" w14:textId="77777777" w:rsidR="00D669A0" w:rsidRPr="00793579" w:rsidRDefault="00D669A0" w:rsidP="00D669A0">
      <w:pPr>
        <w:jc w:val="both"/>
        <w:rPr>
          <w:b/>
          <w:bCs/>
          <w:color w:val="000000" w:themeColor="text1"/>
        </w:rPr>
      </w:pPr>
    </w:p>
    <w:p w14:paraId="37AE16CA" w14:textId="77777777" w:rsidR="00D669A0" w:rsidRPr="00793579" w:rsidRDefault="00D669A0" w:rsidP="00D669A0">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CAD0433" w14:textId="77777777" w:rsidR="00D669A0" w:rsidRPr="00793579" w:rsidRDefault="00D669A0" w:rsidP="00D669A0">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0486D094" w14:textId="77777777" w:rsidR="00D669A0" w:rsidRPr="00793579" w:rsidRDefault="00D669A0" w:rsidP="00D669A0">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42FC6C25" w14:textId="77777777" w:rsidR="00D669A0" w:rsidRPr="00793579" w:rsidRDefault="00D669A0" w:rsidP="00D669A0">
      <w:pPr>
        <w:jc w:val="both"/>
        <w:rPr>
          <w:color w:val="000000" w:themeColor="text1"/>
        </w:rPr>
      </w:pPr>
    </w:p>
    <w:p w14:paraId="68CDB1FD" w14:textId="77777777" w:rsidR="00D669A0" w:rsidRPr="00793579" w:rsidRDefault="00D669A0" w:rsidP="00D669A0">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6321BFD" w14:textId="77777777" w:rsidR="00D669A0" w:rsidRPr="00793579" w:rsidRDefault="00D669A0" w:rsidP="00D669A0">
      <w:pPr>
        <w:jc w:val="both"/>
        <w:rPr>
          <w:rFonts w:eastAsia="Tahoma"/>
          <w:color w:val="000000" w:themeColor="text1"/>
        </w:rPr>
      </w:pPr>
    </w:p>
    <w:p w14:paraId="3B689406" w14:textId="77777777" w:rsidR="00D669A0" w:rsidRPr="00793579" w:rsidRDefault="00D669A0" w:rsidP="00D669A0">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6037F39" w14:textId="77777777" w:rsidR="00D669A0" w:rsidRPr="00793579" w:rsidRDefault="00D669A0" w:rsidP="00D669A0">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3F348DC4" w14:textId="77777777" w:rsidR="00D669A0" w:rsidRPr="00793579" w:rsidRDefault="00D669A0" w:rsidP="00D669A0">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5E2F6CCC" w14:textId="77777777" w:rsidR="00D669A0" w:rsidRPr="00793579" w:rsidRDefault="00D669A0" w:rsidP="00D669A0">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5C6DAAB8" w14:textId="77777777" w:rsidR="00D669A0" w:rsidRPr="00793579" w:rsidRDefault="00D669A0" w:rsidP="00D669A0">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63B4229" w14:textId="77777777" w:rsidR="00D669A0" w:rsidRPr="00793579" w:rsidRDefault="00D669A0" w:rsidP="00D669A0">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5A661F9F" w14:textId="77777777" w:rsidR="00D669A0" w:rsidRPr="00793579" w:rsidRDefault="00D669A0" w:rsidP="00D669A0">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1AD7F300" w14:textId="77777777" w:rsidR="00D669A0" w:rsidRPr="00793579" w:rsidRDefault="00D669A0" w:rsidP="00D669A0">
      <w:r w:rsidRPr="00793579">
        <w:t>8. Типовые вопросы и нарушения при составлении аудиторских заключений некредитных организаций.</w:t>
      </w:r>
    </w:p>
    <w:p w14:paraId="6992117A" w14:textId="77777777" w:rsidR="00D669A0" w:rsidRPr="00793579" w:rsidRDefault="00D669A0" w:rsidP="00D669A0">
      <w:pPr>
        <w:jc w:val="both"/>
        <w:rPr>
          <w:color w:val="000000" w:themeColor="text1"/>
        </w:rPr>
      </w:pPr>
    </w:p>
    <w:p w14:paraId="23B5644B" w14:textId="77777777" w:rsidR="00D669A0" w:rsidRPr="00793579" w:rsidRDefault="00D669A0" w:rsidP="00D669A0">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00D5451A" w14:textId="77777777" w:rsidR="00D669A0" w:rsidRPr="00793579" w:rsidRDefault="00D669A0" w:rsidP="00D669A0">
      <w:pPr>
        <w:jc w:val="both"/>
        <w:rPr>
          <w:b/>
          <w:color w:val="000000"/>
        </w:rPr>
      </w:pPr>
    </w:p>
    <w:p w14:paraId="10C89E3C" w14:textId="77777777" w:rsidR="00D669A0" w:rsidRPr="00793579" w:rsidRDefault="00D669A0" w:rsidP="00D669A0">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61"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7B6B2894" w14:textId="77777777" w:rsidR="00D669A0" w:rsidRPr="00793579" w:rsidRDefault="00D669A0" w:rsidP="00D669A0">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5900B7BA" w14:textId="77777777" w:rsidR="00D669A0" w:rsidRPr="00793579" w:rsidRDefault="00D669A0" w:rsidP="00D669A0">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B9549D8" w14:textId="77777777" w:rsidR="00D669A0" w:rsidRPr="00793579" w:rsidRDefault="00D669A0" w:rsidP="00D669A0">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62"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63" w:history="1">
        <w:r w:rsidRPr="00793579">
          <w:t>МСФО (IAS) 36</w:t>
        </w:r>
      </w:hyperlink>
      <w:r w:rsidRPr="00793579">
        <w:t xml:space="preserve"> "Обесценение активов".   </w:t>
      </w:r>
    </w:p>
    <w:p w14:paraId="793E8CD3" w14:textId="77777777" w:rsidR="00D669A0" w:rsidRPr="00793579" w:rsidRDefault="00D669A0" w:rsidP="00D669A0">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6FAD850B" w14:textId="77777777" w:rsidR="00D669A0" w:rsidRPr="00793579" w:rsidRDefault="00D669A0" w:rsidP="00D669A0">
      <w:pPr>
        <w:ind w:firstLine="540"/>
        <w:jc w:val="both"/>
      </w:pPr>
      <w:r w:rsidRPr="00793579">
        <w:t xml:space="preserve">6. Подход к проведению классификации финансовых инструментов в соответствии с </w:t>
      </w:r>
      <w:hyperlink r:id="rId64" w:history="1">
        <w:r w:rsidRPr="00793579">
          <w:t>МСФО (IFRS) 9</w:t>
        </w:r>
      </w:hyperlink>
      <w:r w:rsidRPr="00793579">
        <w:t xml:space="preserve">. </w:t>
      </w:r>
    </w:p>
    <w:p w14:paraId="6ED5E3B7" w14:textId="77777777" w:rsidR="00D669A0" w:rsidRPr="00793579" w:rsidRDefault="00D669A0" w:rsidP="00D669A0">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65"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1E8DD2E7" w14:textId="77777777" w:rsidR="00D669A0" w:rsidRPr="00793579" w:rsidRDefault="00D669A0" w:rsidP="00D669A0">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66" w:history="1">
        <w:r w:rsidRPr="00793579">
          <w:t>МСФО (IFRS) 7</w:t>
        </w:r>
      </w:hyperlink>
      <w:r w:rsidRPr="00793579">
        <w:t xml:space="preserve">. </w:t>
      </w:r>
    </w:p>
    <w:p w14:paraId="41E09F4A" w14:textId="77777777" w:rsidR="00D669A0" w:rsidRPr="00793579" w:rsidRDefault="00D669A0" w:rsidP="00D669A0">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67"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614BBCA3" w14:textId="77777777" w:rsidR="00D669A0" w:rsidRPr="00793579" w:rsidRDefault="00D669A0" w:rsidP="00D669A0">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68" w:history="1">
        <w:r w:rsidRPr="00793579">
          <w:t>пунктами 13А</w:t>
        </w:r>
      </w:hyperlink>
      <w:r w:rsidRPr="00793579">
        <w:t>-</w:t>
      </w:r>
      <w:hyperlink r:id="rId69" w:history="1">
        <w:r w:rsidRPr="00793579">
          <w:t>13F</w:t>
        </w:r>
      </w:hyperlink>
      <w:r w:rsidRPr="00793579">
        <w:t xml:space="preserve"> МСФО (IFRS) 7. </w:t>
      </w:r>
    </w:p>
    <w:p w14:paraId="3190A27E" w14:textId="77777777" w:rsidR="00D669A0" w:rsidRPr="00793579" w:rsidRDefault="00D669A0" w:rsidP="00D669A0">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70"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71" w:history="1">
        <w:r w:rsidRPr="00793579">
          <w:t>пункту 90</w:t>
        </w:r>
      </w:hyperlink>
      <w:r w:rsidRPr="00793579">
        <w:t xml:space="preserve"> МСФО (IFRS) 13. </w:t>
      </w:r>
    </w:p>
    <w:p w14:paraId="14B6771F" w14:textId="77777777" w:rsidR="00D669A0" w:rsidRPr="00793579" w:rsidRDefault="00D669A0" w:rsidP="00D669A0">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37048E58" w14:textId="77777777" w:rsidR="00D669A0" w:rsidRPr="00793579" w:rsidRDefault="00D669A0" w:rsidP="00D669A0">
      <w:pPr>
        <w:ind w:firstLine="540"/>
        <w:jc w:val="both"/>
      </w:pPr>
      <w:r w:rsidRPr="00793579">
        <w:lastRenderedPageBreak/>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44D594A5" w14:textId="77777777" w:rsidR="00D669A0" w:rsidRPr="00793579" w:rsidRDefault="00D669A0" w:rsidP="00D669A0">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72"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50B44D24" w14:textId="77777777" w:rsidR="00D669A0" w:rsidRPr="00793579" w:rsidRDefault="00D669A0" w:rsidP="00D669A0">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00037B2" w14:textId="77777777" w:rsidR="00D669A0" w:rsidRPr="00793579" w:rsidRDefault="00D669A0" w:rsidP="00D669A0">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1365646F" w14:textId="77777777" w:rsidR="00D669A0" w:rsidRPr="00793579" w:rsidRDefault="00D669A0" w:rsidP="00D669A0">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3CAB5B7" w14:textId="77777777" w:rsidR="00D669A0" w:rsidRPr="00793579" w:rsidRDefault="00D669A0" w:rsidP="00D669A0">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02A9FA96" w14:textId="77777777" w:rsidR="00D669A0" w:rsidRPr="00793579" w:rsidRDefault="00D669A0" w:rsidP="00D669A0">
      <w:pPr>
        <w:ind w:firstLine="540"/>
        <w:jc w:val="both"/>
      </w:pPr>
      <w:r w:rsidRPr="00793579">
        <w:t xml:space="preserve">19. Соблюдение </w:t>
      </w:r>
      <w:hyperlink r:id="rId73"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74"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DFEFC72" w14:textId="77777777" w:rsidR="00D669A0" w:rsidRPr="00793579" w:rsidRDefault="00D669A0" w:rsidP="00D669A0">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4A2784D9" w14:textId="77777777" w:rsidR="00D669A0" w:rsidRPr="00793579" w:rsidRDefault="00D669A0" w:rsidP="00D669A0">
      <w:pPr>
        <w:jc w:val="both"/>
      </w:pPr>
    </w:p>
    <w:p w14:paraId="692044BB" w14:textId="77777777" w:rsidR="00D669A0" w:rsidRPr="00793579" w:rsidRDefault="00D669A0" w:rsidP="00D669A0">
      <w:pPr>
        <w:jc w:val="both"/>
        <w:rPr>
          <w:b/>
        </w:rPr>
      </w:pPr>
      <w:r w:rsidRPr="00793579">
        <w:rPr>
          <w:b/>
        </w:rPr>
        <w:t>Результат обучения</w:t>
      </w:r>
    </w:p>
    <w:p w14:paraId="15F9BA37" w14:textId="77777777" w:rsidR="00D669A0" w:rsidRPr="00793579" w:rsidRDefault="00D669A0" w:rsidP="00D669A0">
      <w:pPr>
        <w:jc w:val="both"/>
        <w:rPr>
          <w:b/>
        </w:rPr>
      </w:pPr>
    </w:p>
    <w:p w14:paraId="28698242" w14:textId="77777777" w:rsidR="00D669A0" w:rsidRPr="00793579" w:rsidRDefault="00D669A0" w:rsidP="00D669A0">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72B6F33E" w14:textId="77777777" w:rsidR="00D669A0" w:rsidRPr="00793579" w:rsidRDefault="00D669A0" w:rsidP="00D669A0">
      <w:pPr>
        <w:jc w:val="both"/>
      </w:pPr>
    </w:p>
    <w:p w14:paraId="6F9E867C" w14:textId="77777777" w:rsidR="00D669A0" w:rsidRPr="00793579" w:rsidRDefault="00D669A0" w:rsidP="00D669A0">
      <w:pPr>
        <w:jc w:val="both"/>
        <w:rPr>
          <w:b/>
          <w:bCs/>
          <w:color w:val="000000" w:themeColor="text1"/>
        </w:rPr>
      </w:pPr>
    </w:p>
    <w:p w14:paraId="2F9A31B8" w14:textId="77777777" w:rsidR="00D669A0" w:rsidRPr="00793579" w:rsidRDefault="00D669A0" w:rsidP="00D669A0">
      <w:pPr>
        <w:keepNext/>
        <w:outlineLvl w:val="0"/>
        <w:rPr>
          <w:rFonts w:eastAsiaTheme="minorHAnsi"/>
          <w:b/>
          <w:lang w:eastAsia="en-US"/>
        </w:rPr>
      </w:pPr>
      <w:r w:rsidRPr="00793579">
        <w:rPr>
          <w:b/>
          <w:bCs/>
        </w:rPr>
        <w:t xml:space="preserve">6-3-47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49721E42" w14:textId="77777777" w:rsidR="00D669A0" w:rsidRPr="00793579" w:rsidRDefault="00D669A0" w:rsidP="00D669A0">
      <w:pPr>
        <w:jc w:val="both"/>
        <w:rPr>
          <w:color w:val="000000" w:themeColor="text1"/>
        </w:rPr>
      </w:pPr>
    </w:p>
    <w:p w14:paraId="39FFAF94"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0FFA64C" w14:textId="77777777" w:rsidR="00D669A0" w:rsidRPr="00793579" w:rsidRDefault="00D669A0" w:rsidP="00D669A0">
      <w:pPr>
        <w:jc w:val="both"/>
        <w:rPr>
          <w:b/>
          <w:bCs/>
          <w:color w:val="000000" w:themeColor="text1"/>
        </w:rPr>
      </w:pPr>
    </w:p>
    <w:p w14:paraId="0A9B69CF"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0736E685" w14:textId="77777777" w:rsidR="00D669A0" w:rsidRPr="00793579" w:rsidRDefault="00D669A0" w:rsidP="00D669A0">
      <w:pPr>
        <w:jc w:val="both"/>
        <w:rPr>
          <w:color w:val="000000" w:themeColor="text1"/>
        </w:rPr>
      </w:pPr>
    </w:p>
    <w:p w14:paraId="60363842" w14:textId="77777777" w:rsidR="00D669A0" w:rsidRPr="00793579" w:rsidRDefault="00D669A0" w:rsidP="00D669A0">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1B1921CF" w14:textId="77777777" w:rsidR="00D669A0" w:rsidRPr="00793579" w:rsidRDefault="00D669A0" w:rsidP="00D669A0">
      <w:pPr>
        <w:jc w:val="both"/>
        <w:rPr>
          <w:color w:val="000000" w:themeColor="text1"/>
        </w:rPr>
      </w:pPr>
    </w:p>
    <w:p w14:paraId="2E32AFE8" w14:textId="77777777" w:rsidR="00D669A0" w:rsidRPr="00793579" w:rsidRDefault="00D669A0" w:rsidP="00D669A0">
      <w:pPr>
        <w:numPr>
          <w:ilvl w:val="0"/>
          <w:numId w:val="94"/>
        </w:numPr>
        <w:contextualSpacing/>
        <w:jc w:val="both"/>
        <w:rPr>
          <w:color w:val="000000" w:themeColor="text1"/>
        </w:rPr>
      </w:pPr>
      <w:r w:rsidRPr="00793579">
        <w:rPr>
          <w:color w:val="000000" w:themeColor="text1"/>
        </w:rPr>
        <w:lastRenderedPageBreak/>
        <w:t>Бухгалтерский баланс;</w:t>
      </w:r>
    </w:p>
    <w:p w14:paraId="6993297A" w14:textId="77777777" w:rsidR="00D669A0" w:rsidRPr="00793579" w:rsidRDefault="00D669A0" w:rsidP="00D669A0">
      <w:pPr>
        <w:numPr>
          <w:ilvl w:val="0"/>
          <w:numId w:val="94"/>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4DAB1120" w14:textId="77777777" w:rsidR="00D669A0" w:rsidRPr="00793579" w:rsidRDefault="00D669A0" w:rsidP="00D669A0">
      <w:pPr>
        <w:numPr>
          <w:ilvl w:val="0"/>
          <w:numId w:val="94"/>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6BCD05E" w14:textId="77777777" w:rsidR="00D669A0" w:rsidRPr="00793579" w:rsidRDefault="00D669A0" w:rsidP="00D669A0">
      <w:pPr>
        <w:numPr>
          <w:ilvl w:val="0"/>
          <w:numId w:val="94"/>
        </w:numPr>
        <w:contextualSpacing/>
        <w:jc w:val="both"/>
        <w:rPr>
          <w:rFonts w:eastAsia="Tahoma"/>
          <w:color w:val="000000" w:themeColor="text1"/>
        </w:rPr>
      </w:pPr>
      <w:r w:rsidRPr="00793579">
        <w:rPr>
          <w:color w:val="000000" w:themeColor="text1"/>
        </w:rPr>
        <w:t>Отчет о движении денежных средств.</w:t>
      </w:r>
    </w:p>
    <w:p w14:paraId="04927487" w14:textId="77777777" w:rsidR="00D669A0" w:rsidRPr="00793579" w:rsidRDefault="00D669A0" w:rsidP="00D669A0">
      <w:pPr>
        <w:ind w:left="720"/>
        <w:contextualSpacing/>
        <w:jc w:val="both"/>
        <w:rPr>
          <w:rFonts w:eastAsia="Tahoma"/>
          <w:color w:val="000000" w:themeColor="text1"/>
        </w:rPr>
      </w:pPr>
    </w:p>
    <w:p w14:paraId="018D125F" w14:textId="77777777" w:rsidR="00D669A0" w:rsidRPr="00793579" w:rsidRDefault="00D669A0" w:rsidP="00D669A0">
      <w:pPr>
        <w:jc w:val="both"/>
        <w:rPr>
          <w:b/>
          <w:color w:val="000000" w:themeColor="text1"/>
        </w:rPr>
      </w:pPr>
      <w:r w:rsidRPr="00793579">
        <w:rPr>
          <w:b/>
          <w:color w:val="000000" w:themeColor="text1"/>
        </w:rPr>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1C068A40" w14:textId="77777777" w:rsidR="00D669A0" w:rsidRPr="00793579" w:rsidRDefault="00D669A0" w:rsidP="00D669A0">
      <w:pPr>
        <w:jc w:val="both"/>
        <w:rPr>
          <w:b/>
          <w:color w:val="000000" w:themeColor="text1"/>
        </w:rPr>
      </w:pPr>
    </w:p>
    <w:p w14:paraId="41F27485"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0D6CEB4C"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268B7DA8"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50604E9A"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19B4491B" w14:textId="77777777" w:rsidR="00D669A0" w:rsidRPr="00793579" w:rsidRDefault="00D669A0" w:rsidP="00D669A0">
      <w:pPr>
        <w:numPr>
          <w:ilvl w:val="0"/>
          <w:numId w:val="20"/>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34655E83" w14:textId="77777777" w:rsidR="00D669A0" w:rsidRPr="00793579" w:rsidRDefault="00D669A0" w:rsidP="00D669A0">
      <w:pPr>
        <w:ind w:left="675"/>
        <w:jc w:val="both"/>
        <w:rPr>
          <w:color w:val="000000" w:themeColor="text1"/>
        </w:rPr>
      </w:pPr>
    </w:p>
    <w:p w14:paraId="2FE788EE" w14:textId="77777777" w:rsidR="00D669A0" w:rsidRPr="00793579" w:rsidRDefault="00D669A0" w:rsidP="00D669A0">
      <w:pPr>
        <w:jc w:val="both"/>
        <w:rPr>
          <w:b/>
        </w:rPr>
      </w:pPr>
      <w:r w:rsidRPr="00793579">
        <w:rPr>
          <w:b/>
        </w:rPr>
        <w:t>Результат обучения</w:t>
      </w:r>
    </w:p>
    <w:p w14:paraId="607CD4EC" w14:textId="77777777" w:rsidR="00D669A0" w:rsidRPr="00793579" w:rsidRDefault="00D669A0" w:rsidP="00D669A0">
      <w:pPr>
        <w:jc w:val="both"/>
        <w:rPr>
          <w:b/>
        </w:rPr>
      </w:pPr>
    </w:p>
    <w:p w14:paraId="30013FFF"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B00E072" w14:textId="77777777" w:rsidR="00D669A0" w:rsidRPr="00793579" w:rsidRDefault="00D669A0" w:rsidP="00D669A0">
      <w:pPr>
        <w:jc w:val="both"/>
      </w:pPr>
    </w:p>
    <w:p w14:paraId="2BAF41D8" w14:textId="77777777" w:rsidR="00D669A0" w:rsidRPr="00793579" w:rsidRDefault="00D669A0" w:rsidP="00D669A0">
      <w:pPr>
        <w:jc w:val="both"/>
        <w:rPr>
          <w:b/>
          <w:bCs/>
          <w:color w:val="000000" w:themeColor="text1"/>
        </w:rPr>
      </w:pPr>
    </w:p>
    <w:p w14:paraId="7D7DB96E" w14:textId="77777777" w:rsidR="00D669A0" w:rsidRPr="00793579" w:rsidRDefault="00D669A0" w:rsidP="00D669A0">
      <w:pPr>
        <w:jc w:val="both"/>
        <w:rPr>
          <w:color w:val="000000" w:themeColor="text1"/>
        </w:rPr>
      </w:pPr>
    </w:p>
    <w:p w14:paraId="5B3FB97B" w14:textId="77777777" w:rsidR="00D669A0" w:rsidRPr="00793579" w:rsidRDefault="00D669A0" w:rsidP="00D669A0">
      <w:pPr>
        <w:keepNext/>
        <w:outlineLvl w:val="0"/>
        <w:rPr>
          <w:rFonts w:eastAsiaTheme="minorHAnsi"/>
          <w:b/>
          <w:lang w:eastAsia="en-US"/>
        </w:rPr>
      </w:pPr>
      <w:r w:rsidRPr="00793579">
        <w:rPr>
          <w:b/>
          <w:bCs/>
        </w:rPr>
        <w:t xml:space="preserve">6-3-51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36BB7BBA" w14:textId="77777777" w:rsidR="00D669A0" w:rsidRPr="00793579" w:rsidRDefault="00D669A0" w:rsidP="00D669A0">
      <w:pPr>
        <w:jc w:val="both"/>
        <w:rPr>
          <w:color w:val="000000" w:themeColor="text1"/>
        </w:rPr>
      </w:pPr>
    </w:p>
    <w:p w14:paraId="51865274"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9161BB6" w14:textId="77777777" w:rsidR="00D669A0" w:rsidRPr="00793579" w:rsidRDefault="00D669A0" w:rsidP="00D669A0">
      <w:pPr>
        <w:jc w:val="both"/>
        <w:rPr>
          <w:color w:val="000000" w:themeColor="text1"/>
        </w:rPr>
      </w:pPr>
    </w:p>
    <w:p w14:paraId="5031DA5A"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2392823E" w14:textId="77777777" w:rsidR="00D669A0" w:rsidRPr="00793579" w:rsidRDefault="00D669A0" w:rsidP="00D669A0">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469B4C4E" w14:textId="77777777" w:rsidR="00D669A0" w:rsidRPr="00793579" w:rsidRDefault="00D669A0" w:rsidP="00D669A0">
      <w:pPr>
        <w:ind w:right="-1"/>
        <w:jc w:val="both"/>
        <w:rPr>
          <w:color w:val="000000" w:themeColor="text1"/>
        </w:rPr>
      </w:pPr>
    </w:p>
    <w:p w14:paraId="4ECB26A0"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62959D3E"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0BE3A8D"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Прочие международные стандарты финансовой отчетности</w:t>
      </w:r>
    </w:p>
    <w:p w14:paraId="3CD903B2" w14:textId="77777777" w:rsidR="00D669A0" w:rsidRPr="00793579" w:rsidRDefault="00D669A0" w:rsidP="00D669A0">
      <w:pPr>
        <w:ind w:left="720"/>
        <w:contextualSpacing/>
        <w:jc w:val="both"/>
        <w:rPr>
          <w:rFonts w:eastAsia="Tahoma"/>
          <w:color w:val="000000" w:themeColor="text1"/>
        </w:rPr>
      </w:pPr>
    </w:p>
    <w:p w14:paraId="6C6FA0A6"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1172EA1B" w14:textId="77777777" w:rsidR="00D669A0" w:rsidRPr="00793579" w:rsidRDefault="00D669A0" w:rsidP="00D669A0">
      <w:pPr>
        <w:jc w:val="both"/>
        <w:rPr>
          <w:b/>
          <w:bCs/>
          <w:color w:val="000000" w:themeColor="text1"/>
        </w:rPr>
      </w:pPr>
    </w:p>
    <w:p w14:paraId="008BD392" w14:textId="77777777" w:rsidR="00D669A0" w:rsidRPr="00793579" w:rsidRDefault="00D669A0" w:rsidP="00D669A0">
      <w:pPr>
        <w:numPr>
          <w:ilvl w:val="0"/>
          <w:numId w:val="103"/>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0F403FA4" w14:textId="77777777" w:rsidR="00D669A0" w:rsidRPr="00793579" w:rsidRDefault="00D669A0" w:rsidP="00D669A0">
      <w:pPr>
        <w:numPr>
          <w:ilvl w:val="0"/>
          <w:numId w:val="103"/>
        </w:numPr>
        <w:contextualSpacing/>
        <w:jc w:val="both"/>
        <w:rPr>
          <w:color w:val="000000" w:themeColor="text1"/>
        </w:rPr>
      </w:pPr>
      <w:r w:rsidRPr="00793579">
        <w:rPr>
          <w:color w:val="000000" w:themeColor="text1"/>
        </w:rPr>
        <w:t>Консолидированная финансовая отчетность</w:t>
      </w:r>
    </w:p>
    <w:p w14:paraId="2ED62184" w14:textId="77777777" w:rsidR="00D669A0" w:rsidRPr="00793579" w:rsidRDefault="00D669A0" w:rsidP="00D669A0">
      <w:pPr>
        <w:jc w:val="both"/>
        <w:rPr>
          <w:b/>
          <w:bCs/>
        </w:rPr>
      </w:pPr>
    </w:p>
    <w:p w14:paraId="67D08700" w14:textId="77777777" w:rsidR="00D669A0" w:rsidRPr="00793579" w:rsidRDefault="00D669A0" w:rsidP="00D669A0">
      <w:pPr>
        <w:jc w:val="both"/>
        <w:rPr>
          <w:b/>
        </w:rPr>
      </w:pPr>
      <w:r w:rsidRPr="00793579">
        <w:rPr>
          <w:b/>
        </w:rPr>
        <w:t>Результат обучения</w:t>
      </w:r>
    </w:p>
    <w:p w14:paraId="45D7FC7B" w14:textId="77777777" w:rsidR="00D669A0" w:rsidRPr="00793579" w:rsidRDefault="00D669A0" w:rsidP="00D669A0">
      <w:pPr>
        <w:jc w:val="both"/>
        <w:rPr>
          <w:b/>
        </w:rPr>
      </w:pPr>
    </w:p>
    <w:p w14:paraId="09FDC504" w14:textId="77777777" w:rsidR="00D669A0" w:rsidRPr="00793579" w:rsidRDefault="00D669A0" w:rsidP="00D669A0">
      <w:pPr>
        <w:jc w:val="both"/>
      </w:pPr>
      <w:r w:rsidRPr="00793579">
        <w:lastRenderedPageBreak/>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77BE51F" w14:textId="77777777" w:rsidR="00D669A0" w:rsidRPr="00793579" w:rsidRDefault="00D669A0" w:rsidP="00D669A0">
      <w:pPr>
        <w:jc w:val="both"/>
      </w:pPr>
    </w:p>
    <w:p w14:paraId="1711B8B8" w14:textId="77777777" w:rsidR="00D669A0" w:rsidRPr="00793579" w:rsidRDefault="00D669A0" w:rsidP="00D669A0">
      <w:pPr>
        <w:spacing w:before="100" w:beforeAutospacing="1" w:after="100" w:afterAutospacing="1"/>
      </w:pPr>
      <w:r w:rsidRPr="00793579">
        <w:rPr>
          <w:b/>
          <w:bCs/>
        </w:rPr>
        <w:t>6-3-55 «АНАЛИЗ БУХГАЛТЕРСКОЙ (ФИНАНСОВОЙ) ОТЧЕТНОСТИ НЕКРЕДИТНЫХ ФИНАНСОВЫХ ОРГАНИЗАЦИЙ С ЦЕЛЬЮ ОЦЕНКИ ВОЗМОЖНОЙ ЕЕ ФАЛЬСИФИКАЦИИ»</w:t>
      </w:r>
    </w:p>
    <w:p w14:paraId="1DE8383F" w14:textId="77777777" w:rsidR="00D669A0" w:rsidRPr="00793579" w:rsidRDefault="00D669A0" w:rsidP="00D669A0">
      <w:pPr>
        <w:spacing w:before="100" w:beforeAutospacing="1" w:after="100" w:afterAutospacing="1"/>
      </w:pPr>
      <w:r w:rsidRPr="00793579">
        <w:rPr>
          <w:b/>
          <w:bCs/>
        </w:rPr>
        <w:t xml:space="preserve">Продолжительность обучения </w:t>
      </w:r>
      <w:r w:rsidRPr="00793579">
        <w:t>— 8 академических часов.</w:t>
      </w:r>
    </w:p>
    <w:p w14:paraId="70C294B6" w14:textId="77777777" w:rsidR="00D669A0" w:rsidRPr="00793579" w:rsidRDefault="00D669A0" w:rsidP="00D669A0">
      <w:pPr>
        <w:spacing w:before="100" w:beforeAutospacing="1" w:after="100" w:afterAutospacing="1"/>
        <w:jc w:val="both"/>
      </w:pPr>
      <w:r w:rsidRPr="00793579">
        <w:rPr>
          <w:b/>
          <w:bCs/>
        </w:rPr>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73D0036C" w14:textId="77777777" w:rsidR="00D669A0" w:rsidRPr="00793579" w:rsidRDefault="00D669A0" w:rsidP="00D669A0">
      <w:pPr>
        <w:jc w:val="both"/>
        <w:rPr>
          <w:b/>
        </w:rPr>
      </w:pPr>
      <w:r w:rsidRPr="00793579">
        <w:rPr>
          <w:b/>
        </w:rPr>
        <w:t>Тема 1. Известные формы и методы фальсификации бухгалтерской (финансовой) отчетности</w:t>
      </w:r>
    </w:p>
    <w:p w14:paraId="0E204970" w14:textId="77777777" w:rsidR="00D669A0" w:rsidRPr="00793579" w:rsidRDefault="00D669A0" w:rsidP="00D669A0">
      <w:pPr>
        <w:jc w:val="both"/>
      </w:pPr>
    </w:p>
    <w:p w14:paraId="07AE0344" w14:textId="77777777" w:rsidR="00D669A0" w:rsidRPr="00793579" w:rsidRDefault="00D669A0" w:rsidP="00D669A0">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39BFF64F" w14:textId="77777777" w:rsidR="00D669A0" w:rsidRPr="00793579" w:rsidRDefault="00D669A0" w:rsidP="00D669A0"/>
    <w:p w14:paraId="14590DCB" w14:textId="77777777" w:rsidR="00D669A0" w:rsidRPr="00793579" w:rsidRDefault="00D669A0" w:rsidP="00D669A0">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3772D719" w14:textId="77777777" w:rsidR="00D669A0" w:rsidRPr="00793579" w:rsidRDefault="00D669A0" w:rsidP="00D669A0"/>
    <w:p w14:paraId="4BB2B652" w14:textId="77777777" w:rsidR="00D669A0" w:rsidRPr="00793579" w:rsidRDefault="00D669A0" w:rsidP="00D669A0">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22093245" w14:textId="77777777" w:rsidR="00D669A0" w:rsidRPr="00793579" w:rsidRDefault="00D669A0" w:rsidP="00D669A0">
      <w:r w:rsidRPr="00793579">
        <w:t>Финансовые активы и обязательства:</w:t>
      </w:r>
    </w:p>
    <w:p w14:paraId="55DA49AC" w14:textId="77777777" w:rsidR="00D669A0" w:rsidRPr="00793579" w:rsidRDefault="00D669A0" w:rsidP="00D669A0">
      <w:pPr>
        <w:numPr>
          <w:ilvl w:val="0"/>
          <w:numId w:val="133"/>
        </w:numPr>
        <w:ind w:left="567" w:hanging="567"/>
      </w:pPr>
      <w:r w:rsidRPr="00793579">
        <w:t>неадекватная классификация финансовых активов;</w:t>
      </w:r>
    </w:p>
    <w:p w14:paraId="324925B3" w14:textId="77777777" w:rsidR="00D669A0" w:rsidRPr="00793579" w:rsidRDefault="00D669A0" w:rsidP="00D669A0">
      <w:pPr>
        <w:numPr>
          <w:ilvl w:val="0"/>
          <w:numId w:val="133"/>
        </w:numPr>
        <w:ind w:left="567" w:hanging="567"/>
      </w:pPr>
      <w:r w:rsidRPr="00793579">
        <w:t>искажения или неадекватная оценка справедливой стоимости финансовых активов;</w:t>
      </w:r>
    </w:p>
    <w:p w14:paraId="3B38122E" w14:textId="77777777" w:rsidR="00D669A0" w:rsidRPr="00793579" w:rsidRDefault="00D669A0" w:rsidP="00D669A0">
      <w:pPr>
        <w:numPr>
          <w:ilvl w:val="0"/>
          <w:numId w:val="133"/>
        </w:numPr>
        <w:ind w:left="567" w:hanging="567"/>
      </w:pPr>
      <w:r w:rsidRPr="00793579">
        <w:t>необоснованное прекращение признания финансовых активов;</w:t>
      </w:r>
    </w:p>
    <w:p w14:paraId="711E337E" w14:textId="77777777" w:rsidR="00D669A0" w:rsidRPr="00793579" w:rsidRDefault="00D669A0" w:rsidP="00D669A0">
      <w:pPr>
        <w:numPr>
          <w:ilvl w:val="0"/>
          <w:numId w:val="133"/>
        </w:numPr>
        <w:ind w:left="567" w:hanging="567"/>
      </w:pPr>
      <w:r w:rsidRPr="00793579">
        <w:t>манипулирование с оценкой резервов под ОКУ или отсутствие резервов ОКУ;</w:t>
      </w:r>
    </w:p>
    <w:p w14:paraId="2EAA5F3D" w14:textId="77777777" w:rsidR="00D669A0" w:rsidRPr="00793579" w:rsidRDefault="00D669A0" w:rsidP="00D669A0">
      <w:pPr>
        <w:numPr>
          <w:ilvl w:val="0"/>
          <w:numId w:val="133"/>
        </w:numPr>
        <w:ind w:left="567" w:hanging="567"/>
      </w:pPr>
      <w:r w:rsidRPr="00793579">
        <w:t>ненадлежащее раскрытие информации в финансовой отчетности.</w:t>
      </w:r>
    </w:p>
    <w:p w14:paraId="59146161" w14:textId="77777777" w:rsidR="00D669A0" w:rsidRPr="00793579" w:rsidRDefault="00D669A0" w:rsidP="00D669A0">
      <w:r w:rsidRPr="00793579">
        <w:t>Внеоборотные активы:</w:t>
      </w:r>
    </w:p>
    <w:p w14:paraId="7DE8A53E" w14:textId="77777777" w:rsidR="00D669A0" w:rsidRPr="00793579" w:rsidRDefault="00D669A0" w:rsidP="00D669A0">
      <w:pPr>
        <w:numPr>
          <w:ilvl w:val="0"/>
          <w:numId w:val="134"/>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61184803" w14:textId="77777777" w:rsidR="00D669A0" w:rsidRPr="00793579" w:rsidRDefault="00D669A0" w:rsidP="00D669A0">
      <w:pPr>
        <w:numPr>
          <w:ilvl w:val="0"/>
          <w:numId w:val="134"/>
        </w:numPr>
        <w:ind w:left="567" w:hanging="567"/>
      </w:pPr>
      <w:r w:rsidRPr="00793579">
        <w:t>применения неправильных ставок амортизации;</w:t>
      </w:r>
    </w:p>
    <w:p w14:paraId="7B8F8B1B" w14:textId="77777777" w:rsidR="00D669A0" w:rsidRPr="00793579" w:rsidRDefault="00D669A0" w:rsidP="00D669A0">
      <w:pPr>
        <w:numPr>
          <w:ilvl w:val="0"/>
          <w:numId w:val="134"/>
        </w:numPr>
        <w:ind w:left="567" w:hanging="567"/>
      </w:pPr>
      <w:r w:rsidRPr="00793579">
        <w:t>капитализация расходов, не связанных с приобретением основных средств;</w:t>
      </w:r>
    </w:p>
    <w:p w14:paraId="4CD879DA" w14:textId="77777777" w:rsidR="00D669A0" w:rsidRPr="00793579" w:rsidRDefault="00D669A0" w:rsidP="00D669A0">
      <w:pPr>
        <w:numPr>
          <w:ilvl w:val="0"/>
          <w:numId w:val="134"/>
        </w:numPr>
        <w:ind w:left="567" w:hanging="567"/>
      </w:pPr>
      <w:r w:rsidRPr="00793579">
        <w:t>отражение имущества в качестве активов, при отсутствии права его признания.</w:t>
      </w:r>
    </w:p>
    <w:p w14:paraId="27C78187" w14:textId="77777777" w:rsidR="00D669A0" w:rsidRPr="00793579" w:rsidRDefault="00D669A0" w:rsidP="00D669A0">
      <w:r w:rsidRPr="00793579">
        <w:t>Выручка /Доходы /Расходы.</w:t>
      </w:r>
    </w:p>
    <w:p w14:paraId="2BC0F003" w14:textId="77777777" w:rsidR="00D669A0" w:rsidRPr="00793579" w:rsidRDefault="00D669A0" w:rsidP="00D669A0">
      <w:r w:rsidRPr="00793579">
        <w:t>Дебиторская/Кредиторская задолженность.</w:t>
      </w:r>
    </w:p>
    <w:p w14:paraId="23C46002" w14:textId="77777777" w:rsidR="00D669A0" w:rsidRPr="00793579" w:rsidRDefault="00D669A0" w:rsidP="00D669A0">
      <w:r w:rsidRPr="00793579">
        <w:t>Налоги.</w:t>
      </w:r>
    </w:p>
    <w:p w14:paraId="3FA3FA0E" w14:textId="77777777" w:rsidR="00D669A0" w:rsidRPr="00793579" w:rsidRDefault="00D669A0" w:rsidP="00D669A0">
      <w:r w:rsidRPr="00793579">
        <w:t>Оценочные и условные обязательства.</w:t>
      </w:r>
    </w:p>
    <w:p w14:paraId="10BCAFF3" w14:textId="77777777" w:rsidR="00D669A0" w:rsidRPr="00793579" w:rsidRDefault="00D669A0" w:rsidP="00D669A0"/>
    <w:p w14:paraId="31B6ADFB" w14:textId="77777777" w:rsidR="00D669A0" w:rsidRPr="00793579" w:rsidRDefault="00D669A0" w:rsidP="00D669A0">
      <w:pPr>
        <w:jc w:val="both"/>
        <w:rPr>
          <w:b/>
        </w:rPr>
      </w:pPr>
      <w:r w:rsidRPr="00793579">
        <w:rPr>
          <w:b/>
        </w:rPr>
        <w:t>Тема 3. Ключевые методы оценки возможного искажения бухгалтерской (финансовой) отчетности</w:t>
      </w:r>
    </w:p>
    <w:p w14:paraId="483D5292" w14:textId="77777777" w:rsidR="00D669A0" w:rsidRPr="00793579" w:rsidRDefault="00D669A0" w:rsidP="00D669A0"/>
    <w:p w14:paraId="73958374" w14:textId="77777777" w:rsidR="00D669A0" w:rsidRPr="00793579" w:rsidRDefault="00D669A0" w:rsidP="00D669A0">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49E0DFDE" w14:textId="77777777" w:rsidR="00D669A0" w:rsidRPr="00793579" w:rsidRDefault="00D669A0" w:rsidP="00D669A0">
      <w:pPr>
        <w:spacing w:before="100" w:beforeAutospacing="1" w:after="100" w:afterAutospacing="1"/>
      </w:pPr>
      <w:bookmarkStart w:id="31" w:name="6-1-11"/>
      <w:bookmarkEnd w:id="31"/>
      <w:r w:rsidRPr="00793579">
        <w:rPr>
          <w:b/>
          <w:bCs/>
        </w:rPr>
        <w:t>Результат обучения</w:t>
      </w:r>
    </w:p>
    <w:p w14:paraId="52F922AF" w14:textId="77777777" w:rsidR="00D669A0" w:rsidRDefault="00D669A0" w:rsidP="00D669A0">
      <w:pPr>
        <w:spacing w:before="100" w:beforeAutospacing="1" w:after="100" w:afterAutospacing="1"/>
        <w:jc w:val="both"/>
      </w:pPr>
      <w:r w:rsidRPr="00793579">
        <w:lastRenderedPageBreak/>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3AB48803" w14:textId="77777777" w:rsidR="00D669A0" w:rsidRPr="00793579" w:rsidRDefault="00D669A0" w:rsidP="00D669A0">
      <w:pPr>
        <w:ind w:right="-113"/>
        <w:jc w:val="both"/>
      </w:pPr>
    </w:p>
    <w:p w14:paraId="3AD2BF45"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1</w:t>
      </w:r>
      <w:r>
        <w:rPr>
          <w:b/>
          <w:bCs/>
          <w:color w:val="000000" w:themeColor="text1"/>
        </w:rPr>
        <w:t xml:space="preserve"> </w:t>
      </w:r>
      <w:r w:rsidRPr="00C63F7A">
        <w:rPr>
          <w:b/>
          <w:bCs/>
          <w:color w:val="000000" w:themeColor="text1"/>
        </w:rPr>
        <w:t>«СУЩЕСТВЕННЫЕ ДЛЯ АУДИТА НЕГОСУДАРСТВЕННОГО</w:t>
      </w:r>
      <w:r>
        <w:rPr>
          <w:b/>
          <w:bCs/>
          <w:color w:val="000000" w:themeColor="text1"/>
        </w:rPr>
        <w:t xml:space="preserve"> </w:t>
      </w:r>
      <w:r w:rsidRPr="00C63F7A">
        <w:rPr>
          <w:b/>
          <w:bCs/>
          <w:color w:val="000000" w:themeColor="text1"/>
        </w:rPr>
        <w:t>ПЕНСИОННОГО ФОНДА (НПФ) РЕГУЛЯТОРНЫЕ И НАДЗОРНЫЕ ТРЕБОВАНИЯ К ЕГО ДЕЯТЕЛЬНОСТИ»</w:t>
      </w:r>
    </w:p>
    <w:p w14:paraId="42008E49" w14:textId="77777777" w:rsidR="00D669A0" w:rsidRDefault="00D669A0" w:rsidP="00D669A0">
      <w:pPr>
        <w:jc w:val="both"/>
      </w:pPr>
    </w:p>
    <w:p w14:paraId="2A5F66A7" w14:textId="77777777" w:rsidR="00D669A0" w:rsidRDefault="00D669A0" w:rsidP="00D669A0">
      <w:pPr>
        <w:jc w:val="both"/>
      </w:pPr>
      <w:r>
        <w:rPr>
          <w:b/>
        </w:rPr>
        <w:t xml:space="preserve">Продолжительность обучения </w:t>
      </w:r>
      <w:r w:rsidRPr="00C5456B">
        <w:t xml:space="preserve">— </w:t>
      </w:r>
      <w:r>
        <w:t>16</w:t>
      </w:r>
      <w:r w:rsidRPr="00C5456B">
        <w:t xml:space="preserve"> академических часов.</w:t>
      </w:r>
    </w:p>
    <w:p w14:paraId="28F1F03B" w14:textId="77777777" w:rsidR="00D669A0" w:rsidRDefault="00D669A0" w:rsidP="00D669A0">
      <w:pPr>
        <w:jc w:val="both"/>
      </w:pPr>
    </w:p>
    <w:p w14:paraId="6499DFEC"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7E304E6D" w14:textId="77777777" w:rsidR="00D669A0" w:rsidRDefault="00D669A0" w:rsidP="00D669A0">
      <w:pPr>
        <w:jc w:val="both"/>
      </w:pPr>
    </w:p>
    <w:p w14:paraId="1E3DA8CE" w14:textId="77777777" w:rsidR="00D669A0" w:rsidRPr="0017227F" w:rsidRDefault="00D669A0" w:rsidP="00D669A0">
      <w:pPr>
        <w:jc w:val="both"/>
        <w:rPr>
          <w:b/>
        </w:rPr>
      </w:pPr>
      <w:r>
        <w:rPr>
          <w:b/>
        </w:rPr>
        <w:t xml:space="preserve">Тема </w:t>
      </w:r>
      <w:r w:rsidRPr="0017227F">
        <w:rPr>
          <w:b/>
        </w:rPr>
        <w:t>1. Правовое регулировани</w:t>
      </w:r>
      <w:r>
        <w:rPr>
          <w:b/>
        </w:rPr>
        <w:t>е</w:t>
      </w:r>
      <w:r w:rsidRPr="0017227F">
        <w:rPr>
          <w:b/>
        </w:rPr>
        <w:t xml:space="preserve"> НПФ. Участие аудиторской организации </w:t>
      </w:r>
      <w:r>
        <w:rPr>
          <w:b/>
        </w:rPr>
        <w:t xml:space="preserve">на финансовом рынке </w:t>
      </w:r>
      <w:r w:rsidRPr="0017227F">
        <w:rPr>
          <w:b/>
        </w:rPr>
        <w:t xml:space="preserve">в реализации </w:t>
      </w:r>
      <w:r>
        <w:rPr>
          <w:b/>
        </w:rPr>
        <w:t>Банком</w:t>
      </w:r>
      <w:r w:rsidRPr="0017227F">
        <w:rPr>
          <w:b/>
        </w:rPr>
        <w:t xml:space="preserve"> России контрольных и надзорных функций</w:t>
      </w:r>
    </w:p>
    <w:p w14:paraId="3E81AE65" w14:textId="77777777" w:rsidR="00D669A0" w:rsidRPr="00C84DEA" w:rsidRDefault="00D669A0" w:rsidP="00D669A0"/>
    <w:p w14:paraId="100C1E14" w14:textId="77777777" w:rsidR="00D669A0" w:rsidRDefault="00D669A0" w:rsidP="00D669A0">
      <w:pPr>
        <w:jc w:val="both"/>
      </w:pPr>
      <w:r>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3BEAA062" w14:textId="77777777" w:rsidR="00D669A0" w:rsidRDefault="00D669A0" w:rsidP="00D669A0">
      <w:pPr>
        <w:jc w:val="both"/>
      </w:pPr>
    </w:p>
    <w:p w14:paraId="3317B581" w14:textId="77777777" w:rsidR="00D669A0" w:rsidRDefault="00D669A0" w:rsidP="00D669A0">
      <w:pPr>
        <w:jc w:val="both"/>
      </w:pPr>
      <w:r>
        <w:t xml:space="preserve">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w:t>
      </w:r>
      <w:r w:rsidRPr="006C005C">
        <w:t xml:space="preserve">Базовые и внутренние стандарты для членов саморегулируемых организаций (СРО) в сфере финансового рынка, объединяющих </w:t>
      </w:r>
      <w:r>
        <w:t>НПФ</w:t>
      </w:r>
      <w:r w:rsidRPr="006C005C">
        <w:t>.</w:t>
      </w:r>
    </w:p>
    <w:p w14:paraId="2F9AF0E7" w14:textId="77777777" w:rsidR="00D669A0" w:rsidRDefault="00D669A0" w:rsidP="00D669A0">
      <w:pPr>
        <w:jc w:val="both"/>
      </w:pPr>
    </w:p>
    <w:p w14:paraId="66189BFE" w14:textId="77777777" w:rsidR="00D669A0" w:rsidRDefault="00D669A0" w:rsidP="00D669A0">
      <w:pPr>
        <w:jc w:val="both"/>
      </w:pPr>
      <w:r>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59254374" w14:textId="77777777" w:rsidR="00D669A0" w:rsidRDefault="00D669A0" w:rsidP="00D669A0">
      <w:pPr>
        <w:jc w:val="both"/>
      </w:pPr>
    </w:p>
    <w:p w14:paraId="05998D5D" w14:textId="77777777" w:rsidR="00D669A0" w:rsidRPr="006C005C" w:rsidRDefault="00D669A0" w:rsidP="00D669A0">
      <w:pPr>
        <w:jc w:val="both"/>
      </w:pPr>
      <w:r>
        <w:t>1.4</w:t>
      </w:r>
      <w:r w:rsidRPr="006C005C">
        <w:t xml:space="preserve"> </w:t>
      </w:r>
      <w:r>
        <w:t>Субъекты</w:t>
      </w:r>
      <w:r w:rsidRPr="006C005C">
        <w:t xml:space="preserve"> отношений по негосударственному пенсионному обеспечению, обязательному пенсионному страхованию</w:t>
      </w:r>
      <w:r>
        <w:t>, их</w:t>
      </w:r>
      <w:r w:rsidRPr="006C005C">
        <w:t xml:space="preserve"> </w:t>
      </w:r>
      <w:r>
        <w:t xml:space="preserve">основные права, </w:t>
      </w:r>
      <w:r w:rsidRPr="006C005C">
        <w:t>обязанности</w:t>
      </w:r>
      <w:r>
        <w:t>, взаимодействие</w:t>
      </w:r>
      <w:r w:rsidRPr="006C005C">
        <w:t xml:space="preserve">: </w:t>
      </w:r>
      <w:r>
        <w:t>НПФ, Социальный фонд</w:t>
      </w:r>
      <w:r w:rsidRPr="006C005C">
        <w:t xml:space="preserve"> России (</w:t>
      </w:r>
      <w:r>
        <w:t>ранее — ПФР), специализированный депозитарий, УК, вкладчики, участники, застрахованные</w:t>
      </w:r>
      <w:r w:rsidRPr="006C005C">
        <w:t xml:space="preserve"> лиц</w:t>
      </w:r>
      <w:r>
        <w:t xml:space="preserve">а, </w:t>
      </w:r>
      <w:r w:rsidRPr="006C005C">
        <w:t>стр</w:t>
      </w:r>
      <w:r>
        <w:t>ахователи. Иллюстрация взаимодействия указанных субъектов с использованием практических примеров.</w:t>
      </w:r>
    </w:p>
    <w:p w14:paraId="6ED0E28D" w14:textId="77777777" w:rsidR="00D669A0" w:rsidRDefault="00D669A0" w:rsidP="00D669A0">
      <w:pPr>
        <w:jc w:val="both"/>
      </w:pPr>
    </w:p>
    <w:p w14:paraId="5E903D26" w14:textId="77777777" w:rsidR="00D669A0" w:rsidRPr="00901D7B" w:rsidRDefault="00D669A0" w:rsidP="00D669A0">
      <w:pPr>
        <w:jc w:val="both"/>
        <w:rPr>
          <w:b/>
        </w:rPr>
      </w:pPr>
      <w:r w:rsidRPr="00901D7B">
        <w:rPr>
          <w:b/>
        </w:rPr>
        <w:lastRenderedPageBreak/>
        <w:t xml:space="preserve">Тема 2. Регуляторные требования к НПФ, его </w:t>
      </w:r>
      <w:r>
        <w:rPr>
          <w:b/>
        </w:rPr>
        <w:t xml:space="preserve">собственникам, </w:t>
      </w:r>
      <w:r w:rsidRPr="00901D7B">
        <w:rPr>
          <w:b/>
        </w:rPr>
        <w:t>органам управления и должностным лица</w:t>
      </w:r>
      <w:r>
        <w:rPr>
          <w:b/>
        </w:rPr>
        <w:t>м, осуществлению деятельности</w:t>
      </w:r>
    </w:p>
    <w:p w14:paraId="5E86B371" w14:textId="77777777" w:rsidR="00D669A0" w:rsidRDefault="00D669A0" w:rsidP="00D669A0">
      <w:pPr>
        <w:jc w:val="both"/>
      </w:pPr>
    </w:p>
    <w:p w14:paraId="709EF1AE" w14:textId="77777777" w:rsidR="00D669A0" w:rsidRDefault="00D669A0" w:rsidP="00D669A0">
      <w:pPr>
        <w:jc w:val="both"/>
      </w:pPr>
      <w:r>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1CAA952D" w14:textId="77777777" w:rsidR="00D669A0" w:rsidRDefault="00D669A0" w:rsidP="00D669A0">
      <w:pPr>
        <w:jc w:val="both"/>
      </w:pPr>
    </w:p>
    <w:p w14:paraId="5729A7A7" w14:textId="77777777" w:rsidR="00D669A0" w:rsidRDefault="00D669A0" w:rsidP="00D669A0">
      <w:pPr>
        <w:jc w:val="both"/>
        <w:rPr>
          <w:bCs/>
          <w:color w:val="000000"/>
          <w:shd w:val="clear" w:color="auto" w:fill="FFFFFF"/>
        </w:rPr>
      </w:pPr>
      <w:r>
        <w:t xml:space="preserve">2.2 Контролирующие лица </w:t>
      </w:r>
      <w:r w:rsidRPr="008E28F9">
        <w:t xml:space="preserve">НПФ. </w:t>
      </w:r>
      <w:r>
        <w:t xml:space="preserve">Ключевые </w:t>
      </w:r>
      <w:r>
        <w:rPr>
          <w:bCs/>
          <w:color w:val="000000"/>
          <w:shd w:val="clear" w:color="auto" w:fill="FFFFFF"/>
        </w:rPr>
        <w:t>т</w:t>
      </w:r>
      <w:r w:rsidRPr="008E28F9">
        <w:rPr>
          <w:bCs/>
          <w:color w:val="000000"/>
          <w:shd w:val="clear" w:color="auto" w:fill="FFFFFF"/>
        </w:rPr>
        <w:t xml:space="preserve">ребования к лицам, имеющим право распоряжаться более 10 процентами акций, составляющих уставный капитал </w:t>
      </w:r>
      <w:r>
        <w:rPr>
          <w:bCs/>
          <w:color w:val="000000"/>
          <w:shd w:val="clear" w:color="auto" w:fill="FFFFFF"/>
        </w:rPr>
        <w:t>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7411965E" w14:textId="77777777" w:rsidR="00D669A0" w:rsidRDefault="00D669A0" w:rsidP="00D669A0">
      <w:pPr>
        <w:jc w:val="both"/>
        <w:rPr>
          <w:bCs/>
          <w:color w:val="000000"/>
          <w:shd w:val="clear" w:color="auto" w:fill="FFFFFF"/>
        </w:rPr>
      </w:pPr>
    </w:p>
    <w:p w14:paraId="61C29925" w14:textId="77777777" w:rsidR="00D669A0" w:rsidRDefault="00D669A0" w:rsidP="00D669A0">
      <w:pPr>
        <w:jc w:val="both"/>
      </w:pPr>
      <w:r>
        <w:rPr>
          <w:bCs/>
          <w:color w:val="000000"/>
          <w:shd w:val="clear" w:color="auto" w:fill="FFFFFF"/>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t>Требования к деловой репутации и квалификационные требования к должностным лицам НПФ. Попечительский совет.</w:t>
      </w:r>
    </w:p>
    <w:p w14:paraId="017A0A2B" w14:textId="77777777" w:rsidR="00D669A0" w:rsidRDefault="00D669A0" w:rsidP="00D669A0">
      <w:pPr>
        <w:jc w:val="both"/>
      </w:pPr>
    </w:p>
    <w:p w14:paraId="41E4D269" w14:textId="77777777" w:rsidR="00D669A0" w:rsidRDefault="00D669A0" w:rsidP="00D669A0">
      <w:pPr>
        <w:jc w:val="both"/>
      </w:pPr>
      <w:r w:rsidRPr="00476707">
        <w:t xml:space="preserve">2.4 Отдельные требования к осуществлению деятельности НПФ. Страховые и пенсионные правила НПФ. </w:t>
      </w:r>
      <w:r>
        <w:t xml:space="preserve">Кодекс профессиональной этики НПФ. </w:t>
      </w:r>
      <w:r w:rsidRPr="00476707">
        <w:t>Состав конфиденциальной информации НПФ.</w:t>
      </w:r>
      <w:r>
        <w:t xml:space="preserve"> Требования к сохранности документов. Требования к обеспечению хранения информации о деятельности НПФ.</w:t>
      </w:r>
    </w:p>
    <w:p w14:paraId="0268E83B" w14:textId="77777777" w:rsidR="00D669A0" w:rsidRDefault="00D669A0" w:rsidP="00D669A0">
      <w:pPr>
        <w:jc w:val="both"/>
      </w:pPr>
    </w:p>
    <w:p w14:paraId="0DA1D576" w14:textId="77777777" w:rsidR="00D669A0" w:rsidRDefault="00D669A0" w:rsidP="00D669A0">
      <w:pPr>
        <w:jc w:val="both"/>
        <w:rPr>
          <w:b/>
        </w:rPr>
      </w:pPr>
      <w:r w:rsidRPr="00822BDA">
        <w:rPr>
          <w:b/>
        </w:rPr>
        <w:t>Результат обучения</w:t>
      </w:r>
    </w:p>
    <w:p w14:paraId="1486C1ED" w14:textId="77777777" w:rsidR="00D669A0" w:rsidRPr="00C84DEA" w:rsidRDefault="00D669A0" w:rsidP="00D669A0">
      <w:pPr>
        <w:jc w:val="both"/>
      </w:pPr>
    </w:p>
    <w:p w14:paraId="10CA521B" w14:textId="77777777" w:rsidR="00D669A0" w:rsidRDefault="00D669A0" w:rsidP="00D669A0">
      <w:pPr>
        <w:jc w:val="both"/>
      </w:pPr>
      <w:r w:rsidRPr="00822BDA">
        <w:t xml:space="preserve">Глубокое понимание специфики правового регулирования, контроля и надзора </w:t>
      </w:r>
      <w:r>
        <w:t>в сферах негосударственного</w:t>
      </w:r>
      <w:r w:rsidRPr="00822BDA">
        <w:t xml:space="preserve"> пенс</w:t>
      </w:r>
      <w:r>
        <w:t>ионного обеспечения и обязательного пенсионного</w:t>
      </w:r>
      <w:r w:rsidRPr="00822BDA">
        <w:t xml:space="preserve"> страх</w:t>
      </w:r>
      <w:r>
        <w:t>ования</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3CBC8158" w14:textId="77777777" w:rsidR="00D669A0" w:rsidRDefault="00D669A0" w:rsidP="00D669A0">
      <w:pPr>
        <w:rPr>
          <w:b/>
        </w:rPr>
      </w:pPr>
    </w:p>
    <w:p w14:paraId="26BAD4E7"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 xml:space="preserve">2 </w:t>
      </w:r>
      <w:r>
        <w:rPr>
          <w:b/>
          <w:bCs/>
          <w:color w:val="000000" w:themeColor="text1"/>
        </w:rPr>
        <w:t>«</w:t>
      </w:r>
      <w:r w:rsidRPr="00C63F7A">
        <w:rPr>
          <w:b/>
          <w:bCs/>
          <w:color w:val="000000" w:themeColor="text1"/>
        </w:rPr>
        <w:t>ИМУЩЕСТВО НПФ. РАЗМЕЩЕНИЕ ПЕНСИОННЫХ РЕЗЕРВОВ, ИНВЕСТИРОВАНИЕ ПЕНСИОННЫХ НАКОПЛЕНИЙ: НОРМАТИВЫ, ТРЕБОВАНИЯ, КОНТРОЛЬ И НАДЗОР</w:t>
      </w:r>
      <w:r>
        <w:rPr>
          <w:b/>
          <w:bCs/>
          <w:color w:val="000000" w:themeColor="text1"/>
        </w:rPr>
        <w:t>»</w:t>
      </w:r>
    </w:p>
    <w:p w14:paraId="688663C7" w14:textId="77777777" w:rsidR="00D669A0" w:rsidRDefault="00D669A0" w:rsidP="00D669A0">
      <w:pPr>
        <w:jc w:val="both"/>
      </w:pPr>
    </w:p>
    <w:p w14:paraId="06AEBC89" w14:textId="77777777" w:rsidR="00D669A0" w:rsidRDefault="00D669A0" w:rsidP="00D669A0">
      <w:pPr>
        <w:jc w:val="both"/>
        <w:rPr>
          <w:b/>
        </w:rPr>
      </w:pPr>
      <w:r>
        <w:rPr>
          <w:b/>
        </w:rPr>
        <w:t xml:space="preserve">Продолжительность обучения </w:t>
      </w:r>
      <w:r w:rsidRPr="00C5456B">
        <w:t xml:space="preserve">— </w:t>
      </w:r>
      <w:r>
        <w:t>16</w:t>
      </w:r>
      <w:r w:rsidRPr="00C5456B">
        <w:t xml:space="preserve"> академических часов.</w:t>
      </w:r>
    </w:p>
    <w:p w14:paraId="7883952E" w14:textId="77777777" w:rsidR="00D669A0" w:rsidRDefault="00D669A0" w:rsidP="00D669A0">
      <w:pPr>
        <w:jc w:val="both"/>
      </w:pPr>
    </w:p>
    <w:p w14:paraId="6AFEF580"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21D3000" w14:textId="77777777" w:rsidR="00D669A0" w:rsidRDefault="00D669A0" w:rsidP="00D669A0">
      <w:pPr>
        <w:jc w:val="both"/>
      </w:pPr>
    </w:p>
    <w:p w14:paraId="44C75D9F" w14:textId="77777777" w:rsidR="00D669A0" w:rsidRPr="00901D7B" w:rsidRDefault="00D669A0" w:rsidP="00D669A0">
      <w:pPr>
        <w:jc w:val="both"/>
        <w:rPr>
          <w:b/>
        </w:rPr>
      </w:pPr>
      <w:r>
        <w:rPr>
          <w:b/>
        </w:rPr>
        <w:t>Тема 1. Имущество НПФ. Актуарное оценивание</w:t>
      </w:r>
      <w:r w:rsidRPr="00901D7B">
        <w:rPr>
          <w:b/>
        </w:rPr>
        <w:t xml:space="preserve"> деятельности НПФ</w:t>
      </w:r>
    </w:p>
    <w:p w14:paraId="2F5F6CA3" w14:textId="77777777" w:rsidR="00D669A0" w:rsidRDefault="00D669A0" w:rsidP="00D669A0">
      <w:pPr>
        <w:jc w:val="both"/>
      </w:pPr>
    </w:p>
    <w:p w14:paraId="7AD774D0" w14:textId="77777777" w:rsidR="00D669A0" w:rsidRDefault="00D669A0" w:rsidP="00D669A0">
      <w:pPr>
        <w:jc w:val="both"/>
        <w:rPr>
          <w:color w:val="000000"/>
          <w:shd w:val="clear" w:color="auto" w:fill="FFFFFF"/>
        </w:rPr>
      </w:pPr>
      <w:r>
        <w:t>1.1 Имущество</w:t>
      </w:r>
      <w:r w:rsidRPr="00476707">
        <w:t xml:space="preserve"> </w:t>
      </w:r>
      <w:r w:rsidRPr="00A45AE9">
        <w:t>НПФ</w:t>
      </w:r>
      <w:r>
        <w:t xml:space="preserve">: </w:t>
      </w:r>
      <w:r w:rsidRPr="00A45AE9">
        <w:t>собственные средства, пенсионные резервы и пенсионн</w:t>
      </w:r>
      <w:r>
        <w:t>ые накопления</w:t>
      </w:r>
      <w:r w:rsidRPr="00A45AE9">
        <w:t>.</w:t>
      </w:r>
      <w:r w:rsidRPr="00476707">
        <w:t xml:space="preserve"> </w:t>
      </w:r>
      <w:r w:rsidRPr="00476707">
        <w:rPr>
          <w:color w:val="000000"/>
          <w:shd w:val="clear" w:color="auto" w:fill="FFFFFF"/>
        </w:rPr>
        <w:t>Пенсионные резервы как сумма резервов покрытия пенсионных обязательств и страхового резерв</w:t>
      </w:r>
      <w:r>
        <w:rPr>
          <w:color w:val="000000"/>
          <w:shd w:val="clear" w:color="auto" w:fill="FFFFFF"/>
        </w:rPr>
        <w:t>а.</w:t>
      </w:r>
      <w:r w:rsidRPr="00476707">
        <w:rPr>
          <w:color w:val="000000"/>
          <w:shd w:val="clear" w:color="auto" w:fill="FFFFFF"/>
        </w:rPr>
        <w:t xml:space="preserve"> </w:t>
      </w:r>
      <w:r>
        <w:rPr>
          <w:color w:val="000000"/>
          <w:shd w:val="clear" w:color="auto" w:fill="FFFFFF"/>
        </w:rPr>
        <w:t>Страховой резерв: нормативный размер, источники, порядок формирования и использования.</w:t>
      </w:r>
      <w:r w:rsidRPr="00A45AE9">
        <w:rPr>
          <w:color w:val="000000"/>
          <w:shd w:val="clear" w:color="auto" w:fill="FFFFFF"/>
        </w:rPr>
        <w:t xml:space="preserve"> </w:t>
      </w:r>
      <w:r>
        <w:rPr>
          <w:color w:val="000000"/>
          <w:shd w:val="clear" w:color="auto" w:fill="FFFFFF"/>
        </w:rPr>
        <w:t>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36A95A55" w14:textId="77777777" w:rsidR="00D669A0" w:rsidRDefault="00D669A0" w:rsidP="00D669A0">
      <w:pPr>
        <w:jc w:val="both"/>
      </w:pPr>
    </w:p>
    <w:p w14:paraId="19FB31A5" w14:textId="77777777" w:rsidR="00D669A0" w:rsidRDefault="00D669A0" w:rsidP="00D669A0">
      <w:pPr>
        <w:jc w:val="both"/>
      </w:pPr>
      <w:r>
        <w:lastRenderedPageBreak/>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54AC3459" w14:textId="77777777" w:rsidR="00D669A0" w:rsidRDefault="00D669A0" w:rsidP="00D669A0">
      <w:pPr>
        <w:jc w:val="both"/>
      </w:pPr>
    </w:p>
    <w:p w14:paraId="6D611704" w14:textId="77777777" w:rsidR="00D669A0" w:rsidRPr="006C005C" w:rsidRDefault="00D669A0" w:rsidP="00D669A0">
      <w:pPr>
        <w:jc w:val="both"/>
        <w:rPr>
          <w:b/>
        </w:rPr>
      </w:pPr>
      <w:r w:rsidRPr="006C005C">
        <w:rPr>
          <w:b/>
        </w:rPr>
        <w:t xml:space="preserve">Тема </w:t>
      </w:r>
      <w:r>
        <w:rPr>
          <w:b/>
        </w:rPr>
        <w:t>2</w:t>
      </w:r>
      <w:r w:rsidRPr="006C005C">
        <w:rPr>
          <w:b/>
        </w:rPr>
        <w:t>. Размещение пенсионных резервов и инвестирование средств пенсионных накоплений</w:t>
      </w:r>
    </w:p>
    <w:p w14:paraId="40BCE8BE" w14:textId="77777777" w:rsidR="00D669A0" w:rsidRDefault="00D669A0" w:rsidP="00D669A0">
      <w:pPr>
        <w:jc w:val="both"/>
      </w:pPr>
    </w:p>
    <w:p w14:paraId="2A399744" w14:textId="77777777" w:rsidR="00D669A0" w:rsidRDefault="00D669A0" w:rsidP="00D669A0">
      <w:pPr>
        <w:pStyle w:val="ConsPlusNormal"/>
        <w:jc w:val="both"/>
      </w:pPr>
      <w:r>
        <w:t xml:space="preserve">2.1 </w:t>
      </w:r>
      <w:r w:rsidRPr="00FE2162">
        <w:t>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7E6CE829" w14:textId="77777777" w:rsidR="00D669A0" w:rsidRPr="00FE2162" w:rsidRDefault="00D669A0" w:rsidP="00D669A0">
      <w:pPr>
        <w:pStyle w:val="ConsPlusNormal"/>
        <w:jc w:val="both"/>
      </w:pPr>
    </w:p>
    <w:p w14:paraId="331372A5" w14:textId="77777777" w:rsidR="00D669A0" w:rsidRPr="00FE2162" w:rsidRDefault="00D669A0" w:rsidP="00D669A0">
      <w:pPr>
        <w:pStyle w:val="ConsPlusNormal"/>
        <w:jc w:val="both"/>
      </w:pPr>
      <w:r>
        <w:t xml:space="preserve">2.2 </w:t>
      </w:r>
      <w:r w:rsidRPr="00FE2162">
        <w:t xml:space="preserve">Обязательные условия договора доверительного управления средствами пенсионных резервов и (или) средствами пенсионных накоплений, заключаемого </w:t>
      </w:r>
      <w:r>
        <w:t>НПФ</w:t>
      </w:r>
      <w:r w:rsidRPr="00FE2162">
        <w:t xml:space="preserve"> </w:t>
      </w:r>
      <w:r w:rsidRPr="00830EC1">
        <w:t xml:space="preserve">с УК, </w:t>
      </w:r>
      <w:r w:rsidRPr="00FE2162">
        <w:t xml:space="preserve">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w:t>
      </w:r>
      <w:r>
        <w:t>УК</w:t>
      </w:r>
      <w:r w:rsidRPr="00FE2162">
        <w:t>,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0C21E043" w14:textId="77777777" w:rsidR="00D669A0" w:rsidRDefault="00D669A0" w:rsidP="00D669A0">
      <w:pPr>
        <w:pStyle w:val="ConsPlusNormal"/>
        <w:jc w:val="both"/>
      </w:pPr>
    </w:p>
    <w:p w14:paraId="0AA52649" w14:textId="77777777" w:rsidR="00D669A0" w:rsidRPr="00FE2162" w:rsidRDefault="00D669A0" w:rsidP="00D669A0">
      <w:pPr>
        <w:pStyle w:val="ConsPlusNormal"/>
        <w:jc w:val="both"/>
      </w:pPr>
      <w:r>
        <w:t xml:space="preserve">2.3 </w:t>
      </w:r>
      <w:r w:rsidRPr="00FE2162">
        <w:t xml:space="preserve">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w:t>
      </w:r>
      <w:r>
        <w:t>НПФ</w:t>
      </w:r>
      <w:r w:rsidRPr="00FE2162">
        <w:t>, установленные Федеральным законом</w:t>
      </w:r>
      <w:r>
        <w:t xml:space="preserve"> «</w:t>
      </w:r>
      <w:r w:rsidRPr="00FE2162">
        <w:t>О него</w:t>
      </w:r>
      <w:r>
        <w:t>сударственных пенсионных фондах»</w:t>
      </w:r>
      <w:r w:rsidRPr="00FE2162">
        <w:t>.</w:t>
      </w:r>
    </w:p>
    <w:p w14:paraId="7CBA7DFB" w14:textId="77777777" w:rsidR="00D669A0" w:rsidRDefault="00D669A0" w:rsidP="00D669A0">
      <w:pPr>
        <w:pStyle w:val="ConsPlusNormal"/>
        <w:jc w:val="both"/>
      </w:pPr>
    </w:p>
    <w:p w14:paraId="1980009E" w14:textId="77777777" w:rsidR="00D669A0" w:rsidRPr="00FE2162" w:rsidRDefault="00D669A0" w:rsidP="00D669A0">
      <w:pPr>
        <w:pStyle w:val="ConsPlusNormal"/>
        <w:jc w:val="both"/>
      </w:pPr>
      <w:r>
        <w:t xml:space="preserve">2.4 </w:t>
      </w:r>
      <w:r w:rsidRPr="00FE2162">
        <w:t>Требования к договору доверительного управления средствами пенсионных накоплений</w:t>
      </w:r>
      <w:r>
        <w:t xml:space="preserve">. </w:t>
      </w:r>
      <w:r w:rsidRPr="00FE2162">
        <w:t xml:space="preserve">Обязанности </w:t>
      </w:r>
      <w:r>
        <w:t>УК</w:t>
      </w:r>
      <w:r w:rsidRPr="00FE2162">
        <w:t>, осуществляющей инвестирование</w:t>
      </w:r>
      <w:r>
        <w:t xml:space="preserve"> средств пенсионных накоплений. </w:t>
      </w:r>
      <w:r w:rsidRPr="00FE2162">
        <w:t xml:space="preserve">Требования по поддержанию достаточности собственных средств </w:t>
      </w:r>
      <w:r>
        <w:t>УК</w:t>
      </w:r>
      <w:r w:rsidRPr="00FE2162">
        <w:t xml:space="preserve"> относительно объема обслуживаемых активов. Отчет об инвестировании средств пенсионных накоплений, отчет о доходах от инвестирования, предоставляемый </w:t>
      </w:r>
      <w:r>
        <w:t>УК</w:t>
      </w:r>
      <w:r w:rsidRPr="00FE2162">
        <w:t xml:space="preserve"> в Банк России и </w:t>
      </w:r>
      <w:r>
        <w:t>НПФ</w:t>
      </w:r>
      <w:r w:rsidRPr="00FE2162">
        <w:t>.</w:t>
      </w:r>
    </w:p>
    <w:p w14:paraId="5EA47FBE" w14:textId="77777777" w:rsidR="00D669A0" w:rsidRDefault="00D669A0" w:rsidP="00D669A0">
      <w:pPr>
        <w:pStyle w:val="ConsPlusNormal"/>
        <w:jc w:val="both"/>
      </w:pPr>
    </w:p>
    <w:p w14:paraId="67C58DC3" w14:textId="77777777" w:rsidR="00D669A0" w:rsidRPr="00FE2162" w:rsidRDefault="00D669A0" w:rsidP="00D669A0">
      <w:pPr>
        <w:pStyle w:val="ConsPlusNormal"/>
        <w:jc w:val="both"/>
      </w:pPr>
      <w:r>
        <w:t xml:space="preserve">2.5 </w:t>
      </w:r>
      <w:r w:rsidRPr="00FE2162">
        <w:t xml:space="preserve">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r w:rsidRPr="00FE2162">
        <w:t>, установленные Банком России.</w:t>
      </w:r>
    </w:p>
    <w:p w14:paraId="20DC67B4" w14:textId="77777777" w:rsidR="00D669A0" w:rsidRDefault="00D669A0" w:rsidP="00D669A0">
      <w:pPr>
        <w:pStyle w:val="ConsPlusNormal"/>
        <w:jc w:val="both"/>
      </w:pPr>
    </w:p>
    <w:p w14:paraId="42833384" w14:textId="77777777" w:rsidR="00D669A0" w:rsidRDefault="00D669A0" w:rsidP="00D669A0">
      <w:pPr>
        <w:pStyle w:val="ConsPlusNormal"/>
        <w:jc w:val="both"/>
      </w:pPr>
      <w:r>
        <w:t xml:space="preserve">2.6 </w:t>
      </w:r>
      <w:r w:rsidRPr="00FE2162">
        <w:t xml:space="preserve">Правила размещения средств пенсионных резервов </w:t>
      </w:r>
      <w:r>
        <w:t>НПФ.</w:t>
      </w:r>
    </w:p>
    <w:p w14:paraId="3E5C2199" w14:textId="77777777" w:rsidR="00D669A0" w:rsidRDefault="00D669A0" w:rsidP="00D669A0">
      <w:pPr>
        <w:pStyle w:val="ConsPlusNormal"/>
        <w:jc w:val="both"/>
      </w:pPr>
    </w:p>
    <w:p w14:paraId="6F81D1D5" w14:textId="77777777" w:rsidR="00D669A0" w:rsidRPr="00FE2162" w:rsidRDefault="00D669A0" w:rsidP="00D669A0">
      <w:pPr>
        <w:pStyle w:val="ConsPlusNormal"/>
        <w:jc w:val="both"/>
      </w:pPr>
      <w:r>
        <w:t xml:space="preserve">2.7 </w:t>
      </w:r>
      <w:r w:rsidRPr="00FE2162">
        <w:t>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w:t>
      </w:r>
      <w:r>
        <w:t>озитария в процессе управления пенсионными</w:t>
      </w:r>
      <w:r w:rsidRPr="00FE2162">
        <w:t xml:space="preserve"> резерв</w:t>
      </w:r>
      <w:r>
        <w:t>ами</w:t>
      </w:r>
      <w:r w:rsidRPr="00FE2162">
        <w:t>, инвестирования средств пенсионных накоплений.</w:t>
      </w:r>
    </w:p>
    <w:p w14:paraId="625BBDC1" w14:textId="77777777" w:rsidR="00D669A0" w:rsidRDefault="00D669A0" w:rsidP="00D669A0">
      <w:pPr>
        <w:jc w:val="both"/>
      </w:pPr>
    </w:p>
    <w:p w14:paraId="748B8C2C" w14:textId="77777777" w:rsidR="00D669A0" w:rsidRPr="00E90EE0" w:rsidRDefault="00D669A0" w:rsidP="00D669A0">
      <w:pPr>
        <w:jc w:val="both"/>
        <w:rPr>
          <w:b/>
        </w:rPr>
      </w:pPr>
      <w:r>
        <w:rPr>
          <w:b/>
        </w:rPr>
        <w:t>Тема 3</w:t>
      </w:r>
      <w:r w:rsidRPr="00E90EE0">
        <w:rPr>
          <w:b/>
        </w:rPr>
        <w:t xml:space="preserve">. </w:t>
      </w:r>
      <w:r>
        <w:rPr>
          <w:b/>
        </w:rPr>
        <w:t xml:space="preserve">Нормативы, требования, контроль и надзор при </w:t>
      </w:r>
      <w:r w:rsidRPr="00E90EE0">
        <w:rPr>
          <w:b/>
        </w:rPr>
        <w:t>размещени</w:t>
      </w:r>
      <w:r>
        <w:rPr>
          <w:b/>
        </w:rPr>
        <w:t>и</w:t>
      </w:r>
      <w:r w:rsidRPr="00E90EE0">
        <w:rPr>
          <w:b/>
        </w:rPr>
        <w:t xml:space="preserve"> пенсионных резервов и инвестировани</w:t>
      </w:r>
      <w:r>
        <w:rPr>
          <w:b/>
        </w:rPr>
        <w:t>и</w:t>
      </w:r>
      <w:r w:rsidRPr="00E90EE0">
        <w:rPr>
          <w:b/>
        </w:rPr>
        <w:t xml:space="preserve"> </w:t>
      </w:r>
      <w:r>
        <w:rPr>
          <w:b/>
        </w:rPr>
        <w:t xml:space="preserve">средств </w:t>
      </w:r>
      <w:r w:rsidRPr="00E90EE0">
        <w:rPr>
          <w:b/>
        </w:rPr>
        <w:t>пенсионных накоплений</w:t>
      </w:r>
    </w:p>
    <w:p w14:paraId="288D65E1" w14:textId="77777777" w:rsidR="00D669A0" w:rsidRDefault="00D669A0" w:rsidP="00D669A0">
      <w:pPr>
        <w:jc w:val="both"/>
      </w:pPr>
    </w:p>
    <w:p w14:paraId="538A1FCF" w14:textId="77777777" w:rsidR="00D669A0" w:rsidRDefault="00D669A0" w:rsidP="00D669A0">
      <w:pPr>
        <w:pStyle w:val="ConsPlusNormal"/>
        <w:jc w:val="both"/>
      </w:pPr>
      <w:r>
        <w:t xml:space="preserve">3.1 </w:t>
      </w:r>
      <w:r w:rsidRPr="00FE2162">
        <w:t>Кон</w:t>
      </w:r>
      <w:r>
        <w:t xml:space="preserve">троль, </w:t>
      </w:r>
      <w:r w:rsidRPr="00FE2162">
        <w:t>надзор за деятельность</w:t>
      </w:r>
      <w:r>
        <w:t>ю</w:t>
      </w:r>
      <w:r w:rsidRPr="00FE2162">
        <w:t xml:space="preserve"> по размещению средств пенсионных резервов и инвестированию</w:t>
      </w:r>
      <w:r>
        <w:t xml:space="preserve"> средств пенсионных накоплений: функции Банка России, специализированного депозитария. </w:t>
      </w:r>
      <w:r w:rsidRPr="00FE2162">
        <w:t xml:space="preserve">Порядок устранения последствий нарушения условий </w:t>
      </w:r>
      <w:r w:rsidRPr="00FE2162">
        <w:lastRenderedPageBreak/>
        <w:t xml:space="preserve">управления </w:t>
      </w:r>
      <w:r>
        <w:t>пенсионными</w:t>
      </w:r>
      <w:r w:rsidRPr="00FE2162">
        <w:t xml:space="preserve"> резерв</w:t>
      </w:r>
      <w:r>
        <w:t>ами</w:t>
      </w:r>
      <w:r w:rsidRPr="00FE2162">
        <w:t xml:space="preserve"> и организации инвестирования средств пенсионных накоплений.</w:t>
      </w:r>
    </w:p>
    <w:p w14:paraId="74F33571" w14:textId="77777777" w:rsidR="00D669A0" w:rsidRDefault="00D669A0" w:rsidP="00D669A0">
      <w:pPr>
        <w:pStyle w:val="ConsPlusNormal"/>
        <w:jc w:val="both"/>
      </w:pPr>
    </w:p>
    <w:p w14:paraId="315629CF" w14:textId="77777777" w:rsidR="00D669A0" w:rsidRPr="00B835A4" w:rsidRDefault="00D669A0" w:rsidP="00D669A0">
      <w:pPr>
        <w:pStyle w:val="ConsPlusNormal"/>
        <w:jc w:val="both"/>
      </w:pPr>
      <w:r>
        <w:t>3.2 Нормативные требования, осуществление контроля, надзора за:</w:t>
      </w:r>
    </w:p>
    <w:p w14:paraId="518ECA7B"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rsidRPr="00B835A4">
        <w:t>с</w:t>
      </w:r>
      <w:r>
        <w:t>оответствием</w:t>
      </w:r>
      <w:r w:rsidRPr="00B835A4">
        <w:t xml:space="preserve"> состава и структуры пенсионных резервов и пенсионных накоплений </w:t>
      </w:r>
      <w:r>
        <w:t>НПФ</w:t>
      </w:r>
      <w:r w:rsidRPr="00B835A4">
        <w:t xml:space="preserve">, в том числе находящихся в доверительном управлении </w:t>
      </w:r>
      <w:r>
        <w:t>УК НПФ</w:t>
      </w:r>
      <w:r w:rsidRPr="00B835A4">
        <w:t>, установленным требованиям</w:t>
      </w:r>
      <w:r>
        <w:t>;</w:t>
      </w:r>
    </w:p>
    <w:p w14:paraId="6DFABA2E"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t>соответствием</w:t>
      </w:r>
      <w:r w:rsidRPr="00B835A4">
        <w:t xml:space="preserve"> деятельности по распоряжению средствами пенсионных накоплений, в том числе находящимися в доверительном управлении у </w:t>
      </w:r>
      <w:r>
        <w:t>УК</w:t>
      </w:r>
      <w:r w:rsidRPr="00B835A4">
        <w:t>, осуществляющих инвестирование средств пенсионных накоплений, установленным требованиям</w:t>
      </w:r>
      <w:r>
        <w:t>;</w:t>
      </w:r>
    </w:p>
    <w:p w14:paraId="46C56D53"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w:t>
      </w:r>
      <w:r w:rsidRPr="00B835A4">
        <w:t xml:space="preserve"> </w:t>
      </w:r>
      <w:r>
        <w:t xml:space="preserve">НПФ </w:t>
      </w:r>
      <w:r w:rsidRPr="00B835A4">
        <w:t>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w:t>
      </w:r>
      <w:r>
        <w:t xml:space="preserve"> средств пенсионных накоплений;</w:t>
      </w:r>
    </w:p>
    <w:p w14:paraId="1EFFD150" w14:textId="77777777" w:rsidR="00D669A0" w:rsidRDefault="00D669A0" w:rsidP="00D669A0">
      <w:pPr>
        <w:pStyle w:val="a4"/>
        <w:numPr>
          <w:ilvl w:val="0"/>
          <w:numId w:val="170"/>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 НПФ</w:t>
      </w:r>
      <w:r w:rsidRPr="00B835A4">
        <w:t xml:space="preserve">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p>
    <w:p w14:paraId="570D9A77" w14:textId="77777777" w:rsidR="00D669A0" w:rsidRDefault="00D669A0" w:rsidP="00D669A0">
      <w:pPr>
        <w:pStyle w:val="a4"/>
        <w:spacing w:before="0" w:beforeAutospacing="0" w:after="0" w:afterAutospacing="0"/>
        <w:jc w:val="both"/>
        <w:textAlignment w:val="baseline"/>
      </w:pPr>
    </w:p>
    <w:p w14:paraId="3FEBAE1B" w14:textId="77777777" w:rsidR="00D669A0" w:rsidRDefault="00D669A0" w:rsidP="00D669A0">
      <w:pPr>
        <w:jc w:val="both"/>
        <w:rPr>
          <w:b/>
        </w:rPr>
      </w:pPr>
      <w:r w:rsidRPr="00822BDA">
        <w:rPr>
          <w:b/>
        </w:rPr>
        <w:t>Результат обучения</w:t>
      </w:r>
    </w:p>
    <w:p w14:paraId="4F832AB5" w14:textId="77777777" w:rsidR="00D669A0" w:rsidRPr="00C84DEA" w:rsidRDefault="00D669A0" w:rsidP="00D669A0">
      <w:pPr>
        <w:jc w:val="both"/>
      </w:pPr>
    </w:p>
    <w:p w14:paraId="760A46FB" w14:textId="77777777" w:rsidR="00D669A0" w:rsidRDefault="00D669A0" w:rsidP="00D669A0">
      <w:pPr>
        <w:jc w:val="both"/>
      </w:pPr>
      <w:r w:rsidRPr="00822BDA">
        <w:t xml:space="preserve">Глубокое понимание специфики правового регулирования, контроля и надзора </w:t>
      </w:r>
      <w:r>
        <w:t>размещения пенсионных резервов, инвестирования пенсионных накоплений</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0351F43D" w14:textId="77777777" w:rsidR="00D669A0" w:rsidRDefault="00D669A0" w:rsidP="00D669A0"/>
    <w:p w14:paraId="7A136EBF" w14:textId="77777777" w:rsidR="00D669A0" w:rsidRDefault="00D669A0" w:rsidP="00D669A0"/>
    <w:p w14:paraId="568C8422"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 xml:space="preserve">3 </w:t>
      </w:r>
      <w:r>
        <w:rPr>
          <w:b/>
          <w:bCs/>
          <w:color w:val="000000" w:themeColor="text1"/>
        </w:rPr>
        <w:t>«</w:t>
      </w:r>
      <w:r w:rsidRPr="00C63F7A">
        <w:rPr>
          <w:b/>
          <w:bCs/>
          <w:color w:val="000000" w:themeColor="text1"/>
        </w:rPr>
        <w:t>ВНУТРЕННИЙ КОНТРОЛЬ, УПРАВЛЕНИЕ РИСКАМИ, ОТЧЕТНОСТЬ И РАСКРЫТИЕ</w:t>
      </w:r>
      <w:r>
        <w:rPr>
          <w:b/>
          <w:bCs/>
          <w:color w:val="000000" w:themeColor="text1"/>
        </w:rPr>
        <w:t xml:space="preserve"> </w:t>
      </w:r>
      <w:r w:rsidRPr="00C63F7A">
        <w:rPr>
          <w:b/>
          <w:bCs/>
          <w:color w:val="000000" w:themeColor="text1"/>
        </w:rPr>
        <w:t>ИНФОРМАЦИИ НПФ</w:t>
      </w:r>
      <w:r>
        <w:rPr>
          <w:b/>
          <w:bCs/>
          <w:color w:val="000000" w:themeColor="text1"/>
        </w:rPr>
        <w:t xml:space="preserve">» </w:t>
      </w:r>
    </w:p>
    <w:p w14:paraId="67B5E8BC" w14:textId="77777777" w:rsidR="00D669A0" w:rsidRPr="00E13B50" w:rsidRDefault="00D669A0" w:rsidP="00D669A0">
      <w:pPr>
        <w:autoSpaceDE w:val="0"/>
        <w:autoSpaceDN w:val="0"/>
        <w:adjustRightInd w:val="0"/>
        <w:jc w:val="both"/>
        <w:rPr>
          <w:bCs/>
        </w:rPr>
      </w:pPr>
    </w:p>
    <w:p w14:paraId="48AE7313" w14:textId="77777777" w:rsidR="00D669A0" w:rsidRDefault="00D669A0" w:rsidP="00D669A0">
      <w:pPr>
        <w:jc w:val="both"/>
        <w:rPr>
          <w:b/>
        </w:rPr>
      </w:pPr>
      <w:r>
        <w:rPr>
          <w:b/>
        </w:rPr>
        <w:t xml:space="preserve">Продолжительность обучения </w:t>
      </w:r>
      <w:r w:rsidRPr="00C5456B">
        <w:t xml:space="preserve">— </w:t>
      </w:r>
      <w:r>
        <w:t>8</w:t>
      </w:r>
      <w:r w:rsidRPr="00C5456B">
        <w:t xml:space="preserve"> академических часов.</w:t>
      </w:r>
    </w:p>
    <w:p w14:paraId="678186A0" w14:textId="77777777" w:rsidR="00D669A0" w:rsidRDefault="00D669A0" w:rsidP="00D669A0">
      <w:pPr>
        <w:autoSpaceDE w:val="0"/>
        <w:autoSpaceDN w:val="0"/>
        <w:adjustRightInd w:val="0"/>
        <w:jc w:val="both"/>
        <w:rPr>
          <w:b/>
          <w:bCs/>
        </w:rPr>
      </w:pPr>
    </w:p>
    <w:p w14:paraId="6F16A97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36F8E3F" w14:textId="77777777" w:rsidR="00D669A0" w:rsidRDefault="00D669A0" w:rsidP="00D669A0">
      <w:pPr>
        <w:autoSpaceDE w:val="0"/>
        <w:autoSpaceDN w:val="0"/>
        <w:adjustRightInd w:val="0"/>
        <w:jc w:val="both"/>
        <w:rPr>
          <w:b/>
          <w:bCs/>
        </w:rPr>
      </w:pPr>
    </w:p>
    <w:p w14:paraId="79B0EF42" w14:textId="77777777" w:rsidR="00D669A0" w:rsidRDefault="00D669A0" w:rsidP="00D669A0">
      <w:pPr>
        <w:autoSpaceDE w:val="0"/>
        <w:autoSpaceDN w:val="0"/>
        <w:adjustRightInd w:val="0"/>
        <w:jc w:val="both"/>
        <w:rPr>
          <w:b/>
          <w:bCs/>
        </w:rPr>
      </w:pPr>
      <w:r>
        <w:rPr>
          <w:b/>
          <w:bCs/>
        </w:rPr>
        <w:t>Тема 1. Внутренний контроль</w:t>
      </w:r>
    </w:p>
    <w:p w14:paraId="13D7B828" w14:textId="77777777" w:rsidR="00D669A0" w:rsidRDefault="00D669A0" w:rsidP="00D669A0">
      <w:pPr>
        <w:autoSpaceDE w:val="0"/>
        <w:autoSpaceDN w:val="0"/>
        <w:adjustRightInd w:val="0"/>
        <w:jc w:val="both"/>
        <w:rPr>
          <w:bCs/>
        </w:rPr>
      </w:pPr>
    </w:p>
    <w:p w14:paraId="55C08FB3" w14:textId="77777777" w:rsidR="00D669A0" w:rsidRDefault="00D669A0" w:rsidP="00D669A0">
      <w:pPr>
        <w:autoSpaceDE w:val="0"/>
        <w:autoSpaceDN w:val="0"/>
        <w:adjustRightInd w:val="0"/>
        <w:jc w:val="both"/>
        <w:rPr>
          <w:bCs/>
        </w:rPr>
      </w:pPr>
      <w:r>
        <w:rPr>
          <w:bCs/>
        </w:rPr>
        <w:t>1</w:t>
      </w:r>
      <w:r w:rsidRPr="009C1D1E">
        <w:rPr>
          <w:bCs/>
        </w:rPr>
        <w:t xml:space="preserve">.1 </w:t>
      </w:r>
      <w:r>
        <w:rPr>
          <w:bCs/>
        </w:rPr>
        <w:t>Система внутреннего контроля НПФ. Цели и задачи. Нормативно-правовое регулирование внутреннего контроля НПФ.</w:t>
      </w:r>
      <w:r w:rsidRPr="003C6646">
        <w:rPr>
          <w:bCs/>
        </w:rPr>
        <w:t xml:space="preserve"> </w:t>
      </w:r>
      <w:r>
        <w:rPr>
          <w:bCs/>
        </w:rPr>
        <w:t>Базовый стандарт внутреннего контроля НПФ. Принципы организации и реализации системы внутреннего контроля НПФ. Контролер, служба внутреннего контроля.</w:t>
      </w:r>
      <w:r w:rsidRPr="003C6646">
        <w:rPr>
          <w:bCs/>
        </w:rPr>
        <w:t xml:space="preserve"> </w:t>
      </w:r>
      <w:r>
        <w:rPr>
          <w:bCs/>
        </w:rPr>
        <w:t>Правила внутреннего контроля и другие локальные нормативные акты, документы в сфере внутреннего контроля НПФ.</w:t>
      </w:r>
    </w:p>
    <w:p w14:paraId="5755B692" w14:textId="77777777" w:rsidR="00D669A0" w:rsidRDefault="00D669A0" w:rsidP="00D669A0">
      <w:pPr>
        <w:autoSpaceDE w:val="0"/>
        <w:autoSpaceDN w:val="0"/>
        <w:adjustRightInd w:val="0"/>
        <w:jc w:val="both"/>
        <w:rPr>
          <w:bCs/>
        </w:rPr>
      </w:pPr>
    </w:p>
    <w:p w14:paraId="0E49D223" w14:textId="77777777" w:rsidR="00D669A0" w:rsidRDefault="00D669A0" w:rsidP="00D669A0">
      <w:pPr>
        <w:autoSpaceDE w:val="0"/>
        <w:autoSpaceDN w:val="0"/>
        <w:adjustRightInd w:val="0"/>
        <w:jc w:val="both"/>
        <w:rPr>
          <w:bCs/>
        </w:rPr>
      </w:pPr>
      <w:r>
        <w:rPr>
          <w:bCs/>
        </w:rPr>
        <w:t>1.2 Объекты внутреннего контроля. Три «линии контроля». Процедуры внутреннего контроля и их реализация в НПФ.</w:t>
      </w:r>
      <w:r w:rsidRPr="003C6646">
        <w:rPr>
          <w:bCs/>
        </w:rPr>
        <w:t xml:space="preserve"> </w:t>
      </w:r>
      <w:r>
        <w:rPr>
          <w:bCs/>
        </w:rPr>
        <w:t>Отчетность по внутреннему контролю и порядок ее предоставления органам управления НПФ.</w:t>
      </w:r>
      <w:r w:rsidRPr="003C6646">
        <w:rPr>
          <w:bCs/>
        </w:rPr>
        <w:t xml:space="preserve"> </w:t>
      </w:r>
      <w:r>
        <w:rPr>
          <w:bCs/>
        </w:rPr>
        <w:t>Мониторинг и оценка эффективности системы внутреннего контроля НПФ.</w:t>
      </w:r>
    </w:p>
    <w:p w14:paraId="410F4D0D" w14:textId="77777777" w:rsidR="00D669A0" w:rsidRDefault="00D669A0" w:rsidP="00D669A0">
      <w:pPr>
        <w:autoSpaceDE w:val="0"/>
        <w:autoSpaceDN w:val="0"/>
        <w:adjustRightInd w:val="0"/>
        <w:jc w:val="both"/>
        <w:rPr>
          <w:bCs/>
        </w:rPr>
      </w:pPr>
    </w:p>
    <w:p w14:paraId="030BB861" w14:textId="77777777" w:rsidR="00D669A0" w:rsidRDefault="00D669A0" w:rsidP="00D669A0">
      <w:pPr>
        <w:autoSpaceDE w:val="0"/>
        <w:autoSpaceDN w:val="0"/>
        <w:adjustRightInd w:val="0"/>
        <w:jc w:val="both"/>
        <w:rPr>
          <w:bCs/>
        </w:rPr>
      </w:pPr>
      <w:r>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73AD0DBE" w14:textId="77777777" w:rsidR="00D669A0" w:rsidRDefault="00D669A0" w:rsidP="00D669A0">
      <w:pPr>
        <w:autoSpaceDE w:val="0"/>
        <w:autoSpaceDN w:val="0"/>
        <w:adjustRightInd w:val="0"/>
        <w:jc w:val="both"/>
        <w:rPr>
          <w:bCs/>
        </w:rPr>
      </w:pPr>
    </w:p>
    <w:p w14:paraId="50F52E2E" w14:textId="77777777" w:rsidR="00D669A0" w:rsidRPr="00FA2E7E" w:rsidRDefault="00D669A0" w:rsidP="00D669A0">
      <w:pPr>
        <w:autoSpaceDE w:val="0"/>
        <w:autoSpaceDN w:val="0"/>
        <w:adjustRightInd w:val="0"/>
        <w:jc w:val="both"/>
        <w:rPr>
          <w:b/>
          <w:bCs/>
        </w:rPr>
      </w:pPr>
      <w:r w:rsidRPr="00FA2E7E">
        <w:rPr>
          <w:b/>
          <w:bCs/>
        </w:rPr>
        <w:t>Тема 2. Управление рисками</w:t>
      </w:r>
    </w:p>
    <w:p w14:paraId="68F98ABA" w14:textId="77777777" w:rsidR="00D669A0" w:rsidRDefault="00D669A0" w:rsidP="00D669A0">
      <w:pPr>
        <w:autoSpaceDE w:val="0"/>
        <w:autoSpaceDN w:val="0"/>
        <w:adjustRightInd w:val="0"/>
        <w:jc w:val="both"/>
        <w:rPr>
          <w:bCs/>
        </w:rPr>
      </w:pPr>
    </w:p>
    <w:p w14:paraId="484BF09D" w14:textId="77777777" w:rsidR="00D669A0" w:rsidRDefault="00D669A0" w:rsidP="00D669A0">
      <w:pPr>
        <w:autoSpaceDE w:val="0"/>
        <w:autoSpaceDN w:val="0"/>
        <w:adjustRightInd w:val="0"/>
        <w:jc w:val="both"/>
        <w:rPr>
          <w:bCs/>
        </w:rPr>
      </w:pPr>
      <w:r>
        <w:rPr>
          <w:bCs/>
        </w:rPr>
        <w:t>2.1</w:t>
      </w:r>
      <w:r w:rsidRPr="00A84331">
        <w:rPr>
          <w:bCs/>
        </w:rPr>
        <w:t xml:space="preserve"> </w:t>
      </w:r>
      <w:r>
        <w:rPr>
          <w:bCs/>
        </w:rPr>
        <w:t>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245A9838" w14:textId="77777777" w:rsidR="00D669A0" w:rsidRDefault="00D669A0" w:rsidP="00D669A0">
      <w:pPr>
        <w:autoSpaceDE w:val="0"/>
        <w:autoSpaceDN w:val="0"/>
        <w:adjustRightInd w:val="0"/>
        <w:jc w:val="both"/>
        <w:rPr>
          <w:bCs/>
        </w:rPr>
      </w:pPr>
    </w:p>
    <w:p w14:paraId="428E6660" w14:textId="77777777" w:rsidR="00D669A0" w:rsidRDefault="00D669A0" w:rsidP="00D669A0">
      <w:pPr>
        <w:autoSpaceDE w:val="0"/>
        <w:autoSpaceDN w:val="0"/>
        <w:adjustRightInd w:val="0"/>
        <w:jc w:val="both"/>
        <w:rPr>
          <w:bCs/>
        </w:rPr>
      </w:pPr>
      <w:r>
        <w:rPr>
          <w:bCs/>
        </w:rPr>
        <w:t>2.2. Виды рисков и их выявление. Организация процесса управления рисками. Требования по измерению и оценке рисков.</w:t>
      </w:r>
      <w:r w:rsidRPr="003C6646">
        <w:rPr>
          <w:bCs/>
        </w:rPr>
        <w:t xml:space="preserve"> </w:t>
      </w:r>
      <w:r>
        <w:rPr>
          <w:bCs/>
        </w:rPr>
        <w:t>Стресс-тестирование. Применение для проведения стресс-тестирования сценариев Банка России.</w:t>
      </w:r>
    </w:p>
    <w:p w14:paraId="6BFA3608" w14:textId="77777777" w:rsidR="00D669A0" w:rsidRDefault="00D669A0" w:rsidP="00D669A0">
      <w:pPr>
        <w:jc w:val="both"/>
      </w:pPr>
    </w:p>
    <w:p w14:paraId="78F7C3D8" w14:textId="77777777" w:rsidR="00D669A0" w:rsidRDefault="00D669A0" w:rsidP="00D669A0">
      <w:pPr>
        <w:autoSpaceDE w:val="0"/>
        <w:autoSpaceDN w:val="0"/>
        <w:adjustRightInd w:val="0"/>
        <w:jc w:val="both"/>
        <w:rPr>
          <w:b/>
          <w:bCs/>
        </w:rPr>
      </w:pPr>
      <w:r>
        <w:rPr>
          <w:b/>
          <w:bCs/>
        </w:rPr>
        <w:t>Тема 3. Отчетность и раскрытие информации</w:t>
      </w:r>
    </w:p>
    <w:p w14:paraId="542127E2" w14:textId="77777777" w:rsidR="00D669A0" w:rsidRDefault="00D669A0" w:rsidP="00D669A0">
      <w:pPr>
        <w:autoSpaceDE w:val="0"/>
        <w:autoSpaceDN w:val="0"/>
        <w:adjustRightInd w:val="0"/>
        <w:jc w:val="both"/>
        <w:rPr>
          <w:bCs/>
        </w:rPr>
      </w:pPr>
    </w:p>
    <w:p w14:paraId="1703F108" w14:textId="77777777" w:rsidR="00D669A0" w:rsidRDefault="00D669A0" w:rsidP="00D669A0">
      <w:pPr>
        <w:autoSpaceDE w:val="0"/>
        <w:autoSpaceDN w:val="0"/>
        <w:adjustRightInd w:val="0"/>
        <w:jc w:val="both"/>
        <w:rPr>
          <w:bCs/>
        </w:rPr>
      </w:pPr>
      <w:r>
        <w:rPr>
          <w:bCs/>
        </w:rPr>
        <w:t>3</w:t>
      </w:r>
      <w:r w:rsidRPr="009A7C4E">
        <w:rPr>
          <w:bCs/>
        </w:rPr>
        <w:t xml:space="preserve">.1. </w:t>
      </w:r>
      <w:r>
        <w:rPr>
          <w:bCs/>
        </w:rPr>
        <w:t>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0D4270EA" w14:textId="77777777" w:rsidR="00D669A0" w:rsidRDefault="00D669A0" w:rsidP="00D669A0">
      <w:pPr>
        <w:autoSpaceDE w:val="0"/>
        <w:autoSpaceDN w:val="0"/>
        <w:adjustRightInd w:val="0"/>
        <w:jc w:val="both"/>
        <w:rPr>
          <w:bCs/>
        </w:rPr>
      </w:pPr>
    </w:p>
    <w:p w14:paraId="48F26C8A" w14:textId="77777777" w:rsidR="00D669A0" w:rsidRDefault="00D669A0" w:rsidP="00D669A0">
      <w:pPr>
        <w:autoSpaceDE w:val="0"/>
        <w:autoSpaceDN w:val="0"/>
        <w:adjustRightInd w:val="0"/>
        <w:jc w:val="both"/>
        <w:rPr>
          <w:bCs/>
        </w:rPr>
      </w:pPr>
      <w:r>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173AD86E" w14:textId="77777777" w:rsidR="00D669A0" w:rsidRDefault="00D669A0" w:rsidP="00D669A0">
      <w:pPr>
        <w:autoSpaceDE w:val="0"/>
        <w:autoSpaceDN w:val="0"/>
        <w:adjustRightInd w:val="0"/>
        <w:jc w:val="both"/>
        <w:rPr>
          <w:bCs/>
        </w:rPr>
      </w:pPr>
    </w:p>
    <w:p w14:paraId="478DB5D3" w14:textId="77777777" w:rsidR="00D669A0" w:rsidRDefault="00D669A0" w:rsidP="00D669A0">
      <w:pPr>
        <w:autoSpaceDE w:val="0"/>
        <w:autoSpaceDN w:val="0"/>
        <w:adjustRightInd w:val="0"/>
        <w:jc w:val="both"/>
        <w:rPr>
          <w:bCs/>
        </w:rPr>
      </w:pPr>
      <w:r>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22852C88" w14:textId="77777777" w:rsidR="00D669A0" w:rsidRDefault="00D669A0" w:rsidP="00D669A0">
      <w:pPr>
        <w:autoSpaceDE w:val="0"/>
        <w:autoSpaceDN w:val="0"/>
        <w:adjustRightInd w:val="0"/>
        <w:jc w:val="both"/>
        <w:rPr>
          <w:bCs/>
        </w:rPr>
      </w:pPr>
    </w:p>
    <w:p w14:paraId="6A0A1ED1" w14:textId="77777777" w:rsidR="00D669A0" w:rsidRPr="009A7C4E" w:rsidRDefault="00D669A0" w:rsidP="00D669A0">
      <w:pPr>
        <w:autoSpaceDE w:val="0"/>
        <w:autoSpaceDN w:val="0"/>
        <w:adjustRightInd w:val="0"/>
        <w:jc w:val="both"/>
        <w:rPr>
          <w:bCs/>
        </w:rPr>
      </w:pPr>
      <w:r>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214D27B9" w14:textId="77777777" w:rsidR="00D669A0" w:rsidRPr="00C84DEA" w:rsidRDefault="00D669A0" w:rsidP="00D669A0">
      <w:pPr>
        <w:jc w:val="both"/>
      </w:pPr>
    </w:p>
    <w:p w14:paraId="27F997FC" w14:textId="77777777" w:rsidR="00D669A0" w:rsidRDefault="00D669A0" w:rsidP="00D669A0">
      <w:pPr>
        <w:jc w:val="both"/>
        <w:rPr>
          <w:b/>
        </w:rPr>
      </w:pPr>
      <w:r w:rsidRPr="00822BDA">
        <w:rPr>
          <w:b/>
        </w:rPr>
        <w:t>Результат обучения</w:t>
      </w:r>
    </w:p>
    <w:p w14:paraId="2D4865BB" w14:textId="77777777" w:rsidR="00D669A0" w:rsidRPr="00C84DEA" w:rsidRDefault="00D669A0" w:rsidP="00D669A0">
      <w:pPr>
        <w:jc w:val="both"/>
      </w:pPr>
    </w:p>
    <w:p w14:paraId="4D737FD7" w14:textId="77777777" w:rsidR="00D669A0" w:rsidRDefault="00D669A0" w:rsidP="00D669A0">
      <w:pPr>
        <w:jc w:val="both"/>
      </w:pPr>
      <w:r>
        <w:t>П</w:t>
      </w:r>
      <w:r w:rsidRPr="00822BDA">
        <w:t xml:space="preserve">онимание специфики </w:t>
      </w:r>
      <w:r>
        <w:t>внутреннего контроля, управления рисками, отчетности и раскрытия информации НПФ</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62FC2AD4" w14:textId="77777777" w:rsidR="00D669A0" w:rsidRDefault="00D669A0" w:rsidP="00D669A0">
      <w:pPr>
        <w:jc w:val="both"/>
      </w:pPr>
    </w:p>
    <w:p w14:paraId="7F03EB0B" w14:textId="77777777" w:rsidR="00D669A0" w:rsidRPr="00C63F7A" w:rsidRDefault="00D669A0" w:rsidP="00D669A0">
      <w:pPr>
        <w:ind w:right="-113"/>
        <w:rPr>
          <w:b/>
          <w:bCs/>
          <w:color w:val="000000" w:themeColor="text1"/>
        </w:rPr>
      </w:pPr>
      <w:r>
        <w:rPr>
          <w:b/>
          <w:bCs/>
          <w:color w:val="000000" w:themeColor="text1"/>
        </w:rPr>
        <w:t>6-6-04 «</w:t>
      </w:r>
      <w:r w:rsidRPr="00C63F7A">
        <w:rPr>
          <w:b/>
          <w:bCs/>
          <w:color w:val="000000" w:themeColor="text1"/>
        </w:rPr>
        <w:t>БУХГАЛТЕРСКИЙ УЧЕТ, ФИНАНСОВАЯ ОТЧЕТНОСТЬ В НЕГОСУДАРСТВЕННОМ ПЕНСИОННОМ ФОНДЕ (НПФ): ПРИМЕНЕНИЕ ОТРАСЛЕВЫХ СТАНДАРТОВ БУХГАЛТЕРСКОГО УЧЕТА, МСФО</w:t>
      </w:r>
      <w:r>
        <w:rPr>
          <w:b/>
          <w:bCs/>
          <w:color w:val="000000" w:themeColor="text1"/>
        </w:rPr>
        <w:t>»</w:t>
      </w:r>
    </w:p>
    <w:p w14:paraId="545CF1A4" w14:textId="77777777" w:rsidR="00D669A0" w:rsidRPr="00C84DEA" w:rsidRDefault="00D669A0" w:rsidP="00D669A0">
      <w:pPr>
        <w:jc w:val="both"/>
      </w:pPr>
    </w:p>
    <w:p w14:paraId="0CAF091B"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32</w:t>
      </w:r>
      <w:r w:rsidRPr="00851F13">
        <w:t xml:space="preserve"> академических час</w:t>
      </w:r>
      <w:r>
        <w:t>а</w:t>
      </w:r>
      <w:r w:rsidRPr="00851F13">
        <w:t>.</w:t>
      </w:r>
    </w:p>
    <w:p w14:paraId="31FD1332" w14:textId="77777777" w:rsidR="00D669A0" w:rsidRPr="00C84DEA" w:rsidRDefault="00D669A0" w:rsidP="00D669A0">
      <w:pPr>
        <w:jc w:val="both"/>
      </w:pPr>
    </w:p>
    <w:p w14:paraId="54D63C74"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39DA1F6F" w14:textId="77777777" w:rsidR="00D669A0" w:rsidRPr="00C84DEA" w:rsidRDefault="00D669A0" w:rsidP="00D669A0">
      <w:pPr>
        <w:jc w:val="both"/>
      </w:pPr>
    </w:p>
    <w:p w14:paraId="7FF4B15F" w14:textId="77777777" w:rsidR="00D669A0" w:rsidRPr="00851F13" w:rsidRDefault="00D669A0" w:rsidP="00D669A0">
      <w:pPr>
        <w:jc w:val="both"/>
        <w:rPr>
          <w:b/>
          <w:bCs/>
        </w:rPr>
      </w:pPr>
      <w:r w:rsidRPr="00851F13">
        <w:rPr>
          <w:b/>
          <w:bCs/>
        </w:rPr>
        <w:t>Тема 1. Организация бухгалтерского учета НПФ с учетом установленного переходного периода</w:t>
      </w:r>
    </w:p>
    <w:p w14:paraId="694597B9" w14:textId="77777777" w:rsidR="00D669A0" w:rsidRDefault="00D669A0" w:rsidP="00D669A0">
      <w:pPr>
        <w:jc w:val="both"/>
        <w:rPr>
          <w:bCs/>
        </w:rPr>
      </w:pPr>
    </w:p>
    <w:p w14:paraId="2DDA8B1F" w14:textId="77777777" w:rsidR="00D669A0" w:rsidRDefault="00D669A0" w:rsidP="00D669A0">
      <w:pPr>
        <w:jc w:val="both"/>
      </w:pPr>
      <w:r w:rsidRPr="00851F13">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851F13">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851F13">
        <w:rPr>
          <w:lang w:val="en-US"/>
        </w:rPr>
        <w:t>IFRS</w:t>
      </w:r>
      <w:r w:rsidRPr="00851F13">
        <w:t>) 9 «Финансовые инструменты» с 1 января 2025 года. Особенности досрочного применения (до 1 января 2025 года) МСФО (IFRS) 17, МСФО (</w:t>
      </w:r>
      <w:r w:rsidRPr="00851F13">
        <w:rPr>
          <w:lang w:val="en-US"/>
        </w:rPr>
        <w:t>IFRS</w:t>
      </w:r>
      <w:r w:rsidRPr="00851F13">
        <w:t>) 9.</w:t>
      </w:r>
    </w:p>
    <w:p w14:paraId="3417E1DB" w14:textId="77777777" w:rsidR="00D669A0" w:rsidRPr="00851F13" w:rsidRDefault="00D669A0" w:rsidP="00D669A0">
      <w:pPr>
        <w:jc w:val="both"/>
      </w:pPr>
    </w:p>
    <w:p w14:paraId="13404DE0" w14:textId="77777777" w:rsidR="00D669A0" w:rsidRPr="00851F13" w:rsidRDefault="00D669A0" w:rsidP="00D669A0">
      <w:pPr>
        <w:jc w:val="both"/>
        <w:rPr>
          <w:b/>
        </w:rPr>
      </w:pPr>
      <w:bookmarkStart w:id="32" w:name="_Hlk127555613"/>
      <w:r w:rsidRPr="00851F13">
        <w:rPr>
          <w:b/>
        </w:rPr>
        <w:t xml:space="preserve">Тема 2. </w:t>
      </w:r>
      <w:bookmarkEnd w:id="32"/>
      <w:r w:rsidRPr="00851F13">
        <w:rPr>
          <w:b/>
        </w:rPr>
        <w:t xml:space="preserve">Порядок бухгалтерского учета НПФ отдельных объектов </w:t>
      </w:r>
      <w:r>
        <w:rPr>
          <w:b/>
        </w:rPr>
        <w:t xml:space="preserve">учета </w:t>
      </w:r>
      <w:r w:rsidRPr="00851F13">
        <w:rPr>
          <w:b/>
        </w:rPr>
        <w:t>в соответствии с ОСБУ для НФО</w:t>
      </w:r>
      <w:r>
        <w:rPr>
          <w:b/>
        </w:rPr>
        <w:t xml:space="preserve"> (принципы и примеры)</w:t>
      </w:r>
    </w:p>
    <w:p w14:paraId="24F85083" w14:textId="77777777" w:rsidR="00D669A0" w:rsidRDefault="00D669A0" w:rsidP="00D669A0">
      <w:pPr>
        <w:jc w:val="both"/>
      </w:pPr>
    </w:p>
    <w:p w14:paraId="653565AA" w14:textId="77777777" w:rsidR="00D669A0" w:rsidRPr="00851F13" w:rsidRDefault="00D669A0" w:rsidP="00D669A0">
      <w:pPr>
        <w:jc w:val="both"/>
      </w:pPr>
      <w:r w:rsidRPr="00851F13">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4C8A0DD0" w14:textId="77777777" w:rsidR="00D669A0" w:rsidRPr="00851F13" w:rsidRDefault="00D669A0" w:rsidP="00D669A0">
      <w:pPr>
        <w:jc w:val="both"/>
      </w:pPr>
    </w:p>
    <w:p w14:paraId="6740C358" w14:textId="77777777" w:rsidR="00D669A0" w:rsidRPr="00851F13" w:rsidRDefault="00D669A0" w:rsidP="00D669A0">
      <w:pPr>
        <w:jc w:val="both"/>
        <w:rPr>
          <w:b/>
        </w:rPr>
      </w:pPr>
      <w:r w:rsidRPr="00851F13">
        <w:rPr>
          <w:b/>
        </w:rPr>
        <w:t>Тема 3. Отраслевой стандарт бухгалтерского учета операций НПФ, связанных с ведением деятельности по обязательному пенсионному страхованию</w:t>
      </w:r>
      <w:r>
        <w:rPr>
          <w:b/>
        </w:rPr>
        <w:t xml:space="preserve"> (ОПС)</w:t>
      </w:r>
      <w:r w:rsidRPr="00851F13">
        <w:rPr>
          <w:b/>
        </w:rPr>
        <w:t>, негосударственному пенсионному обеспечению</w:t>
      </w:r>
      <w:r>
        <w:rPr>
          <w:b/>
        </w:rPr>
        <w:t xml:space="preserve"> (НПО)</w:t>
      </w:r>
    </w:p>
    <w:p w14:paraId="3A92FE8E" w14:textId="77777777" w:rsidR="00D669A0" w:rsidRDefault="00D669A0" w:rsidP="00D669A0">
      <w:pPr>
        <w:jc w:val="both"/>
        <w:rPr>
          <w:bCs/>
        </w:rPr>
      </w:pPr>
    </w:p>
    <w:p w14:paraId="343C6388" w14:textId="77777777" w:rsidR="00D669A0" w:rsidRDefault="00D669A0" w:rsidP="00D669A0">
      <w:pPr>
        <w:jc w:val="both"/>
        <w:rPr>
          <w:bCs/>
        </w:rPr>
      </w:pPr>
      <w:r w:rsidRPr="00851F13">
        <w:rPr>
          <w:bCs/>
        </w:rPr>
        <w:t xml:space="preserve">Общие требования к бухгалтерскому учету договоров </w:t>
      </w:r>
      <w:r>
        <w:rPr>
          <w:bCs/>
        </w:rPr>
        <w:t>ОПС</w:t>
      </w:r>
      <w:r w:rsidRPr="00851F13">
        <w:rPr>
          <w:bCs/>
        </w:rPr>
        <w:t xml:space="preserve"> и договоров </w:t>
      </w:r>
      <w:r>
        <w:rPr>
          <w:bCs/>
        </w:rPr>
        <w:t>НПО</w:t>
      </w:r>
      <w:r w:rsidRPr="00851F13">
        <w:rPr>
          <w:bCs/>
        </w:rPr>
        <w:t xml:space="preserve">. </w:t>
      </w:r>
      <w:r w:rsidRPr="00851F13">
        <w:t xml:space="preserve">Дата отражения договора в бухгалтерском учете. Классификация договоров </w:t>
      </w:r>
      <w:r>
        <w:t>НПО</w:t>
      </w:r>
      <w:r w:rsidRPr="00851F13">
        <w:t xml:space="preserve"> и договоров </w:t>
      </w:r>
      <w:r>
        <w:t>ОПС</w:t>
      </w:r>
      <w:r w:rsidRPr="00851F13">
        <w:t>, порядок признания и последующего отражения в бухгалтерском учете</w:t>
      </w:r>
      <w:r>
        <w:t>.</w:t>
      </w:r>
      <w:r w:rsidRPr="00851F13">
        <w:t xml:space="preserve"> </w:t>
      </w:r>
      <w:r w:rsidRPr="00851F13">
        <w:rPr>
          <w:bCs/>
        </w:rPr>
        <w:t>Встроенные производные финансовые инструменты: необходимость их выделения и</w:t>
      </w:r>
      <w:r w:rsidRPr="00851F13">
        <w:t xml:space="preserve"> </w:t>
      </w:r>
      <w:bookmarkStart w:id="33" w:name="_Hlk127557752"/>
      <w:r w:rsidRPr="00851F13">
        <w:t xml:space="preserve">порядок бухгалтерского учета. </w:t>
      </w:r>
      <w:bookmarkEnd w:id="33"/>
      <w:r w:rsidRPr="00851F13">
        <w:t>Д</w:t>
      </w:r>
      <w:r w:rsidRPr="00851F13">
        <w:rPr>
          <w:bCs/>
        </w:rPr>
        <w:t>епозитные составляющие: необходимость их отделения и</w:t>
      </w:r>
      <w:r w:rsidRPr="00851F13">
        <w:rPr>
          <w:b/>
          <w:bCs/>
        </w:rPr>
        <w:t xml:space="preserve"> </w:t>
      </w:r>
      <w:r w:rsidRPr="00851F13">
        <w:t>порядок бухгалтерского учета.</w:t>
      </w:r>
      <w:r w:rsidRPr="00851F13">
        <w:rPr>
          <w:b/>
          <w:bCs/>
        </w:rPr>
        <w:t xml:space="preserve"> </w:t>
      </w:r>
      <w:r w:rsidRPr="00851F13">
        <w:rPr>
          <w:bCs/>
        </w:rPr>
        <w:t xml:space="preserve">Бухгалтерский учет доходов и расходов по договорам </w:t>
      </w:r>
      <w:r>
        <w:rPr>
          <w:bCs/>
        </w:rPr>
        <w:t>ОПС</w:t>
      </w:r>
      <w:r w:rsidRPr="00851F13">
        <w:rPr>
          <w:bCs/>
        </w:rPr>
        <w:t xml:space="preserve"> и договорам </w:t>
      </w:r>
      <w:r>
        <w:rPr>
          <w:bCs/>
        </w:rPr>
        <w:t>НПО</w:t>
      </w:r>
      <w:r w:rsidRPr="00851F13">
        <w:rPr>
          <w:bCs/>
        </w:rPr>
        <w:t xml:space="preserve">. Бухгалтерский учет выплат по договорам </w:t>
      </w:r>
      <w:r>
        <w:rPr>
          <w:bCs/>
        </w:rPr>
        <w:t>ОПС</w:t>
      </w:r>
      <w:r w:rsidRPr="00851F13">
        <w:rPr>
          <w:bCs/>
        </w:rPr>
        <w:t xml:space="preserve"> и договорам </w:t>
      </w:r>
      <w:r>
        <w:rPr>
          <w:bCs/>
        </w:rPr>
        <w:t>НПО.</w:t>
      </w:r>
      <w:r w:rsidRPr="00851F13">
        <w:rPr>
          <w:bCs/>
        </w:rPr>
        <w:t xml:space="preserve"> Бухгалтерский учет аквизиционных расходов /отложенных аквизиционных расходов.</w:t>
      </w:r>
      <w:r w:rsidRPr="00851F13">
        <w:rPr>
          <w:b/>
          <w:bCs/>
        </w:rPr>
        <w:t xml:space="preserve"> </w:t>
      </w:r>
      <w:r w:rsidRPr="00851F13">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0BC318FF" w14:textId="77777777" w:rsidR="00D669A0" w:rsidRDefault="00D669A0" w:rsidP="00D669A0">
      <w:pPr>
        <w:jc w:val="both"/>
        <w:rPr>
          <w:bCs/>
        </w:rPr>
      </w:pPr>
    </w:p>
    <w:p w14:paraId="56A2B824" w14:textId="77777777" w:rsidR="00D669A0" w:rsidRPr="00851F13" w:rsidRDefault="00D669A0" w:rsidP="00D669A0">
      <w:pPr>
        <w:jc w:val="both"/>
        <w:rPr>
          <w:b/>
        </w:rPr>
      </w:pPr>
      <w:r w:rsidRPr="00851F13">
        <w:rPr>
          <w:b/>
        </w:rPr>
        <w:t>Тема 4. Порядок бухгалтерского учета операций с ценными бумагами и производными финансовыми инструментами</w:t>
      </w:r>
    </w:p>
    <w:p w14:paraId="3B7F1E30" w14:textId="77777777" w:rsidR="00D669A0" w:rsidRPr="00851F13" w:rsidRDefault="00D669A0" w:rsidP="00D669A0">
      <w:pPr>
        <w:jc w:val="both"/>
      </w:pPr>
    </w:p>
    <w:p w14:paraId="16B5DA80" w14:textId="77777777" w:rsidR="00D669A0" w:rsidRPr="00851F13" w:rsidRDefault="00D669A0" w:rsidP="00D669A0">
      <w:pPr>
        <w:jc w:val="both"/>
      </w:pPr>
      <w:r w:rsidRPr="00851F13">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598C29C7" w14:textId="77777777" w:rsidR="00D669A0" w:rsidRPr="00851F13" w:rsidRDefault="00D669A0" w:rsidP="00D669A0">
      <w:pPr>
        <w:jc w:val="both"/>
      </w:pPr>
      <w:r w:rsidRPr="00851F13">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r>
        <w:t>.</w:t>
      </w:r>
    </w:p>
    <w:p w14:paraId="712BA9DB" w14:textId="77777777" w:rsidR="00D669A0" w:rsidRPr="00851F13" w:rsidRDefault="00D669A0" w:rsidP="00D669A0">
      <w:pPr>
        <w:jc w:val="both"/>
      </w:pPr>
      <w:r w:rsidRPr="00851F13">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33202C59" w14:textId="77777777" w:rsidR="00D669A0" w:rsidRPr="00851F13" w:rsidRDefault="00D669A0" w:rsidP="00D669A0">
      <w:pPr>
        <w:jc w:val="both"/>
      </w:pPr>
      <w:r w:rsidRPr="00851F13">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w:t>
      </w:r>
      <w:r w:rsidRPr="00851F13">
        <w:lastRenderedPageBreak/>
        <w:t>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4521A7C" w14:textId="77777777" w:rsidR="00D669A0" w:rsidRPr="00851F13" w:rsidRDefault="00D669A0" w:rsidP="00D669A0">
      <w:pPr>
        <w:jc w:val="both"/>
      </w:pPr>
      <w:r w:rsidRPr="00851F13">
        <w:t xml:space="preserve">Сделки </w:t>
      </w:r>
      <w:proofErr w:type="spellStart"/>
      <w:r w:rsidRPr="00851F13">
        <w:t>репо</w:t>
      </w:r>
      <w:proofErr w:type="spellEnd"/>
      <w:r w:rsidRPr="00851F13">
        <w:t>: порядок учета у первоначального покупателя и первоначального продавца.</w:t>
      </w:r>
    </w:p>
    <w:p w14:paraId="0CCF042E" w14:textId="77777777" w:rsidR="00D669A0" w:rsidRPr="00C84DEA" w:rsidRDefault="00D669A0" w:rsidP="00D669A0">
      <w:pPr>
        <w:jc w:val="both"/>
      </w:pPr>
      <w:r w:rsidRPr="00851F13">
        <w:t xml:space="preserve">Учет производных финансовых </w:t>
      </w:r>
      <w:r w:rsidRPr="00C84DEA">
        <w:t>инструментов.</w:t>
      </w:r>
    </w:p>
    <w:p w14:paraId="7CE0195F" w14:textId="77777777" w:rsidR="00D669A0" w:rsidRPr="00851F13" w:rsidRDefault="00D669A0" w:rsidP="00D669A0">
      <w:pPr>
        <w:jc w:val="both"/>
      </w:pPr>
      <w:r w:rsidRPr="00851F13">
        <w:t>Учет хеджирования.</w:t>
      </w:r>
    </w:p>
    <w:p w14:paraId="3C3A4859" w14:textId="77777777" w:rsidR="00D669A0" w:rsidRPr="00C84DEA" w:rsidRDefault="00D669A0" w:rsidP="00D669A0">
      <w:pPr>
        <w:jc w:val="both"/>
      </w:pPr>
    </w:p>
    <w:p w14:paraId="22F65B78" w14:textId="77777777" w:rsidR="00D669A0" w:rsidRPr="00851F13" w:rsidRDefault="00D669A0" w:rsidP="00D669A0">
      <w:pPr>
        <w:jc w:val="both"/>
        <w:rPr>
          <w:b/>
        </w:rPr>
      </w:pPr>
      <w:r w:rsidRPr="00851F13">
        <w:rPr>
          <w:b/>
        </w:rPr>
        <w:t xml:space="preserve">Тема 5. </w:t>
      </w:r>
      <w:r w:rsidRPr="00851F13">
        <w:rPr>
          <w:b/>
          <w:bCs/>
        </w:rPr>
        <w:t xml:space="preserve">Бухгалтерский учет операций, связанных с </w:t>
      </w:r>
      <w:r>
        <w:rPr>
          <w:b/>
          <w:bCs/>
        </w:rPr>
        <w:t>передачей в</w:t>
      </w:r>
      <w:r w:rsidRPr="00851F13">
        <w:rPr>
          <w:b/>
          <w:bCs/>
        </w:rPr>
        <w:t xml:space="preserve"> доверительно</w:t>
      </w:r>
      <w:r>
        <w:rPr>
          <w:b/>
          <w:bCs/>
        </w:rPr>
        <w:t>е</w:t>
      </w:r>
      <w:r w:rsidRPr="00851F13">
        <w:rPr>
          <w:b/>
          <w:bCs/>
        </w:rPr>
        <w:t xml:space="preserve"> управлени</w:t>
      </w:r>
      <w:r>
        <w:rPr>
          <w:b/>
          <w:bCs/>
        </w:rPr>
        <w:t>е</w:t>
      </w:r>
      <w:r w:rsidRPr="00851F13">
        <w:rPr>
          <w:b/>
          <w:bCs/>
        </w:rPr>
        <w:t xml:space="preserve"> имуществ</w:t>
      </w:r>
      <w:r>
        <w:rPr>
          <w:b/>
          <w:bCs/>
        </w:rPr>
        <w:t>а</w:t>
      </w:r>
      <w:r w:rsidRPr="00851F13">
        <w:rPr>
          <w:b/>
          <w:bCs/>
        </w:rPr>
        <w:t xml:space="preserve"> НПФ</w:t>
      </w:r>
    </w:p>
    <w:p w14:paraId="601FDBF7" w14:textId="77777777" w:rsidR="00D669A0" w:rsidRDefault="00D669A0" w:rsidP="00D669A0">
      <w:pPr>
        <w:jc w:val="both"/>
      </w:pPr>
    </w:p>
    <w:p w14:paraId="4146769C" w14:textId="77777777" w:rsidR="00D669A0" w:rsidRDefault="00D669A0" w:rsidP="00D669A0">
      <w:pPr>
        <w:jc w:val="both"/>
      </w:pPr>
      <w:r w:rsidRPr="00851F13">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w:t>
      </w:r>
      <w:r>
        <w:t>НПФ</w:t>
      </w:r>
      <w:r w:rsidRPr="00851F13">
        <w:t>.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w:t>
      </w:r>
      <w:r>
        <w:t>ерительного управления</w:t>
      </w:r>
      <w:r w:rsidRPr="00851F13">
        <w:t>.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w:t>
      </w:r>
      <w:r>
        <w:t>,</w:t>
      </w:r>
      <w:r w:rsidRPr="00851F13">
        <w:t xml:space="preserve"> при перед</w:t>
      </w:r>
      <w:r>
        <w:t>аче в доверительное управление.</w:t>
      </w:r>
    </w:p>
    <w:p w14:paraId="47411D62" w14:textId="77777777" w:rsidR="00D669A0" w:rsidRDefault="00D669A0" w:rsidP="00D669A0">
      <w:pPr>
        <w:jc w:val="both"/>
      </w:pPr>
    </w:p>
    <w:p w14:paraId="281102DB" w14:textId="77777777" w:rsidR="00D669A0" w:rsidRDefault="00D669A0" w:rsidP="00D669A0">
      <w:pPr>
        <w:jc w:val="both"/>
        <w:rPr>
          <w:b/>
        </w:rPr>
      </w:pPr>
      <w:r w:rsidRPr="00851F13">
        <w:rPr>
          <w:b/>
        </w:rPr>
        <w:t>Результат обучения</w:t>
      </w:r>
    </w:p>
    <w:p w14:paraId="2FA765A0" w14:textId="77777777" w:rsidR="00D669A0" w:rsidRPr="00C84DEA" w:rsidRDefault="00D669A0" w:rsidP="00D669A0">
      <w:pPr>
        <w:jc w:val="both"/>
      </w:pPr>
    </w:p>
    <w:p w14:paraId="43F26B57" w14:textId="77777777" w:rsidR="00D669A0" w:rsidRDefault="00D669A0" w:rsidP="00D669A0">
      <w:pPr>
        <w:jc w:val="both"/>
      </w:pPr>
      <w:r w:rsidRPr="00851F13">
        <w:t xml:space="preserve">Глубокое понимание </w:t>
      </w:r>
      <w:r>
        <w:t>особенностей</w:t>
      </w:r>
      <w:r w:rsidRPr="00851F13">
        <w:t xml:space="preserve"> бухгалтерского учета</w:t>
      </w:r>
      <w:r>
        <w:t xml:space="preserve"> в НПФ</w:t>
      </w:r>
      <w:r w:rsidRPr="00851F13">
        <w:t xml:space="preserve">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60CB5A2" w14:textId="77777777" w:rsidR="00D669A0" w:rsidRDefault="00D669A0" w:rsidP="00D669A0">
      <w:pPr>
        <w:jc w:val="both"/>
      </w:pPr>
    </w:p>
    <w:p w14:paraId="70A0D733" w14:textId="77777777" w:rsidR="00D669A0" w:rsidRPr="00B71C43" w:rsidRDefault="00D669A0" w:rsidP="00D669A0">
      <w:pPr>
        <w:rPr>
          <w:b/>
        </w:rPr>
      </w:pPr>
      <w:r>
        <w:rPr>
          <w:b/>
          <w:bCs/>
          <w:color w:val="000000" w:themeColor="text1"/>
        </w:rPr>
        <w:t>6-6-05 «</w:t>
      </w:r>
      <w:r w:rsidRPr="00C63F7A">
        <w:rPr>
          <w:b/>
          <w:bCs/>
          <w:color w:val="000000" w:themeColor="text1"/>
        </w:rPr>
        <w:t>БУХГАЛТЕРСКАЯ (ФИНАНСОВАЯ) ОТЧЕТНОСТЬ НПФ. ОСОБЕННОСТИ НАЛОГООБЛОЖЕНИЯ НПФ</w:t>
      </w:r>
      <w:r>
        <w:rPr>
          <w:b/>
          <w:bCs/>
          <w:color w:val="000000" w:themeColor="text1"/>
        </w:rPr>
        <w:t>»</w:t>
      </w:r>
    </w:p>
    <w:p w14:paraId="656CA714" w14:textId="77777777" w:rsidR="00D669A0" w:rsidRPr="00C84DEA" w:rsidRDefault="00D669A0" w:rsidP="00D669A0">
      <w:pPr>
        <w:jc w:val="both"/>
      </w:pPr>
    </w:p>
    <w:p w14:paraId="1452854E"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8</w:t>
      </w:r>
      <w:r w:rsidRPr="00851F13">
        <w:t xml:space="preserve"> академических час</w:t>
      </w:r>
      <w:r>
        <w:t>ов</w:t>
      </w:r>
      <w:r w:rsidRPr="00851F13">
        <w:t>.</w:t>
      </w:r>
    </w:p>
    <w:p w14:paraId="3CD0CF69" w14:textId="77777777" w:rsidR="00D669A0" w:rsidRPr="00C84DEA" w:rsidRDefault="00D669A0" w:rsidP="00D669A0">
      <w:pPr>
        <w:jc w:val="both"/>
      </w:pPr>
    </w:p>
    <w:p w14:paraId="31B1D35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E04EB60" w14:textId="77777777" w:rsidR="00D669A0" w:rsidRPr="00C84DEA" w:rsidRDefault="00D669A0" w:rsidP="00D669A0">
      <w:pPr>
        <w:jc w:val="both"/>
      </w:pPr>
    </w:p>
    <w:p w14:paraId="6DC67BA4" w14:textId="77777777" w:rsidR="00D669A0" w:rsidRDefault="00D669A0" w:rsidP="00D669A0">
      <w:pPr>
        <w:jc w:val="both"/>
        <w:rPr>
          <w:b/>
        </w:rPr>
      </w:pPr>
      <w:bookmarkStart w:id="34" w:name="_Hlk127609215"/>
      <w:r w:rsidRPr="00851F13">
        <w:rPr>
          <w:b/>
        </w:rPr>
        <w:t xml:space="preserve">Тема </w:t>
      </w:r>
      <w:bookmarkEnd w:id="34"/>
      <w:r>
        <w:rPr>
          <w:b/>
        </w:rPr>
        <w:t>1</w:t>
      </w:r>
      <w:r w:rsidRPr="00851F13">
        <w:rPr>
          <w:b/>
        </w:rPr>
        <w:t xml:space="preserve">. Составление и представление бухгалтерской (финансовой) отчетности </w:t>
      </w:r>
      <w:r>
        <w:rPr>
          <w:b/>
        </w:rPr>
        <w:t>НПФ</w:t>
      </w:r>
    </w:p>
    <w:p w14:paraId="72824480" w14:textId="77777777" w:rsidR="00D669A0" w:rsidRPr="00C84DEA" w:rsidRDefault="00D669A0" w:rsidP="00D669A0">
      <w:pPr>
        <w:jc w:val="both"/>
      </w:pPr>
    </w:p>
    <w:p w14:paraId="0A8AE182" w14:textId="77777777" w:rsidR="00D669A0" w:rsidRPr="00851F13" w:rsidRDefault="00D669A0" w:rsidP="00D669A0">
      <w:pPr>
        <w:jc w:val="both"/>
      </w:pPr>
      <w:r w:rsidRPr="00851F13">
        <w:t xml:space="preserve">Общие подходы к составлению бухгалтерской (финансовой) отчетности </w:t>
      </w:r>
      <w:r>
        <w:t>НПФ</w:t>
      </w:r>
      <w:r w:rsidRPr="00851F13">
        <w:t>. Порядок закрытия отчетного года: учет событий после отчетной даты.</w:t>
      </w:r>
    </w:p>
    <w:p w14:paraId="0CF9E736" w14:textId="77777777" w:rsidR="00D669A0" w:rsidRPr="00851F13" w:rsidRDefault="00D669A0" w:rsidP="00D669A0">
      <w:pPr>
        <w:jc w:val="both"/>
      </w:pPr>
      <w:r w:rsidRPr="00851F13">
        <w:lastRenderedPageBreak/>
        <w:t xml:space="preserve">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w:t>
      </w:r>
      <w:r>
        <w:t>НПФ.</w:t>
      </w:r>
    </w:p>
    <w:p w14:paraId="6A27B1D2" w14:textId="77777777" w:rsidR="00D669A0" w:rsidRPr="00851F13" w:rsidRDefault="00D669A0" w:rsidP="00D669A0">
      <w:pPr>
        <w:jc w:val="both"/>
      </w:pPr>
      <w:r w:rsidRPr="00851F13">
        <w:t>Порядок составления элементов бухгалтерской (финансовой) отчетности</w:t>
      </w:r>
      <w:r>
        <w:t>.</w:t>
      </w:r>
      <w:r w:rsidRPr="00851F13">
        <w:t xml:space="preserve"> Пред</w:t>
      </w:r>
      <w:r>
        <w:t>о</w:t>
      </w:r>
      <w:r w:rsidRPr="00851F13">
        <w:t>ставление бухгалтерской (финансо</w:t>
      </w:r>
      <w:r>
        <w:t xml:space="preserve">вой) отчетности в Банк России. </w:t>
      </w:r>
      <w:r w:rsidRPr="00851F13">
        <w:t>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0FDDAFC4" w14:textId="77777777" w:rsidR="00D669A0" w:rsidRPr="00C84DEA" w:rsidRDefault="00D669A0" w:rsidP="00D669A0">
      <w:pPr>
        <w:jc w:val="both"/>
      </w:pPr>
    </w:p>
    <w:p w14:paraId="46ACA9F3" w14:textId="77777777" w:rsidR="00D669A0" w:rsidRPr="00851F13" w:rsidRDefault="00D669A0" w:rsidP="00D669A0">
      <w:pPr>
        <w:jc w:val="both"/>
        <w:rPr>
          <w:b/>
        </w:rPr>
      </w:pPr>
      <w:r>
        <w:rPr>
          <w:b/>
        </w:rPr>
        <w:t>Тема 2.</w:t>
      </w:r>
      <w:r w:rsidRPr="00851F13">
        <w:rPr>
          <w:b/>
        </w:rPr>
        <w:t xml:space="preserve"> Особенности налогообложения НПФ и отдельных его операций</w:t>
      </w:r>
    </w:p>
    <w:p w14:paraId="6900AE82" w14:textId="77777777" w:rsidR="00D669A0" w:rsidRDefault="00D669A0" w:rsidP="00D669A0">
      <w:pPr>
        <w:jc w:val="both"/>
        <w:rPr>
          <w:bCs/>
        </w:rPr>
      </w:pPr>
    </w:p>
    <w:p w14:paraId="5A33AC42" w14:textId="77777777" w:rsidR="00D669A0" w:rsidRPr="00851F13" w:rsidRDefault="00D669A0" w:rsidP="00D669A0">
      <w:pPr>
        <w:jc w:val="both"/>
      </w:pPr>
      <w:r w:rsidRPr="00851F13">
        <w:rPr>
          <w:bCs/>
        </w:rPr>
        <w:t>Особенности определения налоговой базы по операциям с ценными бумагами.</w:t>
      </w:r>
    </w:p>
    <w:p w14:paraId="0B64438F" w14:textId="77777777" w:rsidR="00D669A0" w:rsidRPr="00851F13" w:rsidRDefault="00D669A0" w:rsidP="00D669A0">
      <w:pPr>
        <w:jc w:val="both"/>
        <w:rPr>
          <w:b/>
        </w:rPr>
      </w:pPr>
      <w:r w:rsidRPr="00851F13">
        <w:t>Особенности определения налоговой базы по операциям с государственными и муниципальными ценными бумагами</w:t>
      </w:r>
      <w:r>
        <w:t>.</w:t>
      </w:r>
    </w:p>
    <w:p w14:paraId="208087CA" w14:textId="77777777" w:rsidR="00D669A0" w:rsidRPr="00851F13" w:rsidRDefault="00D669A0" w:rsidP="00D669A0">
      <w:pPr>
        <w:jc w:val="both"/>
        <w:rPr>
          <w:bCs/>
        </w:rPr>
      </w:pPr>
      <w:r w:rsidRPr="00851F13">
        <w:rPr>
          <w:bCs/>
        </w:rPr>
        <w:t xml:space="preserve">Особенности определения налоговой базы по операциям </w:t>
      </w:r>
      <w:proofErr w:type="spellStart"/>
      <w:r>
        <w:rPr>
          <w:bCs/>
        </w:rPr>
        <w:t>репо</w:t>
      </w:r>
      <w:proofErr w:type="spellEnd"/>
      <w:r w:rsidRPr="00851F13">
        <w:rPr>
          <w:bCs/>
        </w:rPr>
        <w:t xml:space="preserve"> с ценными бумагами</w:t>
      </w:r>
      <w:r>
        <w:rPr>
          <w:bCs/>
        </w:rPr>
        <w:t>.</w:t>
      </w:r>
    </w:p>
    <w:p w14:paraId="7DE604C1" w14:textId="77777777" w:rsidR="00D669A0" w:rsidRPr="00851F13" w:rsidRDefault="00D669A0" w:rsidP="00D669A0">
      <w:pPr>
        <w:jc w:val="both"/>
      </w:pPr>
      <w:r>
        <w:rPr>
          <w:bCs/>
        </w:rPr>
        <w:t>Срочные сделки и особенности их налогообложения.</w:t>
      </w:r>
    </w:p>
    <w:p w14:paraId="7C515F0A" w14:textId="77777777" w:rsidR="00D669A0" w:rsidRPr="00851F13" w:rsidRDefault="00D669A0" w:rsidP="00D669A0">
      <w:pPr>
        <w:jc w:val="both"/>
        <w:rPr>
          <w:bCs/>
        </w:rPr>
      </w:pPr>
      <w:r w:rsidRPr="00851F13">
        <w:rPr>
          <w:bCs/>
        </w:rPr>
        <w:t xml:space="preserve">Особенности определения доходов </w:t>
      </w:r>
      <w:r>
        <w:rPr>
          <w:bCs/>
        </w:rPr>
        <w:t>НПФ</w:t>
      </w:r>
      <w:r w:rsidRPr="00851F13">
        <w:rPr>
          <w:bCs/>
        </w:rPr>
        <w:t>.</w:t>
      </w:r>
    </w:p>
    <w:p w14:paraId="58B7F772" w14:textId="77777777" w:rsidR="00D669A0" w:rsidRPr="00851F13" w:rsidRDefault="00D669A0" w:rsidP="00D669A0">
      <w:pPr>
        <w:jc w:val="both"/>
      </w:pPr>
      <w:r w:rsidRPr="00851F13">
        <w:rPr>
          <w:bCs/>
        </w:rPr>
        <w:t xml:space="preserve">Особенности определения расходов </w:t>
      </w:r>
      <w:r>
        <w:rPr>
          <w:bCs/>
        </w:rPr>
        <w:t>НПФ.</w:t>
      </w:r>
    </w:p>
    <w:p w14:paraId="249CB126" w14:textId="77777777" w:rsidR="00D669A0" w:rsidRPr="00851F13" w:rsidRDefault="00D669A0" w:rsidP="00D669A0">
      <w:pPr>
        <w:jc w:val="both"/>
      </w:pPr>
      <w:r w:rsidRPr="00851F13">
        <w:rPr>
          <w:bCs/>
        </w:rPr>
        <w:t xml:space="preserve">Особенности определения налоговой базы </w:t>
      </w:r>
      <w:r>
        <w:rPr>
          <w:bCs/>
        </w:rPr>
        <w:t xml:space="preserve">учредителя </w:t>
      </w:r>
      <w:r w:rsidRPr="00851F13">
        <w:rPr>
          <w:bCs/>
        </w:rPr>
        <w:t>доверительного управления имуществом</w:t>
      </w:r>
      <w:r>
        <w:t>.</w:t>
      </w:r>
    </w:p>
    <w:p w14:paraId="2A44C564" w14:textId="77777777" w:rsidR="00D669A0" w:rsidRPr="00C84DEA" w:rsidRDefault="00D669A0" w:rsidP="00D669A0">
      <w:pPr>
        <w:autoSpaceDE w:val="0"/>
        <w:autoSpaceDN w:val="0"/>
        <w:adjustRightInd w:val="0"/>
        <w:jc w:val="both"/>
        <w:rPr>
          <w:bCs/>
        </w:rPr>
      </w:pPr>
    </w:p>
    <w:p w14:paraId="2B5544DA" w14:textId="77777777" w:rsidR="00D669A0" w:rsidRDefault="00D669A0" w:rsidP="00D669A0">
      <w:pPr>
        <w:jc w:val="both"/>
        <w:rPr>
          <w:b/>
        </w:rPr>
      </w:pPr>
      <w:r w:rsidRPr="00851F13">
        <w:rPr>
          <w:b/>
        </w:rPr>
        <w:t>Результат обучения</w:t>
      </w:r>
    </w:p>
    <w:p w14:paraId="013F2987" w14:textId="77777777" w:rsidR="00D669A0" w:rsidRPr="00C84DEA" w:rsidRDefault="00D669A0" w:rsidP="00D669A0">
      <w:pPr>
        <w:jc w:val="both"/>
      </w:pPr>
    </w:p>
    <w:p w14:paraId="6F28DAB6" w14:textId="77777777" w:rsidR="00D669A0" w:rsidRDefault="00D669A0" w:rsidP="00D669A0">
      <w:pPr>
        <w:jc w:val="both"/>
      </w:pPr>
      <w:r w:rsidRPr="00851F13">
        <w:t xml:space="preserve">Глубокое понимание </w:t>
      </w:r>
      <w:r>
        <w:t>особенностей</w:t>
      </w:r>
      <w:r w:rsidRPr="00851F13">
        <w:t xml:space="preserve"> составлени</w:t>
      </w:r>
      <w:r>
        <w:t>я</w:t>
      </w:r>
      <w:r w:rsidRPr="00851F13">
        <w:t xml:space="preserve"> бухгалтерской (финансовой) отчетности негосударственного пенсионного фонда с применением отраслевых стандартов бухгалтерского учета и МСФО, а также </w:t>
      </w:r>
      <w:r>
        <w:t>особенностей</w:t>
      </w:r>
      <w:r w:rsidRPr="00851F13">
        <w:t xml:space="preserve"> налогообложения</w:t>
      </w:r>
      <w:r>
        <w:t xml:space="preserve"> НПФ</w:t>
      </w:r>
      <w:r w:rsidRPr="00851F13">
        <w:t>,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D5B5A94" w14:textId="77777777" w:rsidR="00D669A0" w:rsidRDefault="00D669A0" w:rsidP="00D669A0"/>
    <w:p w14:paraId="04AE9259" w14:textId="77777777" w:rsidR="00D669A0" w:rsidRPr="00C63F7A" w:rsidRDefault="00D669A0" w:rsidP="00D669A0">
      <w:pPr>
        <w:rPr>
          <w:b/>
          <w:bCs/>
          <w:color w:val="000000" w:themeColor="text1"/>
        </w:rPr>
      </w:pPr>
      <w:r>
        <w:rPr>
          <w:b/>
          <w:bCs/>
          <w:color w:val="000000" w:themeColor="text1"/>
        </w:rPr>
        <w:t>6-6-06 «</w:t>
      </w:r>
      <w:r w:rsidRPr="00C63F7A">
        <w:rPr>
          <w:b/>
          <w:bCs/>
          <w:color w:val="000000" w:themeColor="text1"/>
        </w:rPr>
        <w:t>ОСОБЕННОСТИ АУДИТА НЕГОСУДАРСТВЕННОГО ПЕНСИОННОГО ФОНДА.</w:t>
      </w:r>
      <w:r>
        <w:rPr>
          <w:b/>
          <w:bCs/>
          <w:color w:val="000000" w:themeColor="text1"/>
        </w:rPr>
        <w:t xml:space="preserve"> </w:t>
      </w:r>
      <w:r w:rsidRPr="00C63F7A">
        <w:rPr>
          <w:b/>
          <w:bCs/>
          <w:color w:val="000000" w:themeColor="text1"/>
        </w:rPr>
        <w:t>ПРИМЕНЕНИЕ В АУДИТЕ НПФ МЕЖДУНАРОДНЫХ СТАНДАРТОВ АУДИТА</w:t>
      </w:r>
      <w:r>
        <w:rPr>
          <w:b/>
          <w:bCs/>
          <w:color w:val="000000" w:themeColor="text1"/>
        </w:rPr>
        <w:t>»</w:t>
      </w:r>
    </w:p>
    <w:p w14:paraId="383104BF" w14:textId="77777777" w:rsidR="00D669A0" w:rsidRPr="00B3494E" w:rsidRDefault="00D669A0" w:rsidP="00D669A0">
      <w:pPr>
        <w:jc w:val="both"/>
      </w:pPr>
    </w:p>
    <w:p w14:paraId="4B8FF7DD"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6D24C960" w14:textId="77777777" w:rsidR="00D669A0" w:rsidRPr="00B3494E" w:rsidRDefault="00D669A0" w:rsidP="00D669A0">
      <w:pPr>
        <w:jc w:val="both"/>
      </w:pPr>
    </w:p>
    <w:p w14:paraId="374E5DE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474AA9A" w14:textId="77777777" w:rsidR="00D669A0" w:rsidRPr="00B3494E" w:rsidRDefault="00D669A0" w:rsidP="00D669A0">
      <w:pPr>
        <w:jc w:val="both"/>
      </w:pPr>
    </w:p>
    <w:p w14:paraId="1AC1A752" w14:textId="77777777" w:rsidR="00D669A0" w:rsidRPr="0095018D" w:rsidRDefault="00D669A0" w:rsidP="00D669A0">
      <w:pPr>
        <w:jc w:val="both"/>
        <w:rPr>
          <w:b/>
        </w:rPr>
      </w:pPr>
      <w:bookmarkStart w:id="35" w:name="_Hlk127576750"/>
      <w:r w:rsidRPr="0095018D">
        <w:rPr>
          <w:b/>
        </w:rPr>
        <w:t xml:space="preserve">Тема 1. </w:t>
      </w:r>
      <w:bookmarkEnd w:id="35"/>
      <w:r w:rsidRPr="0095018D">
        <w:rPr>
          <w:b/>
          <w:bCs/>
        </w:rPr>
        <w:t xml:space="preserve">Требования </w:t>
      </w:r>
      <w:r>
        <w:rPr>
          <w:b/>
          <w:bCs/>
        </w:rPr>
        <w:t>к</w:t>
      </w:r>
      <w:r w:rsidRPr="0095018D">
        <w:rPr>
          <w:b/>
          <w:bCs/>
        </w:rPr>
        <w:t xml:space="preserve"> аудиторской организации</w:t>
      </w:r>
      <w:r>
        <w:rPr>
          <w:b/>
          <w:bCs/>
        </w:rPr>
        <w:t>, осуществляющей аудит общественно значимых организаций на финансовом рынке,</w:t>
      </w:r>
      <w:r w:rsidRPr="0095018D">
        <w:rPr>
          <w:b/>
          <w:bCs/>
        </w:rPr>
        <w:t xml:space="preserve"> в том числе негосударственн</w:t>
      </w:r>
      <w:r>
        <w:rPr>
          <w:b/>
          <w:bCs/>
        </w:rPr>
        <w:t>ых пенсионных фондов</w:t>
      </w:r>
      <w:r w:rsidRPr="0095018D">
        <w:rPr>
          <w:b/>
          <w:bCs/>
        </w:rPr>
        <w:t xml:space="preserve"> (НПФ)</w:t>
      </w:r>
      <w:r>
        <w:rPr>
          <w:b/>
          <w:bCs/>
        </w:rPr>
        <w:t>. Контрольные и надзорные функции Банка России</w:t>
      </w:r>
    </w:p>
    <w:p w14:paraId="123CB24F" w14:textId="77777777" w:rsidR="00D669A0" w:rsidRDefault="00D669A0" w:rsidP="00D669A0">
      <w:pPr>
        <w:jc w:val="both"/>
        <w:rPr>
          <w:rFonts w:eastAsia="Tahoma"/>
        </w:rPr>
      </w:pPr>
      <w:bookmarkStart w:id="36" w:name="_Hlk107389926"/>
    </w:p>
    <w:p w14:paraId="3D91390C" w14:textId="77777777" w:rsidR="00D669A0" w:rsidRDefault="00D669A0" w:rsidP="00D669A0">
      <w:pPr>
        <w:jc w:val="both"/>
      </w:pPr>
      <w:r w:rsidRPr="0095018D">
        <w:rPr>
          <w:rFonts w:eastAsia="Tahoma"/>
        </w:rPr>
        <w:t xml:space="preserve">Требования к аудиторской организации для проведения обязательного аудита НПФ. </w:t>
      </w:r>
      <w:r w:rsidRPr="0095018D">
        <w:rPr>
          <w:bCs/>
        </w:rPr>
        <w:t>Требования к руководителю аудита НПФ.</w:t>
      </w:r>
      <w:r>
        <w:rPr>
          <w:bCs/>
        </w:rPr>
        <w:t xml:space="preserve"> </w:t>
      </w:r>
      <w:r w:rsidRPr="0095018D">
        <w:t>Особенности применения Правил независимости аудиторов и аудиторских организацией при аудите НПФ.</w:t>
      </w:r>
    </w:p>
    <w:p w14:paraId="07464B9E" w14:textId="77777777" w:rsidR="00D669A0" w:rsidRPr="0095018D" w:rsidRDefault="00D669A0" w:rsidP="00D669A0">
      <w:pPr>
        <w:jc w:val="both"/>
      </w:pPr>
      <w:r w:rsidRPr="0095018D">
        <w:t xml:space="preserve">Надзор </w:t>
      </w:r>
      <w:r>
        <w:t xml:space="preserve">Банка России </w:t>
      </w:r>
      <w:r w:rsidRPr="0095018D">
        <w:t xml:space="preserve">за деятельностью аудиторских </w:t>
      </w:r>
      <w:r>
        <w:t>организаций на финансовом рынке:</w:t>
      </w:r>
      <w:r w:rsidRPr="0095018D">
        <w:t xml:space="preserve"> предмет надзор</w:t>
      </w:r>
      <w:r>
        <w:t>а, формы и мероприятия надзора. П</w:t>
      </w:r>
      <w:r w:rsidRPr="0095018D">
        <w:t>ред</w:t>
      </w:r>
      <w:r>
        <w:t>о</w:t>
      </w:r>
      <w:r w:rsidRPr="0095018D">
        <w:t>ставление аудиторской организацией в Банк России необходимых документов и информации, порядок направления запросов и предписаний.</w:t>
      </w:r>
    </w:p>
    <w:p w14:paraId="2ECFA01A" w14:textId="77777777" w:rsidR="00D669A0" w:rsidRPr="0095018D" w:rsidRDefault="00D669A0" w:rsidP="00D669A0">
      <w:pPr>
        <w:jc w:val="both"/>
      </w:pPr>
      <w:r w:rsidRPr="0095018D">
        <w:lastRenderedPageBreak/>
        <w:t xml:space="preserve">Основания и документальное оформление проверки </w:t>
      </w:r>
      <w:r>
        <w:t xml:space="preserve">Банком России </w:t>
      </w:r>
      <w:r w:rsidRPr="0095018D">
        <w:t>аудиторской организации в порядке надзора.</w:t>
      </w:r>
    </w:p>
    <w:p w14:paraId="6E3DC5A8" w14:textId="77777777" w:rsidR="00D669A0" w:rsidRPr="0095018D" w:rsidRDefault="00D669A0" w:rsidP="00D669A0">
      <w:pPr>
        <w:jc w:val="both"/>
      </w:pPr>
      <w:r w:rsidRPr="0095018D">
        <w:t>Порядок информирования саморегулируем</w:t>
      </w:r>
      <w:r>
        <w:t>ой</w:t>
      </w:r>
      <w:r w:rsidRPr="0095018D">
        <w:t xml:space="preserve"> организаци</w:t>
      </w:r>
      <w:r>
        <w:t>и</w:t>
      </w:r>
      <w:r w:rsidRPr="0095018D">
        <w:t xml:space="preserve"> аудиторов о результатах проверки </w:t>
      </w:r>
      <w:r>
        <w:t xml:space="preserve">Банком России </w:t>
      </w:r>
      <w:r w:rsidRPr="0095018D">
        <w:t>деятельности аудиторской организации на финансовом рынке и решении, принятом в отношении</w:t>
      </w:r>
      <w:r>
        <w:t xml:space="preserve"> такой аудиторской организации.</w:t>
      </w:r>
    </w:p>
    <w:p w14:paraId="52D4B16C" w14:textId="77777777" w:rsidR="00D669A0" w:rsidRPr="0095018D" w:rsidRDefault="00D669A0" w:rsidP="00D669A0">
      <w:pPr>
        <w:jc w:val="both"/>
      </w:pPr>
      <w:r w:rsidRPr="0095018D">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44A74B95" w14:textId="77777777" w:rsidR="00D669A0" w:rsidRPr="0095018D" w:rsidRDefault="00D669A0" w:rsidP="00D669A0">
      <w:pPr>
        <w:jc w:val="both"/>
      </w:pPr>
    </w:p>
    <w:p w14:paraId="610B7AAE" w14:textId="77777777" w:rsidR="00D669A0" w:rsidRPr="00F56FC8" w:rsidRDefault="00D669A0" w:rsidP="00D669A0">
      <w:pPr>
        <w:jc w:val="both"/>
        <w:rPr>
          <w:b/>
        </w:rPr>
      </w:pPr>
      <w:r w:rsidRPr="00F56FC8">
        <w:rPr>
          <w:b/>
        </w:rPr>
        <w:t xml:space="preserve">Тема 2. </w:t>
      </w:r>
      <w:r>
        <w:rPr>
          <w:b/>
        </w:rPr>
        <w:t>А</w:t>
      </w:r>
      <w:r w:rsidRPr="00F56FC8">
        <w:rPr>
          <w:b/>
        </w:rPr>
        <w:t>удит НПФ</w:t>
      </w:r>
      <w:r>
        <w:rPr>
          <w:b/>
        </w:rPr>
        <w:t>. Аудит при реорганизации НПФ</w:t>
      </w:r>
    </w:p>
    <w:p w14:paraId="106E401A" w14:textId="77777777" w:rsidR="00D669A0" w:rsidRDefault="00D669A0" w:rsidP="00D669A0">
      <w:pPr>
        <w:jc w:val="both"/>
      </w:pPr>
    </w:p>
    <w:p w14:paraId="709DE595" w14:textId="77777777" w:rsidR="00D669A0" w:rsidRDefault="00D669A0" w:rsidP="00D669A0">
      <w:pPr>
        <w:jc w:val="both"/>
        <w:rPr>
          <w:color w:val="000000"/>
          <w:shd w:val="clear" w:color="auto" w:fill="FFFFFF"/>
        </w:rPr>
      </w:pPr>
      <w:r>
        <w:t xml:space="preserve">Ежегодный аудит. Аудит бухгалтерской (финансовой) отчетности. </w:t>
      </w:r>
      <w:r w:rsidRPr="0095018D">
        <w:rPr>
          <w:rFonts w:eastAsia="Tahoma"/>
        </w:rPr>
        <w:t xml:space="preserve">Порядок заключения договора на проведение обязательного аудита бухгалтерской (финансовой) отчетности </w:t>
      </w:r>
      <w:r>
        <w:rPr>
          <w:rFonts w:eastAsia="Tahoma"/>
        </w:rPr>
        <w:t>НПФ</w:t>
      </w:r>
      <w:r w:rsidRPr="0095018D">
        <w:rPr>
          <w:rFonts w:eastAsia="Tahoma"/>
        </w:rPr>
        <w:t>.</w:t>
      </w:r>
      <w:r>
        <w:rPr>
          <w:rFonts w:eastAsia="Tahoma"/>
        </w:rPr>
        <w:t xml:space="preserve"> </w:t>
      </w:r>
      <w:r>
        <w:t xml:space="preserve">Аудит ведения пенсионных счетов негосударственного пенсионного обеспечения (НПО) и накопительной пенсии. </w:t>
      </w:r>
      <w:r w:rsidRPr="00233A55">
        <w:t xml:space="preserve">Аудит </w:t>
      </w:r>
      <w:r w:rsidRPr="00233A55">
        <w:rPr>
          <w:color w:val="000000"/>
          <w:shd w:val="clear" w:color="auto" w:fill="FFFFFF"/>
        </w:rPr>
        <w:t>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747D718C" w14:textId="77777777" w:rsidR="00D669A0" w:rsidRPr="004C26D1" w:rsidRDefault="00D669A0" w:rsidP="00D669A0">
      <w:pPr>
        <w:jc w:val="both"/>
      </w:pPr>
      <w:r>
        <w:t xml:space="preserve">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w:t>
      </w:r>
      <w:r w:rsidRPr="004C26D1">
        <w:t>реорганизации). Состав и особенности других документов, подлежащих аудиту, в связи с реорганизацией НПФ.</w:t>
      </w:r>
    </w:p>
    <w:p w14:paraId="0B7A01C5" w14:textId="77777777" w:rsidR="00D669A0" w:rsidRDefault="00D669A0" w:rsidP="00D669A0">
      <w:pPr>
        <w:jc w:val="both"/>
      </w:pPr>
    </w:p>
    <w:p w14:paraId="62A2AA6C" w14:textId="77777777" w:rsidR="00D669A0" w:rsidRPr="00F56FC8" w:rsidRDefault="00D669A0" w:rsidP="00D669A0">
      <w:pPr>
        <w:jc w:val="both"/>
        <w:rPr>
          <w:b/>
        </w:rPr>
      </w:pPr>
      <w:r w:rsidRPr="00F56FC8">
        <w:rPr>
          <w:b/>
        </w:rPr>
        <w:t xml:space="preserve">Тема </w:t>
      </w:r>
      <w:r>
        <w:rPr>
          <w:b/>
        </w:rPr>
        <w:t>3</w:t>
      </w:r>
      <w:r w:rsidRPr="00F56FC8">
        <w:rPr>
          <w:b/>
        </w:rPr>
        <w:t xml:space="preserve">. </w:t>
      </w:r>
      <w:r>
        <w:rPr>
          <w:b/>
        </w:rPr>
        <w:t xml:space="preserve">Особенности аудита НПФ. </w:t>
      </w:r>
      <w:r w:rsidRPr="00F56FC8">
        <w:rPr>
          <w:b/>
        </w:rPr>
        <w:t xml:space="preserve">Аудиторское заключение. </w:t>
      </w:r>
      <w:r>
        <w:rPr>
          <w:b/>
        </w:rPr>
        <w:t>Применение</w:t>
      </w:r>
      <w:r w:rsidRPr="00F56FC8">
        <w:rPr>
          <w:b/>
        </w:rPr>
        <w:t xml:space="preserve"> </w:t>
      </w:r>
      <w:r>
        <w:rPr>
          <w:b/>
        </w:rPr>
        <w:t xml:space="preserve">в аудите НПФ </w:t>
      </w:r>
      <w:r w:rsidRPr="00F56FC8">
        <w:rPr>
          <w:b/>
        </w:rPr>
        <w:t xml:space="preserve">международных </w:t>
      </w:r>
      <w:r w:rsidRPr="00121021">
        <w:rPr>
          <w:b/>
        </w:rPr>
        <w:t xml:space="preserve">стандартов </w:t>
      </w:r>
      <w:r>
        <w:rPr>
          <w:b/>
        </w:rPr>
        <w:t>аудита</w:t>
      </w:r>
    </w:p>
    <w:p w14:paraId="1570D27F" w14:textId="77777777" w:rsidR="00D669A0" w:rsidRPr="0095018D" w:rsidRDefault="00D669A0" w:rsidP="00D669A0">
      <w:pPr>
        <w:jc w:val="both"/>
      </w:pPr>
    </w:p>
    <w:p w14:paraId="2447FCC6" w14:textId="77777777" w:rsidR="00D669A0" w:rsidRDefault="00D669A0" w:rsidP="00D669A0">
      <w:pPr>
        <w:contextualSpacing/>
        <w:jc w:val="both"/>
      </w:pPr>
      <w:r w:rsidRPr="0095018D">
        <w:t xml:space="preserve">Особенности аудита </w:t>
      </w:r>
      <w:r w:rsidRPr="0095018D">
        <w:rPr>
          <w:rFonts w:eastAsia="Tahoma"/>
        </w:rPr>
        <w:t xml:space="preserve">бухгалтерской (финансовой) отчетности </w:t>
      </w:r>
      <w:r>
        <w:rPr>
          <w:rFonts w:eastAsia="Tahoma"/>
        </w:rPr>
        <w:t>НПФ</w:t>
      </w:r>
      <w:r w:rsidRPr="0095018D">
        <w:t xml:space="preserve"> как общественно значимой организации</w:t>
      </w:r>
      <w:r>
        <w:t xml:space="preserve"> на финансовом рынке</w:t>
      </w:r>
      <w:r w:rsidRPr="0095018D">
        <w:t xml:space="preserve">. </w:t>
      </w:r>
      <w:r w:rsidRPr="0095018D">
        <w:rPr>
          <w:rFonts w:eastAsia="Tahoma"/>
        </w:rPr>
        <w:t>Группы</w:t>
      </w:r>
      <w:r w:rsidRPr="0095018D">
        <w:t xml:space="preserve"> пользователей финансовой отчетности </w:t>
      </w:r>
      <w:r>
        <w:t xml:space="preserve">НПФ и их интересы. Понимание деятельности </w:t>
      </w:r>
      <w:r w:rsidRPr="0095018D">
        <w:t xml:space="preserve">аудируемого лица. Отраслевые, правовые и другие внешние факторы, влияющие на деятельность </w:t>
      </w:r>
      <w:r>
        <w:t>НПФ</w:t>
      </w:r>
      <w:r w:rsidRPr="0095018D">
        <w:t>, и связанные с ними риски.</w:t>
      </w:r>
    </w:p>
    <w:p w14:paraId="78B8F8F7" w14:textId="77777777" w:rsidR="00D669A0" w:rsidRPr="0095018D" w:rsidRDefault="00D669A0" w:rsidP="00D669A0">
      <w:pPr>
        <w:contextualSpacing/>
        <w:jc w:val="both"/>
      </w:pPr>
      <w:bookmarkStart w:id="37" w:name="_Hlk127607385"/>
      <w:r w:rsidRPr="0095018D">
        <w:t xml:space="preserve">Аудиторское заключение </w:t>
      </w:r>
      <w:bookmarkEnd w:id="37"/>
      <w:r>
        <w:t>к</w:t>
      </w:r>
      <w:r w:rsidRPr="0095018D">
        <w:t xml:space="preserve"> годовой бухгалтерской (финансовой) отчетности </w:t>
      </w:r>
      <w:r>
        <w:t>НПФ</w:t>
      </w:r>
      <w:r w:rsidRPr="0095018D">
        <w:t>.</w:t>
      </w:r>
      <w:r>
        <w:t xml:space="preserve"> </w:t>
      </w:r>
      <w:r w:rsidRPr="0095018D">
        <w:t xml:space="preserve">Аудиторское заключение </w:t>
      </w:r>
      <w:r>
        <w:t>к</w:t>
      </w:r>
      <w:r w:rsidRPr="0095018D">
        <w:t xml:space="preserve"> консолидированной финансовой отчетности </w:t>
      </w:r>
      <w:r>
        <w:t>НПФ</w:t>
      </w:r>
      <w:r w:rsidRPr="0095018D">
        <w:t>.</w:t>
      </w:r>
    </w:p>
    <w:p w14:paraId="6B340F0B" w14:textId="77777777" w:rsidR="00D669A0" w:rsidRDefault="00D669A0" w:rsidP="00D669A0">
      <w:pPr>
        <w:jc w:val="both"/>
      </w:pPr>
      <w:r>
        <w:t>Применение</w:t>
      </w:r>
      <w:r w:rsidRPr="0095018D">
        <w:t xml:space="preserve"> Международн</w:t>
      </w:r>
      <w:r>
        <w:t>ого</w:t>
      </w:r>
      <w:r w:rsidRPr="0095018D">
        <w:t xml:space="preserve"> отчет</w:t>
      </w:r>
      <w:r>
        <w:t>а</w:t>
      </w:r>
      <w:r w:rsidRPr="0095018D">
        <w:t xml:space="preserve"> о практике аудита </w:t>
      </w:r>
      <w:r>
        <w:t>(МОПА) 1000 «</w:t>
      </w:r>
      <w:r w:rsidRPr="0095018D">
        <w:t>Особенности аудита</w:t>
      </w:r>
      <w:r>
        <w:t xml:space="preserve"> финансовых инструментов»</w:t>
      </w:r>
      <w:r w:rsidRPr="0095018D">
        <w:t xml:space="preserve"> при выполнении аудиторских заданий в отношении </w:t>
      </w:r>
      <w:r>
        <w:t>НПФ</w:t>
      </w:r>
      <w:r w:rsidRPr="0095018D">
        <w:t>.</w:t>
      </w:r>
    </w:p>
    <w:p w14:paraId="473207D1" w14:textId="77777777" w:rsidR="00D669A0" w:rsidRPr="0095018D" w:rsidRDefault="00D669A0" w:rsidP="00D669A0">
      <w:pPr>
        <w:jc w:val="both"/>
      </w:pPr>
      <w:r>
        <w:t>Применение</w:t>
      </w:r>
      <w:r w:rsidRPr="0095018D">
        <w:t xml:space="preserve"> </w:t>
      </w:r>
      <w:r>
        <w:t>в аудите НПФ Международного</w:t>
      </w:r>
      <w:r w:rsidRPr="0095018D">
        <w:t xml:space="preserve"> стандарт</w:t>
      </w:r>
      <w:r>
        <w:t>а</w:t>
      </w:r>
      <w:r w:rsidRPr="0095018D">
        <w:t xml:space="preserve"> сопутств</w:t>
      </w:r>
      <w:r>
        <w:t>ующих услуг 4400 (пересмотренного) «</w:t>
      </w:r>
      <w:r w:rsidRPr="0095018D">
        <w:t>Задания по вы</w:t>
      </w:r>
      <w:r>
        <w:t>полнению согласованных процедур»</w:t>
      </w:r>
      <w:r w:rsidRPr="0095018D">
        <w:t xml:space="preserve"> и </w:t>
      </w:r>
      <w:r>
        <w:t>Международного</w:t>
      </w:r>
      <w:r w:rsidRPr="0095018D">
        <w:t xml:space="preserve"> стандарт</w:t>
      </w:r>
      <w:r>
        <w:t>а</w:t>
      </w:r>
      <w:r w:rsidRPr="0095018D">
        <w:t xml:space="preserve"> сопутств</w:t>
      </w:r>
      <w:r>
        <w:t>ующих услуг 4410 (пересмотренного) «Задания по компиляции».</w:t>
      </w:r>
    </w:p>
    <w:bookmarkEnd w:id="36"/>
    <w:p w14:paraId="6562A947" w14:textId="77777777" w:rsidR="00D669A0" w:rsidRDefault="00D669A0" w:rsidP="00D669A0">
      <w:pPr>
        <w:contextualSpacing/>
        <w:jc w:val="both"/>
      </w:pPr>
      <w:r>
        <w:rPr>
          <w:rFonts w:eastAsia="Tahoma"/>
        </w:rPr>
        <w:t>Возможности для анализа при аудите НПФ б</w:t>
      </w:r>
      <w:r w:rsidRPr="0095018D">
        <w:t>ухгалтерск</w:t>
      </w:r>
      <w:r>
        <w:t>ой</w:t>
      </w:r>
      <w:r w:rsidRPr="0095018D">
        <w:t xml:space="preserve"> (финансов</w:t>
      </w:r>
      <w:r>
        <w:t>ой</w:t>
      </w:r>
      <w:r w:rsidRPr="0095018D">
        <w:t>) отчетност</w:t>
      </w:r>
      <w:r>
        <w:t>и</w:t>
      </w:r>
      <w:r w:rsidRPr="0095018D">
        <w:t xml:space="preserve"> управляющих компаний</w:t>
      </w:r>
      <w:r>
        <w:t>, оказывающих НПФ услуги по доверительному управлению имуществом.</w:t>
      </w:r>
    </w:p>
    <w:p w14:paraId="1504E628" w14:textId="77777777" w:rsidR="00D669A0" w:rsidRDefault="00D669A0" w:rsidP="00D669A0">
      <w:pPr>
        <w:contextualSpacing/>
        <w:jc w:val="both"/>
      </w:pPr>
    </w:p>
    <w:p w14:paraId="77FE4C71" w14:textId="77777777" w:rsidR="00D669A0" w:rsidRDefault="00D669A0" w:rsidP="00D669A0">
      <w:pPr>
        <w:jc w:val="both"/>
        <w:rPr>
          <w:b/>
        </w:rPr>
      </w:pPr>
      <w:r w:rsidRPr="00851F13">
        <w:rPr>
          <w:b/>
        </w:rPr>
        <w:t>Результат обучения</w:t>
      </w:r>
    </w:p>
    <w:p w14:paraId="71C788ED" w14:textId="77777777" w:rsidR="00D669A0" w:rsidRPr="00B3494E" w:rsidRDefault="00D669A0" w:rsidP="00D669A0">
      <w:pPr>
        <w:jc w:val="both"/>
      </w:pPr>
    </w:p>
    <w:p w14:paraId="0EDCF24C" w14:textId="77777777" w:rsidR="00D669A0" w:rsidRDefault="00D669A0" w:rsidP="00D669A0">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практики аудита,</w:t>
      </w:r>
      <w:r w:rsidRPr="00851F13">
        <w:t xml:space="preserve"> </w:t>
      </w:r>
      <w:r>
        <w:t xml:space="preserve">международных стандартов аудита, </w:t>
      </w:r>
      <w:r w:rsidRPr="00851F13">
        <w:t>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D480D5F" w14:textId="77777777" w:rsidR="00D669A0" w:rsidRPr="0095018D" w:rsidRDefault="00D669A0" w:rsidP="00D669A0">
      <w:pPr>
        <w:contextualSpacing/>
        <w:jc w:val="both"/>
        <w:rPr>
          <w:rFonts w:eastAsia="Tahoma"/>
        </w:rPr>
      </w:pPr>
    </w:p>
    <w:p w14:paraId="6035E574" w14:textId="77777777" w:rsidR="00D669A0" w:rsidRPr="00C63F7A" w:rsidRDefault="00D669A0" w:rsidP="00D669A0">
      <w:pPr>
        <w:jc w:val="center"/>
        <w:rPr>
          <w:b/>
          <w:bCs/>
          <w:color w:val="000000" w:themeColor="text1"/>
        </w:rPr>
      </w:pPr>
    </w:p>
    <w:p w14:paraId="0EB07B38" w14:textId="77777777" w:rsidR="00D669A0" w:rsidRPr="00C63F7A" w:rsidRDefault="00D669A0" w:rsidP="00D669A0">
      <w:pPr>
        <w:rPr>
          <w:b/>
          <w:bCs/>
          <w:color w:val="000000" w:themeColor="text1"/>
        </w:rPr>
      </w:pPr>
      <w:r>
        <w:rPr>
          <w:b/>
          <w:bCs/>
          <w:color w:val="000000" w:themeColor="text1"/>
        </w:rPr>
        <w:t>6-6-07 «</w:t>
      </w:r>
      <w:r w:rsidRPr="00C63F7A">
        <w:rPr>
          <w:b/>
          <w:bCs/>
          <w:color w:val="000000" w:themeColor="text1"/>
        </w:rPr>
        <w:t>ОСОБЕННОСТИ ПРОВЕРКИ ДОСТОВЕРНОСТИ ФИНАНСОВОЙ ОТЧЕТНОСТИ, ИНФОРМАЦИИ, СОБЛЮДЕНИЯ УСТАНОВЛЕННЫХ НОРМ, ТРЕБОВАНИЙ В ПРОЦЕССЕ АУДИТА НПФ</w:t>
      </w:r>
      <w:r>
        <w:rPr>
          <w:b/>
          <w:bCs/>
          <w:color w:val="000000" w:themeColor="text1"/>
        </w:rPr>
        <w:t>»</w:t>
      </w:r>
    </w:p>
    <w:p w14:paraId="2373D249" w14:textId="77777777" w:rsidR="00D669A0" w:rsidRDefault="00D669A0" w:rsidP="00D669A0">
      <w:pPr>
        <w:jc w:val="both"/>
      </w:pPr>
    </w:p>
    <w:p w14:paraId="2D57042D" w14:textId="77777777" w:rsidR="00D669A0" w:rsidRPr="00851F13" w:rsidRDefault="00D669A0" w:rsidP="00D669A0">
      <w:pPr>
        <w:jc w:val="both"/>
        <w:rPr>
          <w:b/>
        </w:rPr>
      </w:pPr>
      <w:r w:rsidRPr="00851F13">
        <w:rPr>
          <w:b/>
        </w:rPr>
        <w:lastRenderedPageBreak/>
        <w:t xml:space="preserve">Продолжительность обучения </w:t>
      </w:r>
      <w:r w:rsidRPr="00851F13">
        <w:t xml:space="preserve">— </w:t>
      </w:r>
      <w:r>
        <w:t>20</w:t>
      </w:r>
      <w:r w:rsidRPr="00851F13">
        <w:t xml:space="preserve"> академических часов.</w:t>
      </w:r>
    </w:p>
    <w:p w14:paraId="7E47FB06" w14:textId="77777777" w:rsidR="00D669A0" w:rsidRPr="00B3494E" w:rsidRDefault="00D669A0" w:rsidP="00D669A0">
      <w:pPr>
        <w:jc w:val="both"/>
      </w:pPr>
    </w:p>
    <w:p w14:paraId="2A761CBA"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1038D5AD" w14:textId="77777777" w:rsidR="00D669A0" w:rsidRDefault="00D669A0" w:rsidP="00D669A0">
      <w:pPr>
        <w:jc w:val="both"/>
      </w:pPr>
    </w:p>
    <w:p w14:paraId="6F6A19F9" w14:textId="77777777" w:rsidR="00D669A0" w:rsidRDefault="00D669A0" w:rsidP="00D669A0">
      <w:pPr>
        <w:jc w:val="both"/>
      </w:pPr>
      <w:r>
        <w:t xml:space="preserve">1. </w:t>
      </w:r>
      <w:r w:rsidRPr="0095018D">
        <w:t>Достоверность раскрытия информации о сроках погашения дебиторской и кредиторской задолженно</w:t>
      </w:r>
      <w:r>
        <w:t>сти в бухгалтерской отчетности.</w:t>
      </w:r>
    </w:p>
    <w:p w14:paraId="54735446" w14:textId="77777777" w:rsidR="00D669A0" w:rsidRPr="0095018D" w:rsidRDefault="00D669A0" w:rsidP="00D669A0">
      <w:pPr>
        <w:jc w:val="both"/>
      </w:pPr>
      <w:r>
        <w:t xml:space="preserve">2. </w:t>
      </w:r>
      <w:r w:rsidRPr="0095018D">
        <w:t xml:space="preserve">Соблюдение требований </w:t>
      </w:r>
      <w:hyperlink r:id="rId75" w:history="1">
        <w:r w:rsidRPr="0095018D">
          <w:t>МСФО (IFRS) 9</w:t>
        </w:r>
      </w:hyperlink>
      <w:r w:rsidRPr="0095018D">
        <w:t xml:space="preserve">, </w:t>
      </w:r>
      <w:hyperlink r:id="rId76" w:history="1">
        <w:r w:rsidRPr="0095018D">
          <w:t>МСФО (IAS) 39</w:t>
        </w:r>
      </w:hyperlink>
      <w:r w:rsidRPr="0095018D">
        <w:t xml:space="preserve">, </w:t>
      </w:r>
      <w:hyperlink r:id="rId77" w:history="1">
        <w:r w:rsidRPr="0095018D">
          <w:t>Положения</w:t>
        </w:r>
      </w:hyperlink>
      <w:r w:rsidRPr="0095018D">
        <w:t xml:space="preserve"> Банка России </w:t>
      </w:r>
      <w:r>
        <w:t>№</w:t>
      </w:r>
      <w:r w:rsidRPr="0095018D">
        <w:t xml:space="preserve">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w:t>
      </w:r>
      <w:r>
        <w:t>аемых по справедливой стоимости.</w:t>
      </w:r>
    </w:p>
    <w:p w14:paraId="6774F425" w14:textId="77777777" w:rsidR="00D669A0" w:rsidRPr="0095018D" w:rsidRDefault="00D669A0" w:rsidP="00D669A0">
      <w:pPr>
        <w:jc w:val="both"/>
      </w:pPr>
      <w:r>
        <w:t xml:space="preserve">3. </w:t>
      </w:r>
      <w:r w:rsidRPr="0095018D">
        <w:t xml:space="preserve">Классификация и оценка финансовых инструментов в целях составления бухгалтерской отчетности в соответствии с </w:t>
      </w:r>
      <w:hyperlink r:id="rId78" w:history="1">
        <w:r w:rsidRPr="0095018D">
          <w:t>МСФО (IFRS) 9</w:t>
        </w:r>
      </w:hyperlink>
      <w:r w:rsidRPr="0095018D">
        <w:t xml:space="preserve"> и </w:t>
      </w:r>
      <w:hyperlink r:id="rId79" w:history="1">
        <w:r w:rsidRPr="0095018D">
          <w:t>МСФО (IAS) 39</w:t>
        </w:r>
      </w:hyperlink>
      <w:r w:rsidRPr="0095018D">
        <w:t xml:space="preserve">, соблюдение условий, установленных </w:t>
      </w:r>
      <w:r>
        <w:t>указанными</w:t>
      </w:r>
      <w:r w:rsidRPr="0095018D">
        <w:t xml:space="preserve"> МСФО, для случаев </w:t>
      </w:r>
      <w:proofErr w:type="spellStart"/>
      <w:r w:rsidRPr="0095018D">
        <w:t>реклассификации</w:t>
      </w:r>
      <w:proofErr w:type="spellEnd"/>
      <w:r w:rsidRPr="0095018D">
        <w:t xml:space="preserve"> и реализации ценных бумаг, оцениваемых</w:t>
      </w:r>
      <w:r>
        <w:t xml:space="preserve"> по амортизированной стоимости.</w:t>
      </w:r>
    </w:p>
    <w:p w14:paraId="0CC70CCE" w14:textId="77777777" w:rsidR="00D669A0" w:rsidRPr="0095018D" w:rsidRDefault="00D669A0" w:rsidP="00D669A0">
      <w:pPr>
        <w:jc w:val="both"/>
      </w:pPr>
      <w:r>
        <w:t xml:space="preserve">4. </w:t>
      </w:r>
      <w:r w:rsidRPr="0095018D">
        <w:t xml:space="preserve">Адекватность раскрытия активов по уровням иерархии справедливой стоимости в соответствии с требованиями </w:t>
      </w:r>
      <w:hyperlink r:id="rId80" w:history="1">
        <w:r w:rsidRPr="0095018D">
          <w:t>МСФО (IFRS) 13</w:t>
        </w:r>
      </w:hyperlink>
      <w:r w:rsidRPr="0095018D">
        <w:t xml:space="preserve">, адекватность применяемых моделей оценки активов, относящихся ко 2 и 3 </w:t>
      </w:r>
      <w:r>
        <w:t>уровням.</w:t>
      </w:r>
    </w:p>
    <w:p w14:paraId="4B42FAC0" w14:textId="77777777" w:rsidR="00D669A0" w:rsidRPr="0095018D" w:rsidRDefault="00D669A0" w:rsidP="00D669A0">
      <w:pPr>
        <w:jc w:val="both"/>
      </w:pPr>
      <w:r>
        <w:t xml:space="preserve">5. </w:t>
      </w:r>
      <w:r w:rsidRPr="0095018D">
        <w:t>Соответствие отложенных налоговых обязательств и активов требованиям Положения Банк</w:t>
      </w:r>
      <w:r>
        <w:t>а России от 4 сентября 2015 г. № 490-П «</w:t>
      </w:r>
      <w:r w:rsidRPr="0095018D">
        <w:t>Отраслевой стандарт бухгалтерского учета отложенных налоговых обязательств и отложенных налоговых активов некредитн</w:t>
      </w:r>
      <w:r>
        <w:t>ыми финансовыми организациями».</w:t>
      </w:r>
    </w:p>
    <w:p w14:paraId="639A6F44" w14:textId="77777777" w:rsidR="00D669A0" w:rsidRPr="0095018D" w:rsidRDefault="00D669A0" w:rsidP="00D669A0">
      <w:pPr>
        <w:jc w:val="both"/>
      </w:pPr>
      <w:r>
        <w:t xml:space="preserve">5. </w:t>
      </w:r>
      <w:r w:rsidRPr="0095018D">
        <w:t>Существенные изменения в учетной политике, их причины и порядок отражения в бу</w:t>
      </w:r>
      <w:r>
        <w:t>хгалтерском учете и отчетности.</w:t>
      </w:r>
    </w:p>
    <w:p w14:paraId="36AB638A" w14:textId="77777777" w:rsidR="00D669A0" w:rsidRPr="0095018D" w:rsidRDefault="00D669A0" w:rsidP="00D669A0">
      <w:pPr>
        <w:jc w:val="both"/>
      </w:pPr>
      <w:r>
        <w:t xml:space="preserve">6. </w:t>
      </w:r>
      <w:r w:rsidRPr="0095018D">
        <w:t xml:space="preserve">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681664D2" w14:textId="77777777" w:rsidR="00D669A0" w:rsidRPr="0095018D" w:rsidRDefault="00D669A0" w:rsidP="00D669A0">
      <w:pPr>
        <w:jc w:val="both"/>
      </w:pPr>
      <w:r>
        <w:t xml:space="preserve">7. </w:t>
      </w:r>
      <w:r w:rsidRPr="0095018D">
        <w:t xml:space="preserve">Организация системы соблюдения требований Федерального </w:t>
      </w:r>
      <w:hyperlink r:id="rId81" w:history="1">
        <w:r w:rsidRPr="0095018D">
          <w:t>закона</w:t>
        </w:r>
      </w:hyperlink>
      <w:r>
        <w:t xml:space="preserve"> «</w:t>
      </w:r>
      <w:r w:rsidRPr="0095018D">
        <w:t>О противодействии легализации (отмыванию) доходов, полученных преступным пут</w:t>
      </w:r>
      <w:r>
        <w:t>ем, и финансированию терроризма».</w:t>
      </w:r>
    </w:p>
    <w:p w14:paraId="3E26B544" w14:textId="77777777" w:rsidR="00D669A0" w:rsidRDefault="00D669A0" w:rsidP="00D669A0">
      <w:pPr>
        <w:jc w:val="both"/>
      </w:pPr>
      <w:r>
        <w:t xml:space="preserve">8. </w:t>
      </w:r>
      <w:r w:rsidRPr="0095018D">
        <w:t>Корректность создания резерва под обе</w:t>
      </w:r>
      <w:r>
        <w:t>сценение по финансовым активам.</w:t>
      </w:r>
    </w:p>
    <w:p w14:paraId="6E04B789" w14:textId="77777777" w:rsidR="00D669A0" w:rsidRPr="0095018D" w:rsidRDefault="00D669A0" w:rsidP="00D669A0">
      <w:pPr>
        <w:jc w:val="both"/>
      </w:pPr>
      <w:r>
        <w:t xml:space="preserve">9. </w:t>
      </w:r>
      <w:r w:rsidRPr="0095018D">
        <w:t>Соблюдение принципов дисконтирования при оценке д</w:t>
      </w:r>
      <w:r>
        <w:t>олгосрочных финансовых активов.</w:t>
      </w:r>
    </w:p>
    <w:p w14:paraId="4601E7B3" w14:textId="77777777" w:rsidR="00D669A0" w:rsidRPr="0095018D" w:rsidRDefault="00D669A0" w:rsidP="00D669A0">
      <w:pPr>
        <w:jc w:val="both"/>
      </w:pPr>
    </w:p>
    <w:p w14:paraId="52228B47" w14:textId="77777777" w:rsidR="00D669A0" w:rsidRDefault="00D669A0" w:rsidP="00D669A0">
      <w:pPr>
        <w:jc w:val="both"/>
        <w:rPr>
          <w:b/>
        </w:rPr>
      </w:pPr>
      <w:r w:rsidRPr="00851F13">
        <w:rPr>
          <w:b/>
        </w:rPr>
        <w:t>Результат обучения</w:t>
      </w:r>
    </w:p>
    <w:p w14:paraId="1246070D" w14:textId="77777777" w:rsidR="00D669A0" w:rsidRPr="00B3494E" w:rsidRDefault="00D669A0" w:rsidP="00D669A0">
      <w:pPr>
        <w:jc w:val="both"/>
      </w:pPr>
    </w:p>
    <w:p w14:paraId="2389328D" w14:textId="77777777" w:rsidR="00D669A0" w:rsidRPr="00A2679A" w:rsidRDefault="00D669A0" w:rsidP="00D669A0">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и практики аудита,</w:t>
      </w:r>
      <w:r w:rsidRPr="00851F13">
        <w:t xml:space="preserve"> выработка отдельных навыков и совершенствование профессиональных компетенций, способствующих эффективному участию в аудите него</w:t>
      </w:r>
      <w:r>
        <w:t>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65961E25" w14:textId="46B9B8E0" w:rsidR="00C63F7A" w:rsidRPr="00A2679A" w:rsidRDefault="00C63F7A" w:rsidP="00D669A0">
      <w:pPr>
        <w:ind w:right="-113"/>
        <w:jc w:val="center"/>
      </w:pPr>
    </w:p>
    <w:sectPr w:rsidR="00C63F7A" w:rsidRPr="00A2679A" w:rsidSect="00892944">
      <w:footerReference w:type="even" r:id="rId82"/>
      <w:footerReference w:type="default" r:id="rId83"/>
      <w:footerReference w:type="first" r:id="rId8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AC572B">
      <w:fldChar w:fldCharType="begin"/>
    </w:r>
    <w:r w:rsidR="00AC572B">
      <w:instrText xml:space="preserve"> NUMPAGES   \* MERGEFORMAT </w:instrText>
    </w:r>
    <w:r w:rsidR="00AC572B">
      <w:fldChar w:fldCharType="separate"/>
    </w:r>
    <w:r>
      <w:t>84</w:t>
    </w:r>
    <w:r w:rsidR="00AC572B">
      <w:fldChar w:fldCharType="end"/>
    </w:r>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r w:rsidR="00AC572B">
      <w:fldChar w:fldCharType="begin"/>
    </w:r>
    <w:r w:rsidR="00AC572B">
      <w:instrText xml:space="preserve"> NUMPAGES   \* MERGEFORMAT </w:instrText>
    </w:r>
    <w:r w:rsidR="00AC572B">
      <w:fldChar w:fldCharType="separate"/>
    </w:r>
    <w:r w:rsidR="00314759">
      <w:rPr>
        <w:noProof/>
      </w:rPr>
      <w:t>170</w:t>
    </w:r>
    <w:r w:rsidR="00AC572B">
      <w:rPr>
        <w:noProof/>
      </w:rPr>
      <w:fldChar w:fldCharType="end"/>
    </w:r>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AC572B">
      <w:fldChar w:fldCharType="begin"/>
    </w:r>
    <w:r w:rsidR="00AC572B">
      <w:instrText xml:space="preserve"> NUMPAGES   \* MERGEFORMAT </w:instrText>
    </w:r>
    <w:r w:rsidR="00AC572B">
      <w:fldChar w:fldCharType="separate"/>
    </w:r>
    <w:r>
      <w:t>84</w:t>
    </w:r>
    <w:r w:rsidR="00AC572B">
      <w:fldChar w:fldCharType="end"/>
    </w:r>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65pt;height:18.8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1"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3"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2"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4"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9"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5"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8"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3"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8"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4"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99"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2"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1"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8"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9"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0"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5"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0"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4"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7"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0"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2"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3"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7"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68"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9"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50"/>
  </w:num>
  <w:num w:numId="3">
    <w:abstractNumId w:val="162"/>
  </w:num>
  <w:num w:numId="4">
    <w:abstractNumId w:val="1"/>
  </w:num>
  <w:num w:numId="5">
    <w:abstractNumId w:val="148"/>
  </w:num>
  <w:num w:numId="6">
    <w:abstractNumId w:val="66"/>
  </w:num>
  <w:num w:numId="7">
    <w:abstractNumId w:val="48"/>
  </w:num>
  <w:num w:numId="8">
    <w:abstractNumId w:val="169"/>
  </w:num>
  <w:num w:numId="9">
    <w:abstractNumId w:val="7"/>
  </w:num>
  <w:num w:numId="10">
    <w:abstractNumId w:val="30"/>
  </w:num>
  <w:num w:numId="11">
    <w:abstractNumId w:val="110"/>
  </w:num>
  <w:num w:numId="12">
    <w:abstractNumId w:val="105"/>
  </w:num>
  <w:num w:numId="13">
    <w:abstractNumId w:val="56"/>
  </w:num>
  <w:num w:numId="14">
    <w:abstractNumId w:val="0"/>
  </w:num>
  <w:num w:numId="15">
    <w:abstractNumId w:val="71"/>
  </w:num>
  <w:num w:numId="16">
    <w:abstractNumId w:val="81"/>
  </w:num>
  <w:num w:numId="17">
    <w:abstractNumId w:val="52"/>
  </w:num>
  <w:num w:numId="18">
    <w:abstractNumId w:val="74"/>
  </w:num>
  <w:num w:numId="19">
    <w:abstractNumId w:val="26"/>
  </w:num>
  <w:num w:numId="20">
    <w:abstractNumId w:val="34"/>
  </w:num>
  <w:num w:numId="21">
    <w:abstractNumId w:val="172"/>
  </w:num>
  <w:num w:numId="22">
    <w:abstractNumId w:val="108"/>
  </w:num>
  <w:num w:numId="23">
    <w:abstractNumId w:val="171"/>
  </w:num>
  <w:num w:numId="24">
    <w:abstractNumId w:val="96"/>
  </w:num>
  <w:num w:numId="25">
    <w:abstractNumId w:val="99"/>
  </w:num>
  <w:num w:numId="26">
    <w:abstractNumId w:val="97"/>
  </w:num>
  <w:num w:numId="27">
    <w:abstractNumId w:val="137"/>
  </w:num>
  <w:num w:numId="28">
    <w:abstractNumId w:val="100"/>
  </w:num>
  <w:num w:numId="29">
    <w:abstractNumId w:val="73"/>
  </w:num>
  <w:num w:numId="30">
    <w:abstractNumId w:val="4"/>
  </w:num>
  <w:num w:numId="31">
    <w:abstractNumId w:val="59"/>
  </w:num>
  <w:num w:numId="32">
    <w:abstractNumId w:val="15"/>
  </w:num>
  <w:num w:numId="33">
    <w:abstractNumId w:val="109"/>
  </w:num>
  <w:num w:numId="34">
    <w:abstractNumId w:val="32"/>
  </w:num>
  <w:num w:numId="35">
    <w:abstractNumId w:val="83"/>
  </w:num>
  <w:num w:numId="36">
    <w:abstractNumId w:val="90"/>
  </w:num>
  <w:num w:numId="37">
    <w:abstractNumId w:val="45"/>
  </w:num>
  <w:num w:numId="38">
    <w:abstractNumId w:val="62"/>
  </w:num>
  <w:num w:numId="39">
    <w:abstractNumId w:val="126"/>
  </w:num>
  <w:num w:numId="40">
    <w:abstractNumId w:val="92"/>
  </w:num>
  <w:num w:numId="41">
    <w:abstractNumId w:val="163"/>
  </w:num>
  <w:num w:numId="42">
    <w:abstractNumId w:val="153"/>
  </w:num>
  <w:num w:numId="43">
    <w:abstractNumId w:val="84"/>
  </w:num>
  <w:num w:numId="44">
    <w:abstractNumId w:val="155"/>
  </w:num>
  <w:num w:numId="45">
    <w:abstractNumId w:val="166"/>
  </w:num>
  <w:num w:numId="46">
    <w:abstractNumId w:val="17"/>
  </w:num>
  <w:num w:numId="47">
    <w:abstractNumId w:val="160"/>
  </w:num>
  <w:num w:numId="48">
    <w:abstractNumId w:val="112"/>
  </w:num>
  <w:num w:numId="49">
    <w:abstractNumId w:val="145"/>
  </w:num>
  <w:num w:numId="50">
    <w:abstractNumId w:val="170"/>
  </w:num>
  <w:num w:numId="51">
    <w:abstractNumId w:val="89"/>
  </w:num>
  <w:num w:numId="52">
    <w:abstractNumId w:val="63"/>
  </w:num>
  <w:num w:numId="53">
    <w:abstractNumId w:val="140"/>
  </w:num>
  <w:num w:numId="54">
    <w:abstractNumId w:val="141"/>
  </w:num>
  <w:num w:numId="55">
    <w:abstractNumId w:val="31"/>
  </w:num>
  <w:num w:numId="56">
    <w:abstractNumId w:val="156"/>
  </w:num>
  <w:num w:numId="57">
    <w:abstractNumId w:val="95"/>
  </w:num>
  <w:num w:numId="58">
    <w:abstractNumId w:val="142"/>
  </w:num>
  <w:num w:numId="59">
    <w:abstractNumId w:val="143"/>
  </w:num>
  <w:num w:numId="60">
    <w:abstractNumId w:val="98"/>
  </w:num>
  <w:num w:numId="61">
    <w:abstractNumId w:val="158"/>
  </w:num>
  <w:num w:numId="62">
    <w:abstractNumId w:val="25"/>
  </w:num>
  <w:num w:numId="63">
    <w:abstractNumId w:val="24"/>
  </w:num>
  <w:num w:numId="64">
    <w:abstractNumId w:val="11"/>
  </w:num>
  <w:num w:numId="65">
    <w:abstractNumId w:val="115"/>
  </w:num>
  <w:num w:numId="66">
    <w:abstractNumId w:val="121"/>
  </w:num>
  <w:num w:numId="67">
    <w:abstractNumId w:val="103"/>
  </w:num>
  <w:num w:numId="68">
    <w:abstractNumId w:val="21"/>
  </w:num>
  <w:num w:numId="69">
    <w:abstractNumId w:val="151"/>
  </w:num>
  <w:num w:numId="70">
    <w:abstractNumId w:val="78"/>
  </w:num>
  <w:num w:numId="71">
    <w:abstractNumId w:val="44"/>
  </w:num>
  <w:num w:numId="72">
    <w:abstractNumId w:val="138"/>
  </w:num>
  <w:num w:numId="73">
    <w:abstractNumId w:val="157"/>
  </w:num>
  <w:num w:numId="74">
    <w:abstractNumId w:val="123"/>
  </w:num>
  <w:num w:numId="75">
    <w:abstractNumId w:val="159"/>
  </w:num>
  <w:num w:numId="76">
    <w:abstractNumId w:val="113"/>
  </w:num>
  <w:num w:numId="77">
    <w:abstractNumId w:val="61"/>
  </w:num>
  <w:num w:numId="78">
    <w:abstractNumId w:val="131"/>
  </w:num>
  <w:num w:numId="79">
    <w:abstractNumId w:val="75"/>
  </w:num>
  <w:num w:numId="80">
    <w:abstractNumId w:val="22"/>
  </w:num>
  <w:num w:numId="81">
    <w:abstractNumId w:val="46"/>
  </w:num>
  <w:num w:numId="82">
    <w:abstractNumId w:val="14"/>
  </w:num>
  <w:num w:numId="83">
    <w:abstractNumId w:val="64"/>
  </w:num>
  <w:num w:numId="84">
    <w:abstractNumId w:val="5"/>
  </w:num>
  <w:num w:numId="85">
    <w:abstractNumId w:val="54"/>
  </w:num>
  <w:num w:numId="86">
    <w:abstractNumId w:val="42"/>
  </w:num>
  <w:num w:numId="87">
    <w:abstractNumId w:val="80"/>
  </w:num>
  <w:num w:numId="88">
    <w:abstractNumId w:val="49"/>
  </w:num>
  <w:num w:numId="89">
    <w:abstractNumId w:val="111"/>
  </w:num>
  <w:num w:numId="90">
    <w:abstractNumId w:val="120"/>
  </w:num>
  <w:num w:numId="91">
    <w:abstractNumId w:val="79"/>
  </w:num>
  <w:num w:numId="92">
    <w:abstractNumId w:val="134"/>
  </w:num>
  <w:num w:numId="93">
    <w:abstractNumId w:val="35"/>
  </w:num>
  <w:num w:numId="94">
    <w:abstractNumId w:val="36"/>
  </w:num>
  <w:num w:numId="95">
    <w:abstractNumId w:val="40"/>
  </w:num>
  <w:num w:numId="96">
    <w:abstractNumId w:val="72"/>
  </w:num>
  <w:num w:numId="97">
    <w:abstractNumId w:val="164"/>
  </w:num>
  <w:num w:numId="98">
    <w:abstractNumId w:val="94"/>
  </w:num>
  <w:num w:numId="99">
    <w:abstractNumId w:val="91"/>
  </w:num>
  <w:num w:numId="100">
    <w:abstractNumId w:val="76"/>
  </w:num>
  <w:num w:numId="101">
    <w:abstractNumId w:val="106"/>
  </w:num>
  <w:num w:numId="102">
    <w:abstractNumId w:val="161"/>
  </w:num>
  <w:num w:numId="103">
    <w:abstractNumId w:val="102"/>
  </w:num>
  <w:num w:numId="104">
    <w:abstractNumId w:val="147"/>
  </w:num>
  <w:num w:numId="105">
    <w:abstractNumId w:val="33"/>
  </w:num>
  <w:num w:numId="106">
    <w:abstractNumId w:val="130"/>
  </w:num>
  <w:num w:numId="107">
    <w:abstractNumId w:val="47"/>
  </w:num>
  <w:num w:numId="108">
    <w:abstractNumId w:val="139"/>
  </w:num>
  <w:num w:numId="109">
    <w:abstractNumId w:val="9"/>
  </w:num>
  <w:num w:numId="110">
    <w:abstractNumId w:val="107"/>
  </w:num>
  <w:num w:numId="111">
    <w:abstractNumId w:val="29"/>
  </w:num>
  <w:num w:numId="112">
    <w:abstractNumId w:val="38"/>
  </w:num>
  <w:num w:numId="113">
    <w:abstractNumId w:val="127"/>
  </w:num>
  <w:num w:numId="114">
    <w:abstractNumId w:val="8"/>
  </w:num>
  <w:num w:numId="115">
    <w:abstractNumId w:val="43"/>
  </w:num>
  <w:num w:numId="1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4"/>
  </w:num>
  <w:num w:numId="122">
    <w:abstractNumId w:val="3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num>
  <w:num w:numId="124">
    <w:abstractNumId w:val="18"/>
  </w:num>
  <w:num w:numId="125">
    <w:abstractNumId w:val="132"/>
  </w:num>
  <w:num w:numId="126">
    <w:abstractNumId w:val="165"/>
  </w:num>
  <w:num w:numId="127">
    <w:abstractNumId w:val="116"/>
  </w:num>
  <w:num w:numId="128">
    <w:abstractNumId w:val="50"/>
  </w:num>
  <w:num w:numId="129">
    <w:abstractNumId w:val="114"/>
  </w:num>
  <w:num w:numId="130">
    <w:abstractNumId w:val="85"/>
  </w:num>
  <w:num w:numId="131">
    <w:abstractNumId w:val="3"/>
  </w:num>
  <w:num w:numId="132">
    <w:abstractNumId w:val="69"/>
  </w:num>
  <w:num w:numId="133">
    <w:abstractNumId w:val="20"/>
  </w:num>
  <w:num w:numId="134">
    <w:abstractNumId w:val="13"/>
  </w:num>
  <w:num w:numId="135">
    <w:abstractNumId w:val="2"/>
  </w:num>
  <w:num w:numId="136">
    <w:abstractNumId w:val="124"/>
  </w:num>
  <w:num w:numId="137">
    <w:abstractNumId w:val="133"/>
  </w:num>
  <w:num w:numId="138">
    <w:abstractNumId w:val="12"/>
  </w:num>
  <w:num w:numId="139">
    <w:abstractNumId w:val="88"/>
  </w:num>
  <w:num w:numId="140">
    <w:abstractNumId w:val="173"/>
  </w:num>
  <w:num w:numId="141">
    <w:abstractNumId w:val="86"/>
  </w:num>
  <w:num w:numId="142">
    <w:abstractNumId w:val="104"/>
  </w:num>
  <w:num w:numId="143">
    <w:abstractNumId w:val="119"/>
  </w:num>
  <w:num w:numId="144">
    <w:abstractNumId w:val="53"/>
  </w:num>
  <w:num w:numId="145">
    <w:abstractNumId w:val="87"/>
  </w:num>
  <w:num w:numId="146">
    <w:abstractNumId w:val="58"/>
  </w:num>
  <w:num w:numId="147">
    <w:abstractNumId w:val="65"/>
  </w:num>
  <w:num w:numId="14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7"/>
  </w:num>
  <w:num w:numId="153">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
  </w:num>
  <w:num w:numId="1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7"/>
  </w:num>
  <w:num w:numId="161">
    <w:abstractNumId w:val="152"/>
  </w:num>
  <w:num w:numId="162">
    <w:abstractNumId w:val="70"/>
  </w:num>
  <w:num w:numId="163">
    <w:abstractNumId w:val="146"/>
  </w:num>
  <w:num w:numId="164">
    <w:abstractNumId w:val="51"/>
  </w:num>
  <w:num w:numId="165">
    <w:abstractNumId w:val="149"/>
  </w:num>
  <w:num w:numId="166">
    <w:abstractNumId w:val="168"/>
  </w:num>
  <w:num w:numId="167">
    <w:abstractNumId w:val="129"/>
  </w:num>
  <w:num w:numId="168">
    <w:abstractNumId w:val="6"/>
  </w:num>
  <w:num w:numId="169">
    <w:abstractNumId w:val="28"/>
  </w:num>
  <w:num w:numId="170">
    <w:abstractNumId w:val="122"/>
  </w:num>
  <w:num w:numId="171">
    <w:abstractNumId w:val="67"/>
  </w:num>
  <w:num w:numId="172">
    <w:abstractNumId w:val="154"/>
  </w:num>
  <w:num w:numId="173">
    <w:abstractNumId w:val="23"/>
  </w:num>
  <w:num w:numId="174">
    <w:abstractNumId w:val="125"/>
  </w:num>
  <w:num w:numId="175">
    <w:abstractNumId w:val="13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363E"/>
    <w:rsid w:val="00155236"/>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43FA"/>
    <w:rsid w:val="00235FC0"/>
    <w:rsid w:val="00236587"/>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F4397"/>
    <w:rsid w:val="002F59C7"/>
    <w:rsid w:val="0030602B"/>
    <w:rsid w:val="0030772E"/>
    <w:rsid w:val="003106A0"/>
    <w:rsid w:val="00314759"/>
    <w:rsid w:val="00316466"/>
    <w:rsid w:val="0031707F"/>
    <w:rsid w:val="00317CCF"/>
    <w:rsid w:val="003233EC"/>
    <w:rsid w:val="00323D0B"/>
    <w:rsid w:val="0032697D"/>
    <w:rsid w:val="00337E6F"/>
    <w:rsid w:val="00343B25"/>
    <w:rsid w:val="00345175"/>
    <w:rsid w:val="00347125"/>
    <w:rsid w:val="00350CAB"/>
    <w:rsid w:val="003679D2"/>
    <w:rsid w:val="00372D1D"/>
    <w:rsid w:val="00377621"/>
    <w:rsid w:val="00382536"/>
    <w:rsid w:val="00385119"/>
    <w:rsid w:val="003951BA"/>
    <w:rsid w:val="003A6D0B"/>
    <w:rsid w:val="003B2F89"/>
    <w:rsid w:val="003B3A21"/>
    <w:rsid w:val="003C08E1"/>
    <w:rsid w:val="003C33C4"/>
    <w:rsid w:val="003C584A"/>
    <w:rsid w:val="003E0908"/>
    <w:rsid w:val="003E73D6"/>
    <w:rsid w:val="003F052B"/>
    <w:rsid w:val="003F37AB"/>
    <w:rsid w:val="00400574"/>
    <w:rsid w:val="00403809"/>
    <w:rsid w:val="0040477F"/>
    <w:rsid w:val="00415D85"/>
    <w:rsid w:val="00416398"/>
    <w:rsid w:val="0042311F"/>
    <w:rsid w:val="00425FF8"/>
    <w:rsid w:val="00435AA0"/>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5BAE"/>
    <w:rsid w:val="005E2EE7"/>
    <w:rsid w:val="005E7AF8"/>
    <w:rsid w:val="005F08C0"/>
    <w:rsid w:val="005F5E56"/>
    <w:rsid w:val="005F6034"/>
    <w:rsid w:val="00604A4C"/>
    <w:rsid w:val="00607280"/>
    <w:rsid w:val="006166D9"/>
    <w:rsid w:val="00620D44"/>
    <w:rsid w:val="006254F7"/>
    <w:rsid w:val="00632857"/>
    <w:rsid w:val="006342E5"/>
    <w:rsid w:val="00641C41"/>
    <w:rsid w:val="00655E37"/>
    <w:rsid w:val="00681591"/>
    <w:rsid w:val="00685DF8"/>
    <w:rsid w:val="0069648E"/>
    <w:rsid w:val="00696ECD"/>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2819"/>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659F"/>
    <w:rsid w:val="007A78BC"/>
    <w:rsid w:val="007C3C24"/>
    <w:rsid w:val="007C3C2B"/>
    <w:rsid w:val="007C401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2F49"/>
    <w:rsid w:val="00884BE0"/>
    <w:rsid w:val="00892944"/>
    <w:rsid w:val="008954B9"/>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4561"/>
    <w:rsid w:val="00A2679A"/>
    <w:rsid w:val="00A26FFF"/>
    <w:rsid w:val="00A34070"/>
    <w:rsid w:val="00A41A7B"/>
    <w:rsid w:val="00A463AE"/>
    <w:rsid w:val="00A65E96"/>
    <w:rsid w:val="00A72430"/>
    <w:rsid w:val="00A843DB"/>
    <w:rsid w:val="00A920E1"/>
    <w:rsid w:val="00AA6B5E"/>
    <w:rsid w:val="00AA6D88"/>
    <w:rsid w:val="00AB0E84"/>
    <w:rsid w:val="00AB40D1"/>
    <w:rsid w:val="00AB47CB"/>
    <w:rsid w:val="00AC1A8C"/>
    <w:rsid w:val="00AC3A3A"/>
    <w:rsid w:val="00AC49DC"/>
    <w:rsid w:val="00AC572B"/>
    <w:rsid w:val="00AC769E"/>
    <w:rsid w:val="00AE0D60"/>
    <w:rsid w:val="00AE6FE5"/>
    <w:rsid w:val="00AE7575"/>
    <w:rsid w:val="00B05F77"/>
    <w:rsid w:val="00B0669A"/>
    <w:rsid w:val="00B10EE2"/>
    <w:rsid w:val="00B17235"/>
    <w:rsid w:val="00B205A0"/>
    <w:rsid w:val="00B2250C"/>
    <w:rsid w:val="00B24EBD"/>
    <w:rsid w:val="00B27B0A"/>
    <w:rsid w:val="00B33FA8"/>
    <w:rsid w:val="00B34BF7"/>
    <w:rsid w:val="00B375C8"/>
    <w:rsid w:val="00B4322A"/>
    <w:rsid w:val="00B47EB8"/>
    <w:rsid w:val="00B53BD6"/>
    <w:rsid w:val="00B56824"/>
    <w:rsid w:val="00B66195"/>
    <w:rsid w:val="00B74284"/>
    <w:rsid w:val="00B74674"/>
    <w:rsid w:val="00B81D9A"/>
    <w:rsid w:val="00B8485D"/>
    <w:rsid w:val="00B851EB"/>
    <w:rsid w:val="00B943B1"/>
    <w:rsid w:val="00BA1FB8"/>
    <w:rsid w:val="00BA3780"/>
    <w:rsid w:val="00BB0254"/>
    <w:rsid w:val="00BB3900"/>
    <w:rsid w:val="00BC4CD2"/>
    <w:rsid w:val="00BD4BB6"/>
    <w:rsid w:val="00BD68C0"/>
    <w:rsid w:val="00BD7022"/>
    <w:rsid w:val="00BE3648"/>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627F4"/>
    <w:rsid w:val="00C63F7A"/>
    <w:rsid w:val="00C71B9C"/>
    <w:rsid w:val="00C856BA"/>
    <w:rsid w:val="00C87FD1"/>
    <w:rsid w:val="00C97ACE"/>
    <w:rsid w:val="00C97F48"/>
    <w:rsid w:val="00CA522D"/>
    <w:rsid w:val="00CB2AF5"/>
    <w:rsid w:val="00CB2F0A"/>
    <w:rsid w:val="00CB59BB"/>
    <w:rsid w:val="00CE09CD"/>
    <w:rsid w:val="00CE0A26"/>
    <w:rsid w:val="00CE6605"/>
    <w:rsid w:val="00CF51DD"/>
    <w:rsid w:val="00CF5CA7"/>
    <w:rsid w:val="00D00D5D"/>
    <w:rsid w:val="00D01ADE"/>
    <w:rsid w:val="00D02C3F"/>
    <w:rsid w:val="00D03891"/>
    <w:rsid w:val="00D0642B"/>
    <w:rsid w:val="00D10030"/>
    <w:rsid w:val="00D151C2"/>
    <w:rsid w:val="00D2761D"/>
    <w:rsid w:val="00D34508"/>
    <w:rsid w:val="00D3713A"/>
    <w:rsid w:val="00D37360"/>
    <w:rsid w:val="00D409F7"/>
    <w:rsid w:val="00D50055"/>
    <w:rsid w:val="00D51317"/>
    <w:rsid w:val="00D56D0E"/>
    <w:rsid w:val="00D63FEE"/>
    <w:rsid w:val="00D6468B"/>
    <w:rsid w:val="00D64763"/>
    <w:rsid w:val="00D669A0"/>
    <w:rsid w:val="00D74E8F"/>
    <w:rsid w:val="00D854D9"/>
    <w:rsid w:val="00D874C4"/>
    <w:rsid w:val="00D92CBC"/>
    <w:rsid w:val="00D94AA1"/>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6E93"/>
    <w:rsid w:val="00E07048"/>
    <w:rsid w:val="00E13ACD"/>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5712"/>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D176B"/>
    <w:rsid w:val="00FE215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F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26" Type="http://schemas.openxmlformats.org/officeDocument/2006/relationships/hyperlink" Target="https://login.consultant.ru/link/?req=doc&amp;demo=2&amp;base=LAW&amp;n=394847&amp;date=26.06.2022" TargetMode="External"/><Relationship Id="rId39" Type="http://schemas.openxmlformats.org/officeDocument/2006/relationships/hyperlink" Target="https://login.consultant.ru/link/?req=doc&amp;demo=2&amp;base=LAW&amp;n=384809&amp;date=26.06.2022" TargetMode="External"/><Relationship Id="rId21"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login.consultant.ru/link/?req=doc&amp;demo=2&amp;base=LAW&amp;n=316185&amp;date=26.06.2022" TargetMode="External"/><Relationship Id="rId42" Type="http://schemas.openxmlformats.org/officeDocument/2006/relationships/hyperlink" Target="https://login.consultant.ru/link/?req=doc&amp;demo=2&amp;base=LAW&amp;n=384809&amp;date=26.06.2022" TargetMode="External"/><Relationship Id="rId47" Type="http://schemas.openxmlformats.org/officeDocument/2006/relationships/hyperlink" Target="https://login.consultant.ru/link/?req=doc&amp;demo=2&amp;base=LAW&amp;n=365734&amp;date=26.06.2022" TargetMode="External"/><Relationship Id="rId50" Type="http://schemas.openxmlformats.org/officeDocument/2006/relationships/hyperlink" Target="https://login.consultant.ru/link/?req=doc&amp;demo=2&amp;base=LAW&amp;n=380195&amp;date=26.06.2022" TargetMode="External"/><Relationship Id="rId55" Type="http://schemas.openxmlformats.org/officeDocument/2006/relationships/hyperlink" Target="https://login.consultant.ru/link/?req=doc&amp;demo=2&amp;base=LAW&amp;n=380200&amp;dst=100080&amp;field=134&amp;date=26.06.2022" TargetMode="External"/><Relationship Id="rId63" Type="http://schemas.openxmlformats.org/officeDocument/2006/relationships/hyperlink" Target="https://login.consultant.ru/link/?req=doc&amp;demo=2&amp;base=LAW&amp;n=374630&amp;date=26.06.2022" TargetMode="External"/><Relationship Id="rId68" Type="http://schemas.openxmlformats.org/officeDocument/2006/relationships/hyperlink" Target="https://login.consultant.ru/link/?req=doc&amp;demo=2&amp;base=LAW&amp;n=380200&amp;dst=100067&amp;field=134&amp;date=26.06.2022" TargetMode="External"/><Relationship Id="rId76" Type="http://schemas.openxmlformats.org/officeDocument/2006/relationships/hyperlink" Target="https://login.consultant.ru/link/?req=doc&amp;demo=2&amp;base=LAW&amp;n=380199&amp;date=18.02.2023"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login.consultant.ru/link/?req=doc&amp;demo=2&amp;base=LAW&amp;n=202743&amp;dst=100184&amp;field=134&amp;date=26.06.2022" TargetMode="External"/><Relationship Id="rId2" Type="http://schemas.openxmlformats.org/officeDocument/2006/relationships/numbering" Target="numbering.xml"/><Relationship Id="rId16" Type="http://schemas.openxmlformats.org/officeDocument/2006/relationships/hyperlink" Target="https://auditor-sro.org/activity/povyshenie_kvalifikacii/programmy_povysheniya_kvalifikacii_auditorov/obuchenie_2020/" TargetMode="External"/><Relationship Id="rId29" Type="http://schemas.openxmlformats.org/officeDocument/2006/relationships/hyperlink" Target="https://login.consultant.ru/link/?req=doc&amp;demo=2&amp;base=LAW&amp;n=380195&amp;date=26.06.2022" TargetMode="External"/><Relationship Id="rId11"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login.consultant.ru/link/?req=doc&amp;demo=2&amp;base=LAW&amp;n=202743&amp;date=26.06.2022" TargetMode="External"/><Relationship Id="rId37" Type="http://schemas.openxmlformats.org/officeDocument/2006/relationships/hyperlink" Target="https://login.consultant.ru/link/?req=doc&amp;demo=2&amp;base=LAW&amp;n=380200&amp;date=26.06.2022&amp;dst=100080&amp;field=134" TargetMode="External"/><Relationship Id="rId40" Type="http://schemas.openxmlformats.org/officeDocument/2006/relationships/hyperlink" Target="https://login.consultant.ru/link/?req=doc&amp;demo=2&amp;base=LAW&amp;n=384809&amp;date=26.06.2022" TargetMode="External"/><Relationship Id="rId45" Type="http://schemas.openxmlformats.org/officeDocument/2006/relationships/hyperlink" Target="https://login.consultant.ru/link/?req=doc&amp;demo=2&amp;base=LAW&amp;n=384809&amp;date=26.06.2022" TargetMode="External"/><Relationship Id="rId53" Type="http://schemas.openxmlformats.org/officeDocument/2006/relationships/hyperlink" Target="https://login.consultant.ru/link/?req=doc&amp;demo=2&amp;base=LAW&amp;n=380195&amp;date=26.06.2022" TargetMode="External"/><Relationship Id="rId58" Type="http://schemas.openxmlformats.org/officeDocument/2006/relationships/hyperlink" Target="https://login.consultant.ru/link/?req=doc&amp;demo=2&amp;base=LAW&amp;n=209457&amp;date=26.06.2022" TargetMode="External"/><Relationship Id="rId66" Type="http://schemas.openxmlformats.org/officeDocument/2006/relationships/hyperlink" Target="https://login.consultant.ru/link/?req=doc&amp;demo=2&amp;base=LAW&amp;n=380200&amp;date=26.06.2022" TargetMode="External"/><Relationship Id="rId74" Type="http://schemas.openxmlformats.org/officeDocument/2006/relationships/hyperlink" Target="https://login.consultant.ru/link/?req=doc&amp;demo=2&amp;base=LAW&amp;n=365733&amp;date=26.06.2022" TargetMode="External"/><Relationship Id="rId79" Type="http://schemas.openxmlformats.org/officeDocument/2006/relationships/hyperlink" Target="https://login.consultant.ru/link/?req=doc&amp;demo=2&amp;base=LAW&amp;n=380199&amp;date=18.02.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365734&amp;date=26.06.2022" TargetMode="External"/><Relationship Id="rId82" Type="http://schemas.openxmlformats.org/officeDocument/2006/relationships/footer" Target="footer1.xml"/><Relationship Id="rId19"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auditor-sro.org/activity/povyshenie_kvalifikacii/programmy_povysheniya_kvalifikacii_auditorov/obuchenie_2020/"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login.consultant.ru/link/?req=doc&amp;demo=2&amp;base=LAW&amp;n=394847&amp;date=26.06.2022" TargetMode="External"/><Relationship Id="rId30" Type="http://schemas.openxmlformats.org/officeDocument/2006/relationships/hyperlink" Target="https://login.consultant.ru/link/?req=doc&amp;demo=2&amp;base=LAW&amp;n=380195&amp;date=26.06.2022" TargetMode="External"/><Relationship Id="rId35" Type="http://schemas.openxmlformats.org/officeDocument/2006/relationships/hyperlink" Target="https://login.consultant.ru/link/?req=doc&amp;demo=2&amp;base=LAW&amp;n=380200&amp;date=26.06.2022" TargetMode="External"/><Relationship Id="rId43" Type="http://schemas.openxmlformats.org/officeDocument/2006/relationships/hyperlink" Target="https://login.consultant.ru/link/?req=doc&amp;demo=2&amp;base=LAW&amp;n=384809&amp;date=26.06.2022" TargetMode="External"/><Relationship Id="rId48" Type="http://schemas.openxmlformats.org/officeDocument/2006/relationships/hyperlink" Target="https://login.consultant.ru/link/?req=doc&amp;demo=2&amp;base=LAW&amp;n=202325&amp;dst=100091&amp;field=134&amp;date=26.06.2022" TargetMode="External"/><Relationship Id="rId56" Type="http://schemas.openxmlformats.org/officeDocument/2006/relationships/hyperlink" Target="https://login.consultant.ru/link/?req=doc&amp;demo=2&amp;base=LAW&amp;n=202743&amp;date=26.06.2022" TargetMode="External"/><Relationship Id="rId64" Type="http://schemas.openxmlformats.org/officeDocument/2006/relationships/hyperlink" Target="https://login.consultant.ru/link/?req=doc&amp;demo=2&amp;base=LAW&amp;n=380195&amp;date=26.06.2022" TargetMode="External"/><Relationship Id="rId69" Type="http://schemas.openxmlformats.org/officeDocument/2006/relationships/hyperlink" Target="https://login.consultant.ru/link/?req=doc&amp;demo=2&amp;base=LAW&amp;n=380200&amp;dst=100080&amp;field=134&amp;date=26.06.2022" TargetMode="External"/><Relationship Id="rId77" Type="http://schemas.openxmlformats.org/officeDocument/2006/relationships/hyperlink" Target="https://login.consultant.ru/link/?req=doc&amp;demo=2&amp;base=LAW&amp;n=388746&amp;date=18.02.2023"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login.consultant.ru/link/?req=doc&amp;demo=2&amp;base=LAW&amp;n=380200&amp;date=26.06.2022" TargetMode="External"/><Relationship Id="rId72" Type="http://schemas.openxmlformats.org/officeDocument/2006/relationships/hyperlink" Target="https://login.consultant.ru/link/?req=doc&amp;demo=2&amp;base=LAW&amp;n=209457&amp;date=26.06.2022" TargetMode="External"/><Relationship Id="rId80" Type="http://schemas.openxmlformats.org/officeDocument/2006/relationships/hyperlink" Target="https://login.consultant.ru/link/?req=doc&amp;demo=2&amp;base=LAW&amp;n=202743&amp;date=18.02.2023"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25"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login.consultant.ru/link/?req=doc&amp;demo=2&amp;base=LAW&amp;n=317495&amp;date=26.06.2022" TargetMode="External"/><Relationship Id="rId38" Type="http://schemas.openxmlformats.org/officeDocument/2006/relationships/hyperlink" Target="https://login.consultant.ru/link/?req=doc&amp;demo=2&amp;base=LAW&amp;n=349726&amp;date=26.06.2022" TargetMode="External"/><Relationship Id="rId46" Type="http://schemas.openxmlformats.org/officeDocument/2006/relationships/hyperlink" Target="https://login.consultant.ru/link/?req=doc&amp;demo=2&amp;base=LAW&amp;n=384809&amp;date=26.06.2022" TargetMode="External"/><Relationship Id="rId59" Type="http://schemas.openxmlformats.org/officeDocument/2006/relationships/hyperlink" Target="https://login.consultant.ru/link/?req=doc&amp;demo=2&amp;base=LAW&amp;n=380195&amp;date=26.06.2022" TargetMode="External"/><Relationship Id="rId67" Type="http://schemas.openxmlformats.org/officeDocument/2006/relationships/hyperlink" Target="https://login.consultant.ru/link/?req=doc&amp;demo=2&amp;base=LAW&amp;n=380195&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login.consultant.ru/link/?req=doc&amp;demo=2&amp;base=LAW&amp;n=384809&amp;date=26.06.2022" TargetMode="External"/><Relationship Id="rId54" Type="http://schemas.openxmlformats.org/officeDocument/2006/relationships/hyperlink" Target="https://login.consultant.ru/link/?req=doc&amp;demo=2&amp;base=LAW&amp;n=380200&amp;dst=100067&amp;field=134&amp;date=26.06.2022" TargetMode="External"/><Relationship Id="rId62" Type="http://schemas.openxmlformats.org/officeDocument/2006/relationships/hyperlink" Target="https://login.consultant.ru/link/?req=doc&amp;demo=2&amp;base=LAW&amp;n=202325&amp;dst=100091&amp;field=134&amp;date=26.06.2022" TargetMode="External"/><Relationship Id="rId70" Type="http://schemas.openxmlformats.org/officeDocument/2006/relationships/hyperlink" Target="https://login.consultant.ru/link/?req=doc&amp;demo=2&amp;base=LAW&amp;n=202743&amp;date=26.06.2022" TargetMode="External"/><Relationship Id="rId75" Type="http://schemas.openxmlformats.org/officeDocument/2006/relationships/hyperlink" Target="https://login.consultant.ru/link/?req=doc&amp;demo=2&amp;base=LAW&amp;n=380195&amp;date=18.02.2023"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ditor-sro.org/activity/povyshenie_kvalifikacii/programmy_povysheniya_kvalifikacii_auditorov/obuchenie_2020/"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login.consultant.ru/link/?req=doc&amp;demo=2&amp;base=LAW&amp;n=394847&amp;date=26.06.2022" TargetMode="External"/><Relationship Id="rId36" Type="http://schemas.openxmlformats.org/officeDocument/2006/relationships/hyperlink" Target="https://login.consultant.ru/link/?req=doc&amp;demo=2&amp;base=LAW&amp;n=380200&amp;date=26.06.2022&amp;dst=100067&amp;field=134" TargetMode="External"/><Relationship Id="rId49" Type="http://schemas.openxmlformats.org/officeDocument/2006/relationships/hyperlink" Target="https://login.consultant.ru/link/?req=doc&amp;demo=2&amp;base=LAW&amp;n=374630&amp;date=26.06.2022" TargetMode="External"/><Relationship Id="rId57" Type="http://schemas.openxmlformats.org/officeDocument/2006/relationships/hyperlink" Target="https://login.consultant.ru/link/?req=doc&amp;demo=2&amp;base=LAW&amp;n=202743&amp;dst=100184&amp;field=134&amp;date=26.06.2022"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login.consultant.ru/link/?req=doc&amp;demo=2&amp;base=LAW&amp;n=380195&amp;date=26.06.2022" TargetMode="External"/><Relationship Id="rId44" Type="http://schemas.openxmlformats.org/officeDocument/2006/relationships/hyperlink" Target="https://login.consultant.ru/link/?req=doc&amp;demo=2&amp;base=LAW&amp;n=384809&amp;date=26.06.2022" TargetMode="External"/><Relationship Id="rId52" Type="http://schemas.openxmlformats.org/officeDocument/2006/relationships/hyperlink" Target="https://login.consultant.ru/link/?req=doc&amp;demo=2&amp;base=LAW&amp;n=380200&amp;date=26.06.2022" TargetMode="External"/><Relationship Id="rId60" Type="http://schemas.openxmlformats.org/officeDocument/2006/relationships/hyperlink" Target="https://login.consultant.ru/link/?req=doc&amp;demo=2&amp;base=LAW&amp;n=365733&amp;date=26.06.2022" TargetMode="External"/><Relationship Id="rId65" Type="http://schemas.openxmlformats.org/officeDocument/2006/relationships/hyperlink" Target="https://login.consultant.ru/link/?req=doc&amp;demo=2&amp;base=LAW&amp;n=380200&amp;date=26.06.2022" TargetMode="External"/><Relationship Id="rId73" Type="http://schemas.openxmlformats.org/officeDocument/2006/relationships/hyperlink" Target="https://login.consultant.ru/link/?req=doc&amp;demo=2&amp;base=LAW&amp;n=380195&amp;date=26.06.2022" TargetMode="External"/><Relationship Id="rId78" Type="http://schemas.openxmlformats.org/officeDocument/2006/relationships/hyperlink" Target="https://login.consultant.ru/link/?req=doc&amp;demo=2&amp;base=LAW&amp;n=380195&amp;date=18.02.2023" TargetMode="External"/><Relationship Id="rId81" Type="http://schemas.openxmlformats.org/officeDocument/2006/relationships/hyperlink" Target="https://login.consultant.ru/link/?req=doc&amp;demo=2&amp;base=LAW&amp;n=436374&amp;date=18.02.2023" TargetMode="Externa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65</Pages>
  <Words>26078</Words>
  <Characters>148646</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174376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25</cp:revision>
  <cp:lastPrinted>2022-10-25T07:15:00Z</cp:lastPrinted>
  <dcterms:created xsi:type="dcterms:W3CDTF">2022-12-23T11:13:00Z</dcterms:created>
  <dcterms:modified xsi:type="dcterms:W3CDTF">2023-08-30T11:23:00Z</dcterms:modified>
</cp:coreProperties>
</file>