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FE" w:rsidRPr="00103BD2" w:rsidRDefault="00FE2865" w:rsidP="00764654">
      <w:pPr>
        <w:jc w:val="center"/>
        <w:rPr>
          <w:rFonts w:ascii="Times New Roman" w:eastAsia="Calibri" w:hAnsi="Times New Roman"/>
          <w:b/>
          <w:sz w:val="26"/>
        </w:rPr>
      </w:pPr>
      <w:r w:rsidRPr="00267FD4">
        <w:rPr>
          <w:rFonts w:ascii="Times New Roman" w:eastAsia="Calibri" w:hAnsi="Times New Roman"/>
          <w:b/>
          <w:sz w:val="26"/>
        </w:rPr>
        <w:t>Протокол №</w:t>
      </w:r>
      <w:r w:rsidR="00514020">
        <w:rPr>
          <w:rFonts w:ascii="Times New Roman" w:eastAsia="Calibri" w:hAnsi="Times New Roman"/>
          <w:b/>
          <w:sz w:val="26"/>
        </w:rPr>
        <w:t>4</w:t>
      </w:r>
    </w:p>
    <w:p w:rsidR="00FE2865" w:rsidRPr="00267FD4" w:rsidRDefault="00FE2865" w:rsidP="00764654">
      <w:pPr>
        <w:jc w:val="center"/>
        <w:rPr>
          <w:rFonts w:ascii="Times New Roman" w:eastAsia="Calibri" w:hAnsi="Times New Roman"/>
          <w:b/>
          <w:sz w:val="26"/>
        </w:rPr>
      </w:pPr>
      <w:r w:rsidRPr="00267FD4">
        <w:rPr>
          <w:rFonts w:ascii="Times New Roman" w:eastAsia="Calibri" w:hAnsi="Times New Roman"/>
          <w:b/>
          <w:sz w:val="26"/>
        </w:rPr>
        <w:t>Заседания Совета</w:t>
      </w:r>
      <w:r w:rsidR="000A4ACD">
        <w:rPr>
          <w:rFonts w:ascii="Times New Roman" w:eastAsia="Calibri" w:hAnsi="Times New Roman"/>
          <w:b/>
          <w:sz w:val="26"/>
        </w:rPr>
        <w:t xml:space="preserve"> Приволжского Территориального о</w:t>
      </w:r>
      <w:r w:rsidRPr="00267FD4">
        <w:rPr>
          <w:rFonts w:ascii="Times New Roman" w:eastAsia="Calibri" w:hAnsi="Times New Roman"/>
          <w:b/>
          <w:sz w:val="26"/>
        </w:rPr>
        <w:t>тделения</w:t>
      </w:r>
    </w:p>
    <w:p w:rsidR="00FE2865" w:rsidRPr="00267FD4" w:rsidRDefault="00FE2865" w:rsidP="00764654">
      <w:pPr>
        <w:jc w:val="center"/>
        <w:rPr>
          <w:rFonts w:ascii="Times New Roman" w:eastAsia="Calibri" w:hAnsi="Times New Roman"/>
          <w:b/>
          <w:sz w:val="26"/>
        </w:rPr>
      </w:pPr>
      <w:r w:rsidRPr="00267FD4">
        <w:rPr>
          <w:rFonts w:ascii="Times New Roman" w:eastAsia="Calibri" w:hAnsi="Times New Roman"/>
          <w:b/>
          <w:sz w:val="26"/>
        </w:rPr>
        <w:t>СРО ААС</w:t>
      </w:r>
    </w:p>
    <w:p w:rsidR="00FE2865" w:rsidRPr="00267FD4" w:rsidRDefault="00A756D3" w:rsidP="00764654">
      <w:pPr>
        <w:rPr>
          <w:rFonts w:ascii="Times New Roman" w:eastAsia="Calibri" w:hAnsi="Times New Roman"/>
          <w:sz w:val="26"/>
        </w:rPr>
      </w:pPr>
      <w:r>
        <w:rPr>
          <w:rFonts w:ascii="Times New Roman" w:eastAsia="Calibri" w:hAnsi="Times New Roman"/>
          <w:sz w:val="26"/>
        </w:rPr>
        <w:t>г</w:t>
      </w:r>
      <w:r w:rsidR="00FE2865" w:rsidRPr="00267FD4">
        <w:rPr>
          <w:rFonts w:ascii="Times New Roman" w:eastAsia="Calibri" w:hAnsi="Times New Roman"/>
          <w:sz w:val="26"/>
        </w:rPr>
        <w:t>.</w:t>
      </w:r>
      <w:r w:rsidR="000A4ACD">
        <w:rPr>
          <w:rFonts w:ascii="Times New Roman" w:eastAsia="Calibri" w:hAnsi="Times New Roman"/>
          <w:sz w:val="26"/>
        </w:rPr>
        <w:t xml:space="preserve"> </w:t>
      </w:r>
      <w:r w:rsidR="00FE2865" w:rsidRPr="00267FD4">
        <w:rPr>
          <w:rFonts w:ascii="Times New Roman" w:eastAsia="Calibri" w:hAnsi="Times New Roman"/>
          <w:sz w:val="26"/>
        </w:rPr>
        <w:t xml:space="preserve">Уфа                                                                                           </w:t>
      </w:r>
      <w:r w:rsidR="00514020">
        <w:rPr>
          <w:rFonts w:ascii="Times New Roman" w:eastAsia="Calibri" w:hAnsi="Times New Roman"/>
          <w:sz w:val="26"/>
        </w:rPr>
        <w:t>22 мая</w:t>
      </w:r>
      <w:r w:rsidR="000220D3">
        <w:rPr>
          <w:rFonts w:ascii="Times New Roman" w:eastAsia="Calibri" w:hAnsi="Times New Roman"/>
          <w:sz w:val="26"/>
        </w:rPr>
        <w:t xml:space="preserve"> 2019 года</w:t>
      </w:r>
    </w:p>
    <w:p w:rsidR="000A4ACD" w:rsidRDefault="000A4ACD" w:rsidP="00764654">
      <w:pPr>
        <w:rPr>
          <w:rFonts w:ascii="Times New Roman" w:eastAsia="Calibri" w:hAnsi="Times New Roman"/>
          <w:sz w:val="26"/>
        </w:rPr>
      </w:pPr>
    </w:p>
    <w:p w:rsidR="00FE2865" w:rsidRPr="00267FD4" w:rsidRDefault="00FE2865" w:rsidP="00764654">
      <w:pPr>
        <w:jc w:val="both"/>
        <w:rPr>
          <w:rFonts w:ascii="Times New Roman" w:eastAsia="Calibri" w:hAnsi="Times New Roman"/>
          <w:sz w:val="26"/>
        </w:rPr>
      </w:pPr>
      <w:r w:rsidRPr="00267FD4">
        <w:rPr>
          <w:rFonts w:ascii="Times New Roman" w:eastAsia="Calibri" w:hAnsi="Times New Roman"/>
          <w:sz w:val="26"/>
        </w:rPr>
        <w:t xml:space="preserve">Место проведения: г. Уфа, ул. </w:t>
      </w:r>
      <w:proofErr w:type="spellStart"/>
      <w:r w:rsidR="00B451DB">
        <w:rPr>
          <w:rFonts w:ascii="Times New Roman" w:eastAsia="Calibri" w:hAnsi="Times New Roman"/>
          <w:sz w:val="26"/>
        </w:rPr>
        <w:t>Ветошникова</w:t>
      </w:r>
      <w:proofErr w:type="spellEnd"/>
      <w:r w:rsidRPr="00267FD4">
        <w:rPr>
          <w:rFonts w:ascii="Times New Roman" w:eastAsia="Calibri" w:hAnsi="Times New Roman"/>
          <w:sz w:val="26"/>
        </w:rPr>
        <w:t xml:space="preserve">, </w:t>
      </w:r>
      <w:r w:rsidR="00B451DB">
        <w:rPr>
          <w:rFonts w:ascii="Times New Roman" w:eastAsia="Calibri" w:hAnsi="Times New Roman"/>
          <w:sz w:val="26"/>
        </w:rPr>
        <w:t>99, офис 708.</w:t>
      </w:r>
      <w:r w:rsidRPr="00267FD4">
        <w:rPr>
          <w:rFonts w:ascii="Times New Roman" w:eastAsia="Calibri" w:hAnsi="Times New Roman"/>
          <w:sz w:val="26"/>
        </w:rPr>
        <w:t xml:space="preserve"> </w:t>
      </w:r>
    </w:p>
    <w:p w:rsidR="00FE2865" w:rsidRPr="00267FD4" w:rsidRDefault="00FE2865" w:rsidP="00764654">
      <w:pPr>
        <w:jc w:val="both"/>
        <w:rPr>
          <w:rFonts w:ascii="Times New Roman" w:eastAsia="Calibri" w:hAnsi="Times New Roman"/>
          <w:sz w:val="26"/>
        </w:rPr>
      </w:pPr>
      <w:r w:rsidRPr="00267FD4">
        <w:rPr>
          <w:rFonts w:ascii="Times New Roman" w:eastAsia="Calibri" w:hAnsi="Times New Roman"/>
          <w:sz w:val="26"/>
        </w:rPr>
        <w:t xml:space="preserve">Начало </w:t>
      </w:r>
      <w:r w:rsidR="000A4ACD">
        <w:rPr>
          <w:rFonts w:ascii="Times New Roman" w:eastAsia="Calibri" w:hAnsi="Times New Roman"/>
          <w:sz w:val="26"/>
        </w:rPr>
        <w:t>заседания</w:t>
      </w:r>
      <w:r w:rsidRPr="00267FD4">
        <w:rPr>
          <w:rFonts w:ascii="Times New Roman" w:eastAsia="Calibri" w:hAnsi="Times New Roman"/>
          <w:sz w:val="26"/>
        </w:rPr>
        <w:t>:</w:t>
      </w:r>
      <w:r w:rsidR="000A4ACD">
        <w:rPr>
          <w:rFonts w:ascii="Times New Roman" w:eastAsia="Calibri" w:hAnsi="Times New Roman"/>
          <w:sz w:val="26"/>
        </w:rPr>
        <w:t xml:space="preserve"> </w:t>
      </w:r>
      <w:r w:rsidRPr="00267FD4">
        <w:rPr>
          <w:rFonts w:ascii="Times New Roman" w:eastAsia="Calibri" w:hAnsi="Times New Roman"/>
          <w:sz w:val="26"/>
        </w:rPr>
        <w:t>1</w:t>
      </w:r>
      <w:r w:rsidR="00514020">
        <w:rPr>
          <w:rFonts w:ascii="Times New Roman" w:eastAsia="Calibri" w:hAnsi="Times New Roman"/>
          <w:sz w:val="26"/>
        </w:rPr>
        <w:t>4</w:t>
      </w:r>
      <w:r w:rsidRPr="00267FD4">
        <w:rPr>
          <w:rFonts w:ascii="Times New Roman" w:eastAsia="Calibri" w:hAnsi="Times New Roman"/>
          <w:sz w:val="26"/>
        </w:rPr>
        <w:t xml:space="preserve">.00 </w:t>
      </w:r>
    </w:p>
    <w:p w:rsidR="006555B6" w:rsidRPr="006555B6" w:rsidRDefault="006555B6" w:rsidP="00764654">
      <w:pPr>
        <w:jc w:val="both"/>
        <w:rPr>
          <w:rFonts w:ascii="Times New Roman" w:eastAsia="Calibri" w:hAnsi="Times New Roman"/>
          <w:sz w:val="26"/>
        </w:rPr>
      </w:pPr>
      <w:r w:rsidRPr="006555B6">
        <w:rPr>
          <w:rFonts w:ascii="Times New Roman" w:eastAsia="Calibri" w:hAnsi="Times New Roman"/>
          <w:sz w:val="26"/>
        </w:rPr>
        <w:t>Форма заседания – очная, с возможностью дистанционного участия.</w:t>
      </w:r>
    </w:p>
    <w:p w:rsidR="000A4ACD" w:rsidRDefault="000A4ACD" w:rsidP="00764654">
      <w:pPr>
        <w:ind w:right="-1"/>
        <w:jc w:val="both"/>
        <w:rPr>
          <w:rFonts w:ascii="Times New Roman" w:eastAsia="Calibri" w:hAnsi="Times New Roman"/>
          <w:sz w:val="26"/>
        </w:rPr>
      </w:pPr>
    </w:p>
    <w:p w:rsidR="00FE2865" w:rsidRPr="00267FD4" w:rsidRDefault="006555B6" w:rsidP="00764654">
      <w:pPr>
        <w:ind w:right="-1"/>
        <w:jc w:val="both"/>
        <w:rPr>
          <w:rFonts w:ascii="Times New Roman" w:eastAsia="Calibri" w:hAnsi="Times New Roman"/>
          <w:sz w:val="26"/>
        </w:rPr>
      </w:pPr>
      <w:r w:rsidRPr="006555B6">
        <w:rPr>
          <w:rFonts w:ascii="Times New Roman" w:eastAsia="Calibri" w:hAnsi="Times New Roman"/>
          <w:sz w:val="26"/>
        </w:rPr>
        <w:t>На Заседании присутствовали члены Совета Пр</w:t>
      </w:r>
      <w:r w:rsidR="000A4ACD">
        <w:rPr>
          <w:rFonts w:ascii="Times New Roman" w:eastAsia="Calibri" w:hAnsi="Times New Roman"/>
          <w:sz w:val="26"/>
        </w:rPr>
        <w:t xml:space="preserve">иволжского </w:t>
      </w:r>
      <w:r w:rsidRPr="006555B6">
        <w:rPr>
          <w:rFonts w:ascii="Times New Roman" w:eastAsia="Calibri" w:hAnsi="Times New Roman"/>
          <w:sz w:val="26"/>
        </w:rPr>
        <w:t>ТО</w:t>
      </w:r>
      <w:r w:rsidR="000A4ACD">
        <w:rPr>
          <w:rFonts w:ascii="Times New Roman" w:eastAsia="Calibri" w:hAnsi="Times New Roman"/>
          <w:sz w:val="26"/>
        </w:rPr>
        <w:t xml:space="preserve"> СРО ААС</w:t>
      </w:r>
      <w:r w:rsidRPr="006555B6">
        <w:rPr>
          <w:rFonts w:ascii="Times New Roman" w:eastAsia="Calibri" w:hAnsi="Times New Roman"/>
          <w:sz w:val="26"/>
        </w:rPr>
        <w:t>:</w:t>
      </w:r>
    </w:p>
    <w:p w:rsidR="00FE2865" w:rsidRPr="00267FD4" w:rsidRDefault="00FE2865" w:rsidP="00764654">
      <w:pPr>
        <w:pStyle w:val="a3"/>
        <w:numPr>
          <w:ilvl w:val="0"/>
          <w:numId w:val="1"/>
        </w:numPr>
        <w:ind w:left="0" w:firstLine="0"/>
        <w:jc w:val="both"/>
        <w:rPr>
          <w:rFonts w:ascii="Times New Roman" w:eastAsia="Calibri" w:hAnsi="Times New Roman"/>
          <w:sz w:val="26"/>
        </w:rPr>
      </w:pPr>
      <w:r w:rsidRPr="00267FD4">
        <w:rPr>
          <w:rFonts w:ascii="Times New Roman" w:eastAsia="Calibri" w:hAnsi="Times New Roman"/>
          <w:sz w:val="26"/>
        </w:rPr>
        <w:t>Сюткина М.Г.</w:t>
      </w:r>
      <w:r w:rsidR="0018397A" w:rsidRPr="00267FD4">
        <w:rPr>
          <w:rFonts w:ascii="Times New Roman" w:eastAsia="Calibri" w:hAnsi="Times New Roman"/>
          <w:sz w:val="26"/>
        </w:rPr>
        <w:t xml:space="preserve"> </w:t>
      </w:r>
      <w:r w:rsidRPr="00267FD4">
        <w:rPr>
          <w:rFonts w:ascii="Times New Roman" w:eastAsia="Calibri" w:hAnsi="Times New Roman"/>
          <w:sz w:val="26"/>
        </w:rPr>
        <w:t>(</w:t>
      </w:r>
      <w:r w:rsidR="0018397A" w:rsidRPr="00267FD4">
        <w:rPr>
          <w:rFonts w:ascii="Times New Roman" w:eastAsia="Calibri" w:hAnsi="Times New Roman"/>
          <w:sz w:val="26"/>
        </w:rPr>
        <w:t>Председатель Совета)</w:t>
      </w:r>
      <w:r w:rsidR="005E56BC">
        <w:rPr>
          <w:rFonts w:ascii="Times New Roman" w:eastAsia="Calibri" w:hAnsi="Times New Roman"/>
          <w:sz w:val="26"/>
        </w:rPr>
        <w:t xml:space="preserve"> </w:t>
      </w:r>
      <w:r w:rsidR="00E66BF5">
        <w:rPr>
          <w:rFonts w:ascii="Times New Roman" w:eastAsia="Calibri" w:hAnsi="Times New Roman"/>
          <w:sz w:val="26"/>
        </w:rPr>
        <w:t>лично,</w:t>
      </w:r>
    </w:p>
    <w:p w:rsidR="005E56BC" w:rsidRDefault="007C5FD0" w:rsidP="00764654">
      <w:pPr>
        <w:pStyle w:val="a3"/>
        <w:numPr>
          <w:ilvl w:val="0"/>
          <w:numId w:val="1"/>
        </w:numPr>
        <w:ind w:left="0" w:firstLine="0"/>
        <w:jc w:val="both"/>
        <w:rPr>
          <w:rFonts w:ascii="Times New Roman" w:eastAsia="Calibri" w:hAnsi="Times New Roman"/>
          <w:sz w:val="26"/>
        </w:rPr>
      </w:pPr>
      <w:proofErr w:type="spellStart"/>
      <w:r>
        <w:rPr>
          <w:rFonts w:ascii="Times New Roman" w:eastAsia="Calibri" w:hAnsi="Times New Roman"/>
          <w:sz w:val="26"/>
        </w:rPr>
        <w:t>Багманов</w:t>
      </w:r>
      <w:proofErr w:type="spellEnd"/>
      <w:r>
        <w:rPr>
          <w:rFonts w:ascii="Times New Roman" w:eastAsia="Calibri" w:hAnsi="Times New Roman"/>
          <w:sz w:val="26"/>
        </w:rPr>
        <w:t xml:space="preserve"> Ш.А.</w:t>
      </w:r>
      <w:r w:rsidR="00600540" w:rsidRPr="00600540">
        <w:t xml:space="preserve"> </w:t>
      </w:r>
      <w:r w:rsidR="00E83297" w:rsidRPr="00E83297">
        <w:rPr>
          <w:rFonts w:ascii="Times New Roman" w:eastAsia="Calibri" w:hAnsi="Times New Roman"/>
          <w:sz w:val="26"/>
        </w:rPr>
        <w:t>(дистанционно),</w:t>
      </w:r>
      <w:r>
        <w:rPr>
          <w:rFonts w:ascii="Times New Roman" w:eastAsia="Calibri" w:hAnsi="Times New Roman"/>
          <w:sz w:val="26"/>
        </w:rPr>
        <w:t xml:space="preserve"> </w:t>
      </w:r>
    </w:p>
    <w:p w:rsidR="004F2AD0" w:rsidRDefault="00514020" w:rsidP="00764654">
      <w:pPr>
        <w:pStyle w:val="a3"/>
        <w:numPr>
          <w:ilvl w:val="0"/>
          <w:numId w:val="1"/>
        </w:numPr>
        <w:ind w:left="0" w:firstLine="0"/>
        <w:jc w:val="both"/>
        <w:rPr>
          <w:rFonts w:ascii="Times New Roman" w:eastAsia="Calibri" w:hAnsi="Times New Roman"/>
          <w:sz w:val="26"/>
        </w:rPr>
      </w:pPr>
      <w:r>
        <w:rPr>
          <w:rFonts w:ascii="Times New Roman" w:eastAsia="Calibri" w:hAnsi="Times New Roman"/>
          <w:sz w:val="26"/>
        </w:rPr>
        <w:t>Мережко О.В.</w:t>
      </w:r>
      <w:r w:rsidR="007C5FD0">
        <w:rPr>
          <w:rFonts w:ascii="Times New Roman" w:eastAsia="Calibri" w:hAnsi="Times New Roman"/>
          <w:sz w:val="26"/>
        </w:rPr>
        <w:t xml:space="preserve"> (дистанционно),</w:t>
      </w:r>
    </w:p>
    <w:p w:rsidR="004F2AD0" w:rsidRDefault="007C5FD0" w:rsidP="00764654">
      <w:pPr>
        <w:pStyle w:val="a3"/>
        <w:numPr>
          <w:ilvl w:val="0"/>
          <w:numId w:val="1"/>
        </w:numPr>
        <w:ind w:left="0" w:firstLine="0"/>
        <w:jc w:val="both"/>
        <w:rPr>
          <w:rFonts w:ascii="Times New Roman" w:eastAsia="Calibri" w:hAnsi="Times New Roman"/>
          <w:sz w:val="26"/>
        </w:rPr>
      </w:pPr>
      <w:r w:rsidRPr="004F2AD0">
        <w:rPr>
          <w:rFonts w:ascii="Times New Roman" w:eastAsia="Calibri" w:hAnsi="Times New Roman"/>
          <w:sz w:val="26"/>
        </w:rPr>
        <w:t>Бареев Т.Ф. (дистанционно),</w:t>
      </w:r>
      <w:bookmarkStart w:id="0" w:name="_Hlk483251123"/>
    </w:p>
    <w:p w:rsidR="004F2AD0" w:rsidRDefault="007C5FD0" w:rsidP="00764654">
      <w:pPr>
        <w:pStyle w:val="a3"/>
        <w:numPr>
          <w:ilvl w:val="0"/>
          <w:numId w:val="1"/>
        </w:numPr>
        <w:ind w:left="0" w:firstLine="0"/>
        <w:jc w:val="both"/>
        <w:rPr>
          <w:rFonts w:ascii="Times New Roman" w:eastAsia="Calibri" w:hAnsi="Times New Roman"/>
          <w:sz w:val="26"/>
        </w:rPr>
      </w:pPr>
      <w:proofErr w:type="spellStart"/>
      <w:r w:rsidRPr="004F2AD0">
        <w:rPr>
          <w:rFonts w:ascii="Times New Roman" w:eastAsia="Calibri" w:hAnsi="Times New Roman"/>
          <w:sz w:val="26"/>
        </w:rPr>
        <w:t>Кускильдин</w:t>
      </w:r>
      <w:proofErr w:type="spellEnd"/>
      <w:r w:rsidRPr="004F2AD0">
        <w:rPr>
          <w:rFonts w:ascii="Times New Roman" w:eastAsia="Calibri" w:hAnsi="Times New Roman"/>
          <w:sz w:val="26"/>
        </w:rPr>
        <w:t xml:space="preserve"> Т.Т.</w:t>
      </w:r>
      <w:r w:rsidR="00600540" w:rsidRPr="004F2AD0">
        <w:rPr>
          <w:rFonts w:ascii="Times New Roman" w:eastAsia="Calibri" w:hAnsi="Times New Roman"/>
          <w:sz w:val="26"/>
        </w:rPr>
        <w:t xml:space="preserve"> лично</w:t>
      </w:r>
      <w:r w:rsidRPr="004F2AD0">
        <w:rPr>
          <w:rFonts w:ascii="Times New Roman" w:eastAsia="Calibri" w:hAnsi="Times New Roman"/>
          <w:sz w:val="26"/>
        </w:rPr>
        <w:t xml:space="preserve">, </w:t>
      </w:r>
      <w:bookmarkEnd w:id="0"/>
    </w:p>
    <w:p w:rsidR="004F2AD0" w:rsidRDefault="00514020" w:rsidP="00764654">
      <w:pPr>
        <w:pStyle w:val="a3"/>
        <w:numPr>
          <w:ilvl w:val="0"/>
          <w:numId w:val="1"/>
        </w:numPr>
        <w:ind w:left="0" w:firstLine="0"/>
        <w:jc w:val="both"/>
        <w:rPr>
          <w:rFonts w:ascii="Times New Roman" w:eastAsia="Calibri" w:hAnsi="Times New Roman"/>
          <w:sz w:val="26"/>
        </w:rPr>
      </w:pPr>
      <w:r w:rsidRPr="004F2AD0">
        <w:rPr>
          <w:rFonts w:ascii="Times New Roman" w:eastAsia="Calibri" w:hAnsi="Times New Roman"/>
          <w:sz w:val="26"/>
        </w:rPr>
        <w:t>Быкова Э.Ф.</w:t>
      </w:r>
      <w:r w:rsidR="00600540" w:rsidRPr="004F2AD0">
        <w:rPr>
          <w:rFonts w:ascii="Times New Roman" w:eastAsia="Calibri" w:hAnsi="Times New Roman"/>
          <w:sz w:val="26"/>
        </w:rPr>
        <w:t xml:space="preserve"> </w:t>
      </w:r>
      <w:r w:rsidR="000220D3" w:rsidRPr="004F2AD0">
        <w:rPr>
          <w:rFonts w:ascii="Times New Roman" w:eastAsia="Calibri" w:hAnsi="Times New Roman"/>
          <w:sz w:val="26"/>
        </w:rPr>
        <w:t>(дистанционно)</w:t>
      </w:r>
      <w:r w:rsidR="007C5FD0" w:rsidRPr="004F2AD0">
        <w:rPr>
          <w:rFonts w:ascii="Times New Roman" w:eastAsia="Calibri" w:hAnsi="Times New Roman"/>
          <w:sz w:val="26"/>
        </w:rPr>
        <w:t>,</w:t>
      </w:r>
    </w:p>
    <w:p w:rsidR="004F2AD0" w:rsidRDefault="001748D2" w:rsidP="00764654">
      <w:pPr>
        <w:pStyle w:val="a3"/>
        <w:numPr>
          <w:ilvl w:val="0"/>
          <w:numId w:val="1"/>
        </w:numPr>
        <w:ind w:left="0" w:firstLine="0"/>
        <w:jc w:val="both"/>
        <w:rPr>
          <w:rFonts w:ascii="Times New Roman" w:eastAsia="Calibri" w:hAnsi="Times New Roman"/>
          <w:sz w:val="26"/>
        </w:rPr>
      </w:pPr>
      <w:r w:rsidRPr="004F2AD0">
        <w:rPr>
          <w:rFonts w:ascii="Times New Roman" w:eastAsia="Calibri" w:hAnsi="Times New Roman"/>
          <w:sz w:val="26"/>
        </w:rPr>
        <w:t>Отичева Р</w:t>
      </w:r>
      <w:r w:rsidR="007C5FD0" w:rsidRPr="004F2AD0">
        <w:rPr>
          <w:rFonts w:ascii="Times New Roman" w:eastAsia="Calibri" w:hAnsi="Times New Roman"/>
          <w:sz w:val="26"/>
        </w:rPr>
        <w:t>.</w:t>
      </w:r>
      <w:r w:rsidRPr="004F2AD0">
        <w:rPr>
          <w:rFonts w:ascii="Times New Roman" w:eastAsia="Calibri" w:hAnsi="Times New Roman"/>
          <w:sz w:val="26"/>
        </w:rPr>
        <w:t>Б.</w:t>
      </w:r>
      <w:r w:rsidR="00600540" w:rsidRPr="004F2AD0">
        <w:rPr>
          <w:rFonts w:ascii="Times New Roman" w:eastAsia="Calibri" w:hAnsi="Times New Roman"/>
          <w:sz w:val="26"/>
        </w:rPr>
        <w:t xml:space="preserve"> </w:t>
      </w:r>
      <w:r w:rsidRPr="004F2AD0">
        <w:rPr>
          <w:rFonts w:ascii="Times New Roman" w:eastAsia="Calibri" w:hAnsi="Times New Roman"/>
          <w:sz w:val="26"/>
        </w:rPr>
        <w:t>(дистанционно),</w:t>
      </w:r>
    </w:p>
    <w:p w:rsidR="004F2AD0" w:rsidRDefault="002E5168" w:rsidP="00764654">
      <w:pPr>
        <w:pStyle w:val="a3"/>
        <w:numPr>
          <w:ilvl w:val="0"/>
          <w:numId w:val="1"/>
        </w:numPr>
        <w:ind w:left="0" w:firstLine="0"/>
        <w:jc w:val="both"/>
        <w:rPr>
          <w:rFonts w:ascii="Times New Roman" w:eastAsia="Calibri" w:hAnsi="Times New Roman"/>
          <w:sz w:val="26"/>
        </w:rPr>
      </w:pPr>
      <w:r w:rsidRPr="004F2AD0">
        <w:rPr>
          <w:rFonts w:ascii="Times New Roman" w:eastAsia="Calibri" w:hAnsi="Times New Roman"/>
          <w:sz w:val="26"/>
        </w:rPr>
        <w:t>Селезнев А.В</w:t>
      </w:r>
      <w:r w:rsidR="000A1EEA" w:rsidRPr="004F2AD0">
        <w:rPr>
          <w:rFonts w:ascii="Times New Roman" w:eastAsia="Calibri" w:hAnsi="Times New Roman"/>
          <w:sz w:val="26"/>
        </w:rPr>
        <w:t xml:space="preserve">. </w:t>
      </w:r>
      <w:r w:rsidR="00E66BF5" w:rsidRPr="004F2AD0">
        <w:rPr>
          <w:rFonts w:ascii="Times New Roman" w:eastAsia="Calibri" w:hAnsi="Times New Roman"/>
          <w:sz w:val="26"/>
        </w:rPr>
        <w:t>лично</w:t>
      </w:r>
      <w:r w:rsidR="000D1746" w:rsidRPr="004F2AD0">
        <w:rPr>
          <w:rFonts w:ascii="Times New Roman" w:eastAsia="Calibri" w:hAnsi="Times New Roman"/>
          <w:sz w:val="26"/>
        </w:rPr>
        <w:t xml:space="preserve">, </w:t>
      </w:r>
    </w:p>
    <w:p w:rsidR="004F2AD0" w:rsidRDefault="007C5FD0" w:rsidP="00764654">
      <w:pPr>
        <w:pStyle w:val="a3"/>
        <w:numPr>
          <w:ilvl w:val="0"/>
          <w:numId w:val="1"/>
        </w:numPr>
        <w:ind w:left="0" w:firstLine="0"/>
        <w:jc w:val="both"/>
        <w:rPr>
          <w:rFonts w:ascii="Times New Roman" w:eastAsia="Calibri" w:hAnsi="Times New Roman"/>
          <w:sz w:val="26"/>
        </w:rPr>
      </w:pPr>
      <w:r w:rsidRPr="004F2AD0">
        <w:rPr>
          <w:rFonts w:ascii="Times New Roman" w:eastAsia="Calibri" w:hAnsi="Times New Roman"/>
          <w:sz w:val="26"/>
        </w:rPr>
        <w:t>Чувакорзина Л.В.</w:t>
      </w:r>
      <w:r w:rsidRPr="00B451DB">
        <w:t xml:space="preserve"> </w:t>
      </w:r>
      <w:r w:rsidR="00E83297" w:rsidRPr="004F2AD0">
        <w:rPr>
          <w:rFonts w:ascii="Times New Roman" w:eastAsia="Calibri" w:hAnsi="Times New Roman"/>
          <w:sz w:val="26"/>
        </w:rPr>
        <w:t>(дистанционно),</w:t>
      </w:r>
    </w:p>
    <w:p w:rsidR="00E83297" w:rsidRPr="004F2AD0" w:rsidRDefault="00E83297" w:rsidP="00764654">
      <w:pPr>
        <w:pStyle w:val="a3"/>
        <w:numPr>
          <w:ilvl w:val="0"/>
          <w:numId w:val="1"/>
        </w:numPr>
        <w:ind w:left="0" w:firstLine="0"/>
        <w:jc w:val="both"/>
        <w:rPr>
          <w:rFonts w:ascii="Times New Roman" w:eastAsia="Calibri" w:hAnsi="Times New Roman"/>
          <w:sz w:val="26"/>
        </w:rPr>
      </w:pPr>
      <w:proofErr w:type="spellStart"/>
      <w:r w:rsidRPr="004F2AD0">
        <w:rPr>
          <w:rFonts w:ascii="Times New Roman" w:eastAsia="Calibri" w:hAnsi="Times New Roman"/>
          <w:sz w:val="26"/>
        </w:rPr>
        <w:t>Вайханская</w:t>
      </w:r>
      <w:proofErr w:type="spellEnd"/>
      <w:r w:rsidRPr="004F2AD0">
        <w:rPr>
          <w:rFonts w:ascii="Times New Roman" w:eastAsia="Calibri" w:hAnsi="Times New Roman"/>
          <w:sz w:val="26"/>
        </w:rPr>
        <w:t xml:space="preserve"> О.Л. (дистанционно).</w:t>
      </w:r>
    </w:p>
    <w:p w:rsidR="00764654" w:rsidRDefault="00764654" w:rsidP="00764654">
      <w:pPr>
        <w:jc w:val="both"/>
        <w:rPr>
          <w:rFonts w:ascii="Times New Roman" w:eastAsia="Calibri" w:hAnsi="Times New Roman"/>
          <w:i/>
          <w:sz w:val="26"/>
        </w:rPr>
      </w:pPr>
    </w:p>
    <w:p w:rsidR="00914567" w:rsidRDefault="006555B6" w:rsidP="00764654">
      <w:pPr>
        <w:jc w:val="both"/>
        <w:rPr>
          <w:rFonts w:ascii="Times New Roman" w:eastAsia="Calibri" w:hAnsi="Times New Roman"/>
          <w:i/>
          <w:sz w:val="26"/>
        </w:rPr>
      </w:pPr>
      <w:r>
        <w:rPr>
          <w:rFonts w:ascii="Times New Roman" w:eastAsia="Calibri" w:hAnsi="Times New Roman"/>
          <w:i/>
          <w:sz w:val="26"/>
        </w:rPr>
        <w:t xml:space="preserve">Итого в Заседании </w:t>
      </w:r>
      <w:r w:rsidRPr="006555B6">
        <w:rPr>
          <w:rFonts w:ascii="Times New Roman" w:eastAsia="Calibri" w:hAnsi="Times New Roman"/>
          <w:i/>
          <w:sz w:val="26"/>
        </w:rPr>
        <w:t>Пр</w:t>
      </w:r>
      <w:r w:rsidR="000A4ACD">
        <w:rPr>
          <w:rFonts w:ascii="Times New Roman" w:eastAsia="Calibri" w:hAnsi="Times New Roman"/>
          <w:i/>
          <w:sz w:val="26"/>
        </w:rPr>
        <w:t xml:space="preserve">иволжского </w:t>
      </w:r>
      <w:r w:rsidRPr="006555B6">
        <w:rPr>
          <w:rFonts w:ascii="Times New Roman" w:eastAsia="Calibri" w:hAnsi="Times New Roman"/>
          <w:i/>
          <w:sz w:val="26"/>
        </w:rPr>
        <w:t xml:space="preserve">ТО СРО ААС </w:t>
      </w:r>
      <w:r>
        <w:rPr>
          <w:rFonts w:ascii="Times New Roman" w:eastAsia="Calibri" w:hAnsi="Times New Roman"/>
          <w:i/>
          <w:sz w:val="26"/>
        </w:rPr>
        <w:t xml:space="preserve">участвует </w:t>
      </w:r>
      <w:r w:rsidR="00E83297">
        <w:rPr>
          <w:rFonts w:ascii="Times New Roman" w:eastAsia="Calibri" w:hAnsi="Times New Roman"/>
          <w:i/>
          <w:sz w:val="26"/>
        </w:rPr>
        <w:t>10</w:t>
      </w:r>
      <w:r>
        <w:rPr>
          <w:rFonts w:ascii="Times New Roman" w:eastAsia="Calibri" w:hAnsi="Times New Roman"/>
          <w:i/>
          <w:sz w:val="26"/>
        </w:rPr>
        <w:t xml:space="preserve"> из</w:t>
      </w:r>
      <w:r w:rsidRPr="006555B6">
        <w:rPr>
          <w:rFonts w:ascii="Times New Roman" w:eastAsia="Calibri" w:hAnsi="Times New Roman"/>
          <w:i/>
          <w:sz w:val="26"/>
        </w:rPr>
        <w:t xml:space="preserve"> 1</w:t>
      </w:r>
      <w:r w:rsidR="00E83297">
        <w:rPr>
          <w:rFonts w:ascii="Times New Roman" w:eastAsia="Calibri" w:hAnsi="Times New Roman"/>
          <w:i/>
          <w:sz w:val="26"/>
        </w:rPr>
        <w:t>6</w:t>
      </w:r>
      <w:r w:rsidRPr="006555B6">
        <w:rPr>
          <w:rFonts w:ascii="Times New Roman" w:eastAsia="Calibri" w:hAnsi="Times New Roman"/>
          <w:i/>
          <w:sz w:val="26"/>
        </w:rPr>
        <w:t xml:space="preserve"> </w:t>
      </w:r>
      <w:r w:rsidR="00E83297">
        <w:rPr>
          <w:rFonts w:ascii="Times New Roman" w:eastAsia="Calibri" w:hAnsi="Times New Roman"/>
          <w:i/>
          <w:sz w:val="26"/>
        </w:rPr>
        <w:t>человек, что составляет 62</w:t>
      </w:r>
      <w:r w:rsidR="000A4ACD">
        <w:rPr>
          <w:rFonts w:ascii="Times New Roman" w:eastAsia="Calibri" w:hAnsi="Times New Roman"/>
          <w:i/>
          <w:sz w:val="26"/>
        </w:rPr>
        <w:t xml:space="preserve">%. </w:t>
      </w:r>
      <w:r w:rsidR="00914567" w:rsidRPr="006555B6">
        <w:rPr>
          <w:rFonts w:ascii="Times New Roman" w:eastAsia="Calibri" w:hAnsi="Times New Roman"/>
          <w:i/>
          <w:sz w:val="26"/>
        </w:rPr>
        <w:t>Квор</w:t>
      </w:r>
      <w:r w:rsidR="000A4ACD">
        <w:rPr>
          <w:rFonts w:ascii="Times New Roman" w:eastAsia="Calibri" w:hAnsi="Times New Roman"/>
          <w:i/>
          <w:sz w:val="26"/>
        </w:rPr>
        <w:t>ум для принятия решений имеется</w:t>
      </w:r>
      <w:r w:rsidR="00914567" w:rsidRPr="006555B6">
        <w:rPr>
          <w:rFonts w:ascii="Times New Roman" w:eastAsia="Calibri" w:hAnsi="Times New Roman"/>
          <w:i/>
          <w:sz w:val="26"/>
        </w:rPr>
        <w:t>.</w:t>
      </w:r>
    </w:p>
    <w:p w:rsidR="008355B3" w:rsidRDefault="008355B3" w:rsidP="00764654">
      <w:pPr>
        <w:jc w:val="both"/>
        <w:rPr>
          <w:rFonts w:ascii="Times New Roman" w:eastAsia="Calibri" w:hAnsi="Times New Roman"/>
          <w:i/>
          <w:sz w:val="26"/>
        </w:rPr>
      </w:pPr>
    </w:p>
    <w:p w:rsidR="00603145" w:rsidRDefault="00773B1E" w:rsidP="00764654">
      <w:pPr>
        <w:jc w:val="both"/>
        <w:rPr>
          <w:rFonts w:ascii="Times New Roman" w:eastAsia="Calibri" w:hAnsi="Times New Roman"/>
          <w:sz w:val="26"/>
        </w:rPr>
      </w:pPr>
      <w:r>
        <w:rPr>
          <w:rFonts w:ascii="Times New Roman" w:eastAsia="Calibri" w:hAnsi="Times New Roman"/>
          <w:sz w:val="26"/>
        </w:rPr>
        <w:t>В связи с принятым ранее решением проводить все заседания Со</w:t>
      </w:r>
      <w:r w:rsidR="000A4ACD">
        <w:rPr>
          <w:rFonts w:ascii="Times New Roman" w:eastAsia="Calibri" w:hAnsi="Times New Roman"/>
          <w:sz w:val="26"/>
        </w:rPr>
        <w:t>вета Приволжского ТО СРО ААС в расширенном составе</w:t>
      </w:r>
      <w:r w:rsidR="006555B6">
        <w:rPr>
          <w:rFonts w:ascii="Times New Roman" w:eastAsia="Calibri" w:hAnsi="Times New Roman"/>
          <w:sz w:val="26"/>
        </w:rPr>
        <w:t xml:space="preserve">, </w:t>
      </w:r>
      <w:r>
        <w:rPr>
          <w:rFonts w:ascii="Times New Roman" w:eastAsia="Calibri" w:hAnsi="Times New Roman"/>
          <w:sz w:val="26"/>
        </w:rPr>
        <w:t>т</w:t>
      </w:r>
      <w:r w:rsidR="00603145">
        <w:rPr>
          <w:rFonts w:ascii="Times New Roman" w:eastAsia="Calibri" w:hAnsi="Times New Roman"/>
          <w:sz w:val="26"/>
        </w:rPr>
        <w:t>акже присутствуют члены СРО ААС:</w:t>
      </w:r>
    </w:p>
    <w:p w:rsidR="00603145" w:rsidRDefault="000D1746" w:rsidP="00764654">
      <w:pPr>
        <w:jc w:val="both"/>
        <w:rPr>
          <w:rFonts w:ascii="Times New Roman" w:eastAsia="Calibri" w:hAnsi="Times New Roman"/>
          <w:sz w:val="26"/>
        </w:rPr>
      </w:pPr>
      <w:r>
        <w:rPr>
          <w:rFonts w:ascii="Times New Roman" w:eastAsia="Calibri" w:hAnsi="Times New Roman"/>
          <w:sz w:val="26"/>
        </w:rPr>
        <w:t>П</w:t>
      </w:r>
      <w:r w:rsidR="00BB0133">
        <w:rPr>
          <w:rFonts w:ascii="Times New Roman" w:eastAsia="Calibri" w:hAnsi="Times New Roman"/>
          <w:sz w:val="26"/>
        </w:rPr>
        <w:t>рисутствовали</w:t>
      </w:r>
      <w:r>
        <w:rPr>
          <w:rFonts w:ascii="Times New Roman" w:eastAsia="Calibri" w:hAnsi="Times New Roman"/>
          <w:sz w:val="26"/>
        </w:rPr>
        <w:t>:</w:t>
      </w:r>
    </w:p>
    <w:p w:rsidR="000A1EEA" w:rsidRDefault="001748D2" w:rsidP="00764654">
      <w:pPr>
        <w:jc w:val="both"/>
        <w:rPr>
          <w:rFonts w:ascii="Times New Roman" w:eastAsia="Calibri" w:hAnsi="Times New Roman"/>
          <w:sz w:val="26"/>
        </w:rPr>
      </w:pPr>
      <w:proofErr w:type="spellStart"/>
      <w:r>
        <w:rPr>
          <w:rFonts w:ascii="Times New Roman" w:eastAsia="Calibri" w:hAnsi="Times New Roman"/>
          <w:sz w:val="26"/>
        </w:rPr>
        <w:t>Брекоткина</w:t>
      </w:r>
      <w:proofErr w:type="spellEnd"/>
      <w:r>
        <w:rPr>
          <w:rFonts w:ascii="Times New Roman" w:eastAsia="Calibri" w:hAnsi="Times New Roman"/>
          <w:sz w:val="26"/>
        </w:rPr>
        <w:t xml:space="preserve"> З.Т</w:t>
      </w:r>
      <w:r w:rsidR="00514020">
        <w:rPr>
          <w:rFonts w:ascii="Times New Roman" w:eastAsia="Calibri" w:hAnsi="Times New Roman"/>
          <w:sz w:val="26"/>
        </w:rPr>
        <w:t>. лично, Кузнецова Н.К. (дистанционно).</w:t>
      </w:r>
    </w:p>
    <w:p w:rsidR="0092766F" w:rsidRDefault="006555B6" w:rsidP="00764654">
      <w:pPr>
        <w:jc w:val="both"/>
        <w:rPr>
          <w:rFonts w:ascii="Times New Roman" w:eastAsia="Calibri" w:hAnsi="Times New Roman"/>
          <w:sz w:val="26"/>
        </w:rPr>
      </w:pPr>
      <w:r>
        <w:rPr>
          <w:rFonts w:ascii="Times New Roman" w:eastAsia="Calibri" w:hAnsi="Times New Roman"/>
          <w:sz w:val="26"/>
        </w:rPr>
        <w:t>Координатор</w:t>
      </w:r>
      <w:r w:rsidR="0092766F">
        <w:rPr>
          <w:rFonts w:ascii="Times New Roman" w:eastAsia="Calibri" w:hAnsi="Times New Roman"/>
          <w:sz w:val="26"/>
        </w:rPr>
        <w:t xml:space="preserve"> Пр</w:t>
      </w:r>
      <w:r w:rsidR="000A4ACD">
        <w:rPr>
          <w:rFonts w:ascii="Times New Roman" w:eastAsia="Calibri" w:hAnsi="Times New Roman"/>
          <w:sz w:val="26"/>
        </w:rPr>
        <w:t xml:space="preserve">иволжского </w:t>
      </w:r>
      <w:r w:rsidR="0092766F">
        <w:rPr>
          <w:rFonts w:ascii="Times New Roman" w:eastAsia="Calibri" w:hAnsi="Times New Roman"/>
          <w:sz w:val="26"/>
        </w:rPr>
        <w:t>ТО</w:t>
      </w:r>
      <w:r w:rsidR="000A4ACD">
        <w:rPr>
          <w:rFonts w:ascii="Times New Roman" w:eastAsia="Calibri" w:hAnsi="Times New Roman"/>
          <w:sz w:val="26"/>
        </w:rPr>
        <w:t xml:space="preserve"> СРО ААС</w:t>
      </w:r>
      <w:r w:rsidR="0092766F">
        <w:rPr>
          <w:rFonts w:ascii="Times New Roman" w:eastAsia="Calibri" w:hAnsi="Times New Roman"/>
          <w:sz w:val="26"/>
        </w:rPr>
        <w:t xml:space="preserve"> Селезнева О.А присутствует по должности.</w:t>
      </w:r>
    </w:p>
    <w:p w:rsidR="00AE4948" w:rsidRDefault="00AE4948" w:rsidP="00764654">
      <w:pPr>
        <w:jc w:val="both"/>
        <w:rPr>
          <w:rFonts w:ascii="Times New Roman" w:eastAsia="Calibri" w:hAnsi="Times New Roman"/>
          <w:b/>
          <w:sz w:val="26"/>
        </w:rPr>
      </w:pPr>
    </w:p>
    <w:p w:rsidR="009F61A1" w:rsidRPr="00267FD4" w:rsidRDefault="009F61A1" w:rsidP="00764654">
      <w:pPr>
        <w:jc w:val="both"/>
        <w:rPr>
          <w:rFonts w:ascii="Times New Roman" w:eastAsia="Calibri" w:hAnsi="Times New Roman"/>
          <w:b/>
          <w:sz w:val="26"/>
        </w:rPr>
      </w:pPr>
      <w:r w:rsidRPr="00267FD4">
        <w:rPr>
          <w:rFonts w:ascii="Times New Roman" w:eastAsia="Calibri" w:hAnsi="Times New Roman"/>
          <w:b/>
          <w:sz w:val="26"/>
        </w:rPr>
        <w:t>Процедурные вопросы:</w:t>
      </w:r>
    </w:p>
    <w:p w:rsidR="009F61A1" w:rsidRPr="00267FD4" w:rsidRDefault="009F61A1" w:rsidP="00764654">
      <w:pPr>
        <w:jc w:val="both"/>
        <w:rPr>
          <w:rFonts w:ascii="Times New Roman" w:eastAsia="Calibri" w:hAnsi="Times New Roman"/>
          <w:sz w:val="26"/>
        </w:rPr>
      </w:pPr>
      <w:r w:rsidRPr="00267FD4">
        <w:rPr>
          <w:rFonts w:ascii="Times New Roman" w:eastAsia="Calibri" w:hAnsi="Times New Roman"/>
          <w:sz w:val="26"/>
        </w:rPr>
        <w:t>1.Избрать Председателем заседания Совета П</w:t>
      </w:r>
      <w:r w:rsidR="002A2176">
        <w:rPr>
          <w:rFonts w:ascii="Times New Roman" w:eastAsia="Calibri" w:hAnsi="Times New Roman"/>
          <w:sz w:val="26"/>
        </w:rPr>
        <w:t>р</w:t>
      </w:r>
      <w:r w:rsidR="000A4ACD">
        <w:rPr>
          <w:rFonts w:ascii="Times New Roman" w:eastAsia="Calibri" w:hAnsi="Times New Roman"/>
          <w:sz w:val="26"/>
        </w:rPr>
        <w:t xml:space="preserve">иволжского </w:t>
      </w:r>
      <w:r w:rsidRPr="00267FD4">
        <w:rPr>
          <w:rFonts w:ascii="Times New Roman" w:eastAsia="Calibri" w:hAnsi="Times New Roman"/>
          <w:sz w:val="26"/>
        </w:rPr>
        <w:t xml:space="preserve">ТО </w:t>
      </w:r>
      <w:r w:rsidR="000A4ACD">
        <w:rPr>
          <w:rFonts w:ascii="Times New Roman" w:eastAsia="Calibri" w:hAnsi="Times New Roman"/>
          <w:sz w:val="26"/>
        </w:rPr>
        <w:t xml:space="preserve">СРО ААС </w:t>
      </w:r>
      <w:r w:rsidRPr="00267FD4">
        <w:rPr>
          <w:rFonts w:ascii="Times New Roman" w:eastAsia="Calibri" w:hAnsi="Times New Roman"/>
          <w:sz w:val="26"/>
        </w:rPr>
        <w:t>Сюткину М.Г.</w:t>
      </w:r>
    </w:p>
    <w:p w:rsidR="009F61A1" w:rsidRPr="00267FD4" w:rsidRDefault="009F61A1" w:rsidP="00764654">
      <w:pPr>
        <w:jc w:val="both"/>
        <w:rPr>
          <w:rFonts w:ascii="Times New Roman" w:eastAsia="Calibri" w:hAnsi="Times New Roman"/>
          <w:sz w:val="26"/>
        </w:rPr>
      </w:pPr>
      <w:r w:rsidRPr="00267FD4">
        <w:rPr>
          <w:rFonts w:ascii="Times New Roman" w:eastAsia="Calibri" w:hAnsi="Times New Roman"/>
          <w:sz w:val="26"/>
        </w:rPr>
        <w:t>2.Избрать Секретарем заседания Совета П</w:t>
      </w:r>
      <w:r w:rsidR="002A2176">
        <w:rPr>
          <w:rFonts w:ascii="Times New Roman" w:eastAsia="Calibri" w:hAnsi="Times New Roman"/>
          <w:sz w:val="26"/>
        </w:rPr>
        <w:t>р</w:t>
      </w:r>
      <w:r w:rsidR="000A4ACD">
        <w:rPr>
          <w:rFonts w:ascii="Times New Roman" w:eastAsia="Calibri" w:hAnsi="Times New Roman"/>
          <w:sz w:val="26"/>
        </w:rPr>
        <w:t xml:space="preserve">иволжского </w:t>
      </w:r>
      <w:r w:rsidRPr="00267FD4">
        <w:rPr>
          <w:rFonts w:ascii="Times New Roman" w:eastAsia="Calibri" w:hAnsi="Times New Roman"/>
          <w:sz w:val="26"/>
        </w:rPr>
        <w:t>ТО</w:t>
      </w:r>
      <w:r w:rsidR="004F2AD0">
        <w:rPr>
          <w:rFonts w:ascii="Times New Roman" w:eastAsia="Calibri" w:hAnsi="Times New Roman"/>
          <w:sz w:val="26"/>
        </w:rPr>
        <w:t xml:space="preserve"> СРО ААС С</w:t>
      </w:r>
      <w:r w:rsidRPr="00267FD4">
        <w:rPr>
          <w:rFonts w:ascii="Times New Roman" w:eastAsia="Calibri" w:hAnsi="Times New Roman"/>
          <w:sz w:val="26"/>
        </w:rPr>
        <w:t>елезневу О.А.</w:t>
      </w:r>
    </w:p>
    <w:p w:rsidR="009F61A1" w:rsidRPr="00267FD4" w:rsidRDefault="009F61A1" w:rsidP="00764654">
      <w:pPr>
        <w:jc w:val="both"/>
        <w:rPr>
          <w:rFonts w:ascii="Times New Roman" w:eastAsia="Calibri" w:hAnsi="Times New Roman"/>
          <w:sz w:val="26"/>
        </w:rPr>
      </w:pPr>
      <w:r w:rsidRPr="00267FD4">
        <w:rPr>
          <w:rFonts w:ascii="Times New Roman" w:eastAsia="Calibri" w:hAnsi="Times New Roman"/>
          <w:sz w:val="26"/>
        </w:rPr>
        <w:t>3. Утвердить Повестку дня с учетом поступивших замечаний и предложений.</w:t>
      </w:r>
    </w:p>
    <w:p w:rsidR="009F61A1" w:rsidRDefault="009F61A1" w:rsidP="00764654">
      <w:pPr>
        <w:jc w:val="both"/>
        <w:rPr>
          <w:rFonts w:ascii="Times New Roman" w:eastAsia="Calibri" w:hAnsi="Times New Roman"/>
          <w:b/>
          <w:sz w:val="26"/>
        </w:rPr>
      </w:pPr>
      <w:r w:rsidRPr="00267FD4">
        <w:rPr>
          <w:rFonts w:ascii="Times New Roman" w:eastAsia="Calibri" w:hAnsi="Times New Roman"/>
          <w:b/>
          <w:sz w:val="26"/>
        </w:rPr>
        <w:t>Решения приняты единогласно.</w:t>
      </w:r>
    </w:p>
    <w:p w:rsidR="00AE2060" w:rsidRDefault="00AE2060" w:rsidP="00764654">
      <w:pPr>
        <w:jc w:val="both"/>
        <w:rPr>
          <w:rFonts w:ascii="Times New Roman" w:eastAsia="Calibri" w:hAnsi="Times New Roman"/>
          <w:b/>
          <w:sz w:val="26"/>
        </w:rPr>
      </w:pPr>
    </w:p>
    <w:p w:rsidR="00764654" w:rsidRPr="00267FD4" w:rsidRDefault="009F61A1" w:rsidP="00764654">
      <w:pPr>
        <w:jc w:val="both"/>
        <w:rPr>
          <w:rFonts w:ascii="Times New Roman" w:eastAsia="Calibri" w:hAnsi="Times New Roman"/>
          <w:b/>
          <w:sz w:val="26"/>
        </w:rPr>
      </w:pPr>
      <w:r w:rsidRPr="00267FD4">
        <w:rPr>
          <w:rFonts w:ascii="Times New Roman" w:eastAsia="Calibri" w:hAnsi="Times New Roman"/>
          <w:b/>
          <w:sz w:val="26"/>
        </w:rPr>
        <w:t>Повестка дня заседания:</w:t>
      </w: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10"/>
        <w:gridCol w:w="3119"/>
      </w:tblGrid>
      <w:tr w:rsidR="009F61A1" w:rsidRPr="009D05B5" w:rsidTr="00764654">
        <w:trPr>
          <w:trHeight w:val="442"/>
        </w:trPr>
        <w:tc>
          <w:tcPr>
            <w:tcW w:w="567" w:type="dxa"/>
            <w:tcBorders>
              <w:top w:val="single" w:sz="4" w:space="0" w:color="auto"/>
              <w:left w:val="single" w:sz="4" w:space="0" w:color="auto"/>
              <w:bottom w:val="single" w:sz="4" w:space="0" w:color="auto"/>
              <w:right w:val="single" w:sz="4" w:space="0" w:color="auto"/>
            </w:tcBorders>
            <w:vAlign w:val="center"/>
            <w:hideMark/>
          </w:tcPr>
          <w:p w:rsidR="009F61A1" w:rsidRPr="009D05B5" w:rsidRDefault="009F61A1" w:rsidP="00764654">
            <w:pPr>
              <w:spacing w:line="276" w:lineRule="auto"/>
              <w:ind w:right="-170"/>
              <w:jc w:val="both"/>
              <w:rPr>
                <w:rFonts w:ascii="Times New Roman" w:eastAsia="Calibri" w:hAnsi="Times New Roman"/>
                <w:b/>
                <w:sz w:val="26"/>
                <w:lang w:val="en-US"/>
              </w:rPr>
            </w:pPr>
            <w:r w:rsidRPr="009D05B5">
              <w:rPr>
                <w:rFonts w:ascii="Times New Roman" w:eastAsia="Calibri" w:hAnsi="Times New Roman"/>
                <w:b/>
                <w:sz w:val="26"/>
                <w:lang w:val="en-US"/>
              </w:rPr>
              <w:t>№</w:t>
            </w:r>
          </w:p>
        </w:tc>
        <w:tc>
          <w:tcPr>
            <w:tcW w:w="6210" w:type="dxa"/>
            <w:tcBorders>
              <w:top w:val="single" w:sz="4" w:space="0" w:color="auto"/>
              <w:left w:val="single" w:sz="4" w:space="0" w:color="auto"/>
              <w:bottom w:val="single" w:sz="4" w:space="0" w:color="auto"/>
              <w:right w:val="single" w:sz="4" w:space="0" w:color="auto"/>
            </w:tcBorders>
            <w:vAlign w:val="center"/>
            <w:hideMark/>
          </w:tcPr>
          <w:p w:rsidR="009F61A1" w:rsidRPr="009D05B5" w:rsidRDefault="009F61A1" w:rsidP="00764654">
            <w:pPr>
              <w:spacing w:line="276" w:lineRule="auto"/>
              <w:ind w:right="45"/>
              <w:jc w:val="both"/>
              <w:rPr>
                <w:rFonts w:ascii="Times New Roman" w:eastAsia="Calibri" w:hAnsi="Times New Roman"/>
                <w:b/>
                <w:sz w:val="26"/>
                <w:lang w:val="en-US"/>
              </w:rPr>
            </w:pPr>
            <w:proofErr w:type="spellStart"/>
            <w:r w:rsidRPr="009D05B5">
              <w:rPr>
                <w:rFonts w:ascii="Times New Roman" w:eastAsia="Calibri" w:hAnsi="Times New Roman"/>
                <w:b/>
                <w:sz w:val="26"/>
                <w:lang w:val="en-US"/>
              </w:rPr>
              <w:t>Вопрос</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9F61A1" w:rsidRPr="009D05B5" w:rsidRDefault="009F61A1" w:rsidP="00764654">
            <w:pPr>
              <w:spacing w:line="276" w:lineRule="auto"/>
              <w:ind w:right="-108"/>
              <w:jc w:val="both"/>
              <w:rPr>
                <w:rFonts w:ascii="Times New Roman" w:eastAsia="Calibri" w:hAnsi="Times New Roman"/>
                <w:b/>
                <w:sz w:val="26"/>
                <w:lang w:val="en-US"/>
              </w:rPr>
            </w:pPr>
            <w:proofErr w:type="spellStart"/>
            <w:r w:rsidRPr="009D05B5">
              <w:rPr>
                <w:rFonts w:ascii="Times New Roman" w:eastAsia="Calibri" w:hAnsi="Times New Roman"/>
                <w:b/>
                <w:sz w:val="26"/>
                <w:lang w:val="en-US"/>
              </w:rPr>
              <w:t>Докладчик</w:t>
            </w:r>
            <w:proofErr w:type="spellEnd"/>
          </w:p>
        </w:tc>
      </w:tr>
      <w:tr w:rsidR="00285589" w:rsidTr="00764654">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285589" w:rsidRDefault="00285589" w:rsidP="00764654">
            <w:pPr>
              <w:numPr>
                <w:ilvl w:val="0"/>
                <w:numId w:val="2"/>
              </w:numPr>
              <w:tabs>
                <w:tab w:val="left" w:pos="0"/>
              </w:tabs>
              <w:spacing w:line="276" w:lineRule="auto"/>
              <w:ind w:left="0" w:firstLine="0"/>
              <w:jc w:val="both"/>
              <w:rPr>
                <w:bCs/>
                <w:sz w:val="26"/>
              </w:rPr>
            </w:pPr>
          </w:p>
        </w:tc>
        <w:tc>
          <w:tcPr>
            <w:tcW w:w="6210" w:type="dxa"/>
            <w:tcBorders>
              <w:top w:val="single" w:sz="4" w:space="0" w:color="auto"/>
              <w:left w:val="single" w:sz="4" w:space="0" w:color="auto"/>
              <w:bottom w:val="single" w:sz="4" w:space="0" w:color="auto"/>
              <w:right w:val="single" w:sz="4" w:space="0" w:color="auto"/>
            </w:tcBorders>
          </w:tcPr>
          <w:p w:rsidR="00285589" w:rsidRPr="00C41C0A" w:rsidRDefault="004E5BD3" w:rsidP="00764654">
            <w:pPr>
              <w:jc w:val="both"/>
              <w:rPr>
                <w:rFonts w:ascii="Times New Roman" w:hAnsi="Times New Roman"/>
                <w:sz w:val="26"/>
              </w:rPr>
            </w:pPr>
            <w:r>
              <w:rPr>
                <w:rFonts w:ascii="Times New Roman" w:hAnsi="Times New Roman"/>
                <w:sz w:val="26"/>
              </w:rPr>
              <w:t xml:space="preserve">Об итогах проведения </w:t>
            </w:r>
            <w:r w:rsidR="00514020">
              <w:rPr>
                <w:rFonts w:ascii="Times New Roman" w:hAnsi="Times New Roman"/>
                <w:sz w:val="26"/>
              </w:rPr>
              <w:t>Съезда СРО ААС 17 мая 2019г.</w:t>
            </w:r>
            <w:r>
              <w:rPr>
                <w:rFonts w:ascii="Times New Roman" w:hAnsi="Times New Roman"/>
                <w:sz w:val="26"/>
              </w:rPr>
              <w:t xml:space="preserve"> </w:t>
            </w:r>
          </w:p>
        </w:tc>
        <w:tc>
          <w:tcPr>
            <w:tcW w:w="3119" w:type="dxa"/>
            <w:tcBorders>
              <w:top w:val="single" w:sz="4" w:space="0" w:color="auto"/>
              <w:left w:val="single" w:sz="4" w:space="0" w:color="auto"/>
              <w:bottom w:val="single" w:sz="4" w:space="0" w:color="auto"/>
              <w:right w:val="single" w:sz="4" w:space="0" w:color="auto"/>
            </w:tcBorders>
          </w:tcPr>
          <w:p w:rsidR="00285589" w:rsidRPr="00EF6625" w:rsidRDefault="004E5BD3" w:rsidP="00764654">
            <w:pPr>
              <w:jc w:val="both"/>
              <w:rPr>
                <w:rFonts w:ascii="Times New Roman" w:hAnsi="Times New Roman"/>
                <w:sz w:val="26"/>
              </w:rPr>
            </w:pPr>
            <w:r w:rsidRPr="004E5BD3">
              <w:rPr>
                <w:rFonts w:ascii="Times New Roman" w:hAnsi="Times New Roman"/>
                <w:sz w:val="26"/>
              </w:rPr>
              <w:t>Сюткина М.Г.</w:t>
            </w:r>
          </w:p>
        </w:tc>
      </w:tr>
      <w:tr w:rsidR="004E5BD3" w:rsidTr="00764654">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4E5BD3" w:rsidRDefault="004E5BD3" w:rsidP="00764654">
            <w:pPr>
              <w:numPr>
                <w:ilvl w:val="0"/>
                <w:numId w:val="2"/>
              </w:numPr>
              <w:tabs>
                <w:tab w:val="left" w:pos="0"/>
              </w:tabs>
              <w:spacing w:line="276" w:lineRule="auto"/>
              <w:ind w:left="0" w:firstLine="0"/>
              <w:jc w:val="both"/>
              <w:rPr>
                <w:bCs/>
                <w:sz w:val="26"/>
              </w:rPr>
            </w:pPr>
          </w:p>
        </w:tc>
        <w:tc>
          <w:tcPr>
            <w:tcW w:w="6210" w:type="dxa"/>
            <w:tcBorders>
              <w:top w:val="single" w:sz="4" w:space="0" w:color="auto"/>
              <w:left w:val="single" w:sz="4" w:space="0" w:color="auto"/>
              <w:bottom w:val="single" w:sz="4" w:space="0" w:color="auto"/>
              <w:right w:val="single" w:sz="4" w:space="0" w:color="auto"/>
            </w:tcBorders>
          </w:tcPr>
          <w:p w:rsidR="004E5BD3" w:rsidRPr="00C41C0A" w:rsidRDefault="004E5BD3" w:rsidP="00764654">
            <w:pPr>
              <w:jc w:val="both"/>
              <w:rPr>
                <w:rFonts w:ascii="Times New Roman" w:hAnsi="Times New Roman"/>
                <w:sz w:val="26"/>
              </w:rPr>
            </w:pPr>
            <w:r>
              <w:rPr>
                <w:rFonts w:ascii="Times New Roman" w:hAnsi="Times New Roman"/>
                <w:sz w:val="26"/>
              </w:rPr>
              <w:t>Текущая р</w:t>
            </w:r>
            <w:r w:rsidRPr="000220D3">
              <w:rPr>
                <w:rFonts w:ascii="Times New Roman" w:hAnsi="Times New Roman"/>
                <w:sz w:val="26"/>
              </w:rPr>
              <w:t>абот</w:t>
            </w:r>
            <w:r>
              <w:rPr>
                <w:rFonts w:ascii="Times New Roman" w:hAnsi="Times New Roman"/>
                <w:sz w:val="26"/>
              </w:rPr>
              <w:t>а</w:t>
            </w:r>
            <w:r w:rsidRPr="000220D3">
              <w:rPr>
                <w:rFonts w:ascii="Times New Roman" w:hAnsi="Times New Roman"/>
                <w:sz w:val="26"/>
              </w:rPr>
              <w:t xml:space="preserve"> Совета</w:t>
            </w:r>
            <w:r>
              <w:rPr>
                <w:rFonts w:ascii="Times New Roman" w:hAnsi="Times New Roman"/>
                <w:sz w:val="26"/>
              </w:rPr>
              <w:t xml:space="preserve"> Пр</w:t>
            </w:r>
            <w:r w:rsidR="000A4ACD">
              <w:rPr>
                <w:rFonts w:ascii="Times New Roman" w:hAnsi="Times New Roman"/>
                <w:sz w:val="26"/>
              </w:rPr>
              <w:t xml:space="preserve">иволжского </w:t>
            </w:r>
            <w:r w:rsidR="00407E37">
              <w:rPr>
                <w:rFonts w:ascii="Times New Roman" w:hAnsi="Times New Roman"/>
                <w:sz w:val="26"/>
              </w:rPr>
              <w:t xml:space="preserve">ТО </w:t>
            </w:r>
            <w:r w:rsidR="000A4ACD">
              <w:rPr>
                <w:rFonts w:ascii="Times New Roman" w:hAnsi="Times New Roman"/>
                <w:sz w:val="26"/>
              </w:rPr>
              <w:t>СРО ААС</w:t>
            </w:r>
          </w:p>
        </w:tc>
        <w:tc>
          <w:tcPr>
            <w:tcW w:w="3119" w:type="dxa"/>
            <w:tcBorders>
              <w:top w:val="single" w:sz="4" w:space="0" w:color="auto"/>
              <w:left w:val="single" w:sz="4" w:space="0" w:color="auto"/>
              <w:bottom w:val="single" w:sz="4" w:space="0" w:color="auto"/>
              <w:right w:val="single" w:sz="4" w:space="0" w:color="auto"/>
            </w:tcBorders>
          </w:tcPr>
          <w:p w:rsidR="004E5BD3" w:rsidRPr="00EF6625" w:rsidRDefault="004E5BD3" w:rsidP="00764654">
            <w:pPr>
              <w:jc w:val="both"/>
              <w:rPr>
                <w:rFonts w:ascii="Times New Roman" w:hAnsi="Times New Roman"/>
                <w:sz w:val="26"/>
              </w:rPr>
            </w:pPr>
            <w:r w:rsidRPr="00AE2060">
              <w:rPr>
                <w:rFonts w:ascii="Times New Roman" w:hAnsi="Times New Roman"/>
                <w:sz w:val="26"/>
              </w:rPr>
              <w:t>Сюткина М.Г.</w:t>
            </w:r>
          </w:p>
        </w:tc>
      </w:tr>
      <w:tr w:rsidR="004E5BD3" w:rsidTr="00764654">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4E5BD3" w:rsidRDefault="004E5BD3" w:rsidP="00764654">
            <w:pPr>
              <w:numPr>
                <w:ilvl w:val="0"/>
                <w:numId w:val="2"/>
              </w:numPr>
              <w:tabs>
                <w:tab w:val="left" w:pos="0"/>
              </w:tabs>
              <w:spacing w:line="276" w:lineRule="auto"/>
              <w:ind w:left="0" w:firstLine="0"/>
              <w:jc w:val="both"/>
              <w:rPr>
                <w:bCs/>
                <w:sz w:val="26"/>
              </w:rPr>
            </w:pPr>
          </w:p>
        </w:tc>
        <w:tc>
          <w:tcPr>
            <w:tcW w:w="6210" w:type="dxa"/>
            <w:tcBorders>
              <w:top w:val="single" w:sz="4" w:space="0" w:color="auto"/>
              <w:left w:val="single" w:sz="4" w:space="0" w:color="auto"/>
              <w:bottom w:val="single" w:sz="4" w:space="0" w:color="auto"/>
              <w:right w:val="single" w:sz="4" w:space="0" w:color="auto"/>
            </w:tcBorders>
          </w:tcPr>
          <w:p w:rsidR="004E5BD3" w:rsidRPr="00557F61" w:rsidRDefault="004E5BD3" w:rsidP="00764654">
            <w:pPr>
              <w:jc w:val="both"/>
              <w:rPr>
                <w:rFonts w:ascii="Times New Roman" w:hAnsi="Times New Roman"/>
                <w:sz w:val="26"/>
              </w:rPr>
            </w:pPr>
            <w:r>
              <w:rPr>
                <w:rFonts w:ascii="Times New Roman" w:hAnsi="Times New Roman"/>
                <w:sz w:val="26"/>
              </w:rPr>
              <w:t>Разное</w:t>
            </w:r>
          </w:p>
        </w:tc>
        <w:tc>
          <w:tcPr>
            <w:tcW w:w="3119" w:type="dxa"/>
            <w:tcBorders>
              <w:top w:val="single" w:sz="4" w:space="0" w:color="auto"/>
              <w:left w:val="single" w:sz="4" w:space="0" w:color="auto"/>
              <w:bottom w:val="single" w:sz="4" w:space="0" w:color="auto"/>
              <w:right w:val="single" w:sz="4" w:space="0" w:color="auto"/>
            </w:tcBorders>
          </w:tcPr>
          <w:p w:rsidR="004E5BD3" w:rsidRPr="00557F61" w:rsidRDefault="004E5BD3" w:rsidP="00764654">
            <w:pPr>
              <w:jc w:val="both"/>
              <w:rPr>
                <w:rFonts w:ascii="Times New Roman" w:hAnsi="Times New Roman"/>
                <w:sz w:val="26"/>
              </w:rPr>
            </w:pPr>
            <w:r>
              <w:rPr>
                <w:rFonts w:ascii="Times New Roman" w:hAnsi="Times New Roman"/>
                <w:sz w:val="26"/>
              </w:rPr>
              <w:t>Сюткина М.Г.</w:t>
            </w:r>
          </w:p>
        </w:tc>
      </w:tr>
    </w:tbl>
    <w:p w:rsidR="0018397A" w:rsidRPr="00FE2865" w:rsidRDefault="0018397A" w:rsidP="00764654">
      <w:pPr>
        <w:pStyle w:val="a3"/>
        <w:ind w:left="0"/>
        <w:jc w:val="both"/>
        <w:rPr>
          <w:sz w:val="28"/>
          <w:szCs w:val="28"/>
        </w:rPr>
      </w:pPr>
    </w:p>
    <w:p w:rsidR="009F61A1" w:rsidRDefault="009F61A1" w:rsidP="00764654">
      <w:pPr>
        <w:jc w:val="both"/>
        <w:rPr>
          <w:rFonts w:ascii="Times New Roman" w:eastAsia="Calibri" w:hAnsi="Times New Roman"/>
          <w:b/>
          <w:i/>
          <w:sz w:val="26"/>
          <w:u w:val="single"/>
        </w:rPr>
      </w:pPr>
      <w:r w:rsidRPr="001C28D6">
        <w:rPr>
          <w:rFonts w:ascii="Times New Roman" w:eastAsia="Calibri" w:hAnsi="Times New Roman"/>
          <w:b/>
          <w:i/>
          <w:sz w:val="26"/>
          <w:u w:val="single"/>
        </w:rPr>
        <w:t>По первому вопросу</w:t>
      </w:r>
    </w:p>
    <w:p w:rsidR="004E5BD3" w:rsidRDefault="004E5BD3" w:rsidP="008F6386">
      <w:pPr>
        <w:ind w:firstLine="708"/>
        <w:jc w:val="both"/>
        <w:rPr>
          <w:rFonts w:ascii="Times New Roman" w:eastAsia="Calibri" w:hAnsi="Times New Roman"/>
          <w:sz w:val="26"/>
        </w:rPr>
      </w:pPr>
      <w:r>
        <w:rPr>
          <w:rFonts w:ascii="Times New Roman" w:eastAsia="Calibri" w:hAnsi="Times New Roman"/>
          <w:sz w:val="26"/>
        </w:rPr>
        <w:t xml:space="preserve">По первому вопросу Заседания Совета выступила председатель Совета Сюткина М.Г., она информировала о том, что </w:t>
      </w:r>
      <w:r w:rsidR="00514020">
        <w:rPr>
          <w:rFonts w:ascii="Times New Roman" w:eastAsia="Calibri" w:hAnsi="Times New Roman"/>
          <w:sz w:val="26"/>
        </w:rPr>
        <w:t xml:space="preserve">17 мая </w:t>
      </w:r>
      <w:r>
        <w:rPr>
          <w:rFonts w:ascii="Times New Roman" w:eastAsia="Calibri" w:hAnsi="Times New Roman"/>
          <w:sz w:val="26"/>
        </w:rPr>
        <w:t xml:space="preserve">2019 года </w:t>
      </w:r>
      <w:r w:rsidR="00514020">
        <w:rPr>
          <w:rFonts w:ascii="Times New Roman" w:eastAsia="Calibri" w:hAnsi="Times New Roman"/>
          <w:sz w:val="26"/>
        </w:rPr>
        <w:t>прошел Съезд</w:t>
      </w:r>
      <w:r>
        <w:rPr>
          <w:rFonts w:ascii="Times New Roman" w:eastAsia="Calibri" w:hAnsi="Times New Roman"/>
          <w:sz w:val="26"/>
        </w:rPr>
        <w:t xml:space="preserve"> СРО ААС</w:t>
      </w:r>
      <w:r w:rsidR="00514020">
        <w:rPr>
          <w:rFonts w:ascii="Times New Roman" w:eastAsia="Calibri" w:hAnsi="Times New Roman"/>
          <w:sz w:val="26"/>
        </w:rPr>
        <w:t xml:space="preserve"> в г.</w:t>
      </w:r>
      <w:r w:rsidR="000A4ACD">
        <w:rPr>
          <w:rFonts w:ascii="Times New Roman" w:eastAsia="Calibri" w:hAnsi="Times New Roman"/>
          <w:sz w:val="26"/>
        </w:rPr>
        <w:t xml:space="preserve"> </w:t>
      </w:r>
      <w:r w:rsidR="00514020">
        <w:rPr>
          <w:rFonts w:ascii="Times New Roman" w:eastAsia="Calibri" w:hAnsi="Times New Roman"/>
          <w:sz w:val="26"/>
        </w:rPr>
        <w:t xml:space="preserve">Москве, где присутствовали </w:t>
      </w:r>
      <w:r w:rsidR="00044CEF">
        <w:rPr>
          <w:rFonts w:ascii="Times New Roman" w:eastAsia="Calibri" w:hAnsi="Times New Roman"/>
          <w:sz w:val="26"/>
        </w:rPr>
        <w:t xml:space="preserve">все </w:t>
      </w:r>
      <w:r w:rsidR="00514020">
        <w:rPr>
          <w:rFonts w:ascii="Times New Roman" w:eastAsia="Calibri" w:hAnsi="Times New Roman"/>
          <w:sz w:val="26"/>
        </w:rPr>
        <w:t>делегаты от Пр</w:t>
      </w:r>
      <w:r w:rsidR="000A4ACD">
        <w:rPr>
          <w:rFonts w:ascii="Times New Roman" w:eastAsia="Calibri" w:hAnsi="Times New Roman"/>
          <w:sz w:val="26"/>
        </w:rPr>
        <w:t xml:space="preserve">иволжского </w:t>
      </w:r>
      <w:r w:rsidR="00514020">
        <w:rPr>
          <w:rFonts w:ascii="Times New Roman" w:eastAsia="Calibri" w:hAnsi="Times New Roman"/>
          <w:sz w:val="26"/>
        </w:rPr>
        <w:t>ТО СРО ААС</w:t>
      </w:r>
      <w:r w:rsidR="00044CEF">
        <w:rPr>
          <w:rFonts w:ascii="Times New Roman" w:eastAsia="Calibri" w:hAnsi="Times New Roman"/>
          <w:sz w:val="26"/>
        </w:rPr>
        <w:t>. Делегаты отметили, что организация Съезда СРО ААС прошл</w:t>
      </w:r>
      <w:r w:rsidR="00EB1AF6">
        <w:rPr>
          <w:rFonts w:ascii="Times New Roman" w:eastAsia="Calibri" w:hAnsi="Times New Roman"/>
          <w:sz w:val="26"/>
        </w:rPr>
        <w:t>а</w:t>
      </w:r>
      <w:r w:rsidR="00044CEF">
        <w:rPr>
          <w:rFonts w:ascii="Times New Roman" w:eastAsia="Calibri" w:hAnsi="Times New Roman"/>
          <w:sz w:val="26"/>
        </w:rPr>
        <w:t xml:space="preserve"> на высоком профессиональном уровне.</w:t>
      </w:r>
      <w:r w:rsidR="00571B6A">
        <w:rPr>
          <w:rFonts w:ascii="Times New Roman" w:eastAsia="Calibri" w:hAnsi="Times New Roman"/>
          <w:sz w:val="26"/>
        </w:rPr>
        <w:t xml:space="preserve"> На Съезде выступили с отчетами </w:t>
      </w:r>
      <w:r w:rsidR="00EB1AF6">
        <w:rPr>
          <w:rFonts w:ascii="Times New Roman" w:eastAsia="Calibri" w:hAnsi="Times New Roman"/>
          <w:sz w:val="26"/>
        </w:rPr>
        <w:t xml:space="preserve">о деятельности </w:t>
      </w:r>
      <w:r w:rsidR="000A4ACD">
        <w:rPr>
          <w:rFonts w:ascii="Times New Roman" w:eastAsia="Calibri" w:hAnsi="Times New Roman"/>
          <w:sz w:val="26"/>
        </w:rPr>
        <w:t>по итогам года п</w:t>
      </w:r>
      <w:r w:rsidR="00571B6A">
        <w:rPr>
          <w:rFonts w:ascii="Times New Roman" w:eastAsia="Calibri" w:hAnsi="Times New Roman"/>
          <w:sz w:val="26"/>
        </w:rPr>
        <w:t xml:space="preserve">редседатель Правления </w:t>
      </w:r>
      <w:proofErr w:type="spellStart"/>
      <w:r w:rsidR="00571B6A">
        <w:rPr>
          <w:rFonts w:ascii="Times New Roman" w:eastAsia="Calibri" w:hAnsi="Times New Roman"/>
          <w:sz w:val="26"/>
        </w:rPr>
        <w:t>Шеремет</w:t>
      </w:r>
      <w:proofErr w:type="spellEnd"/>
      <w:r w:rsidR="00407E37">
        <w:rPr>
          <w:rFonts w:ascii="Times New Roman" w:eastAsia="Calibri" w:hAnsi="Times New Roman"/>
          <w:sz w:val="26"/>
        </w:rPr>
        <w:t xml:space="preserve"> </w:t>
      </w:r>
      <w:r w:rsidR="00407E37">
        <w:rPr>
          <w:rFonts w:ascii="Times New Roman" w:eastAsia="Calibri" w:hAnsi="Times New Roman"/>
          <w:sz w:val="26"/>
        </w:rPr>
        <w:t>А.Д.</w:t>
      </w:r>
      <w:r w:rsidR="00571B6A">
        <w:rPr>
          <w:rFonts w:ascii="Times New Roman" w:eastAsia="Calibri" w:hAnsi="Times New Roman"/>
          <w:sz w:val="26"/>
        </w:rPr>
        <w:t xml:space="preserve">, Генеральный директор Носова О.А. О проведении ревизии </w:t>
      </w:r>
      <w:r w:rsidR="00571B6A" w:rsidRPr="00571B6A">
        <w:rPr>
          <w:rFonts w:ascii="Times New Roman" w:eastAsia="Calibri" w:hAnsi="Times New Roman"/>
          <w:sz w:val="26"/>
        </w:rPr>
        <w:t xml:space="preserve">финансово-хозяйственной деятельности выступила председатель </w:t>
      </w:r>
      <w:proofErr w:type="spellStart"/>
      <w:r w:rsidR="00571B6A">
        <w:rPr>
          <w:rFonts w:ascii="Times New Roman" w:eastAsia="Calibri" w:hAnsi="Times New Roman"/>
          <w:sz w:val="26"/>
        </w:rPr>
        <w:t>Контрольно</w:t>
      </w:r>
      <w:proofErr w:type="spellEnd"/>
      <w:r w:rsidR="00571B6A">
        <w:rPr>
          <w:rFonts w:ascii="Times New Roman" w:eastAsia="Calibri" w:hAnsi="Times New Roman"/>
          <w:sz w:val="26"/>
        </w:rPr>
        <w:t xml:space="preserve"> –ревизионной </w:t>
      </w:r>
      <w:r w:rsidR="00571B6A">
        <w:rPr>
          <w:rFonts w:ascii="Times New Roman" w:eastAsia="Calibri" w:hAnsi="Times New Roman"/>
          <w:sz w:val="26"/>
        </w:rPr>
        <w:lastRenderedPageBreak/>
        <w:t xml:space="preserve">комиссии СРО ААС </w:t>
      </w:r>
      <w:r w:rsidR="00571B6A" w:rsidRPr="00571B6A">
        <w:rPr>
          <w:rFonts w:ascii="Times New Roman" w:eastAsia="Calibri" w:hAnsi="Times New Roman"/>
          <w:sz w:val="26"/>
        </w:rPr>
        <w:t>Красикова Л.Ю.</w:t>
      </w:r>
      <w:r w:rsidR="00571B6A">
        <w:rPr>
          <w:rFonts w:ascii="Times New Roman" w:eastAsia="Calibri" w:hAnsi="Times New Roman"/>
          <w:sz w:val="26"/>
        </w:rPr>
        <w:t xml:space="preserve">, с докладом о </w:t>
      </w:r>
      <w:r w:rsidR="00571B6A" w:rsidRPr="00571B6A">
        <w:rPr>
          <w:rFonts w:ascii="Times New Roman" w:eastAsia="Calibri" w:hAnsi="Times New Roman"/>
          <w:sz w:val="26"/>
        </w:rPr>
        <w:t xml:space="preserve">годовой бухгалтерской (финансовой) отчетности за 2018 год и </w:t>
      </w:r>
      <w:r w:rsidR="00571B6A">
        <w:rPr>
          <w:rFonts w:ascii="Times New Roman" w:eastAsia="Calibri" w:hAnsi="Times New Roman"/>
          <w:sz w:val="26"/>
        </w:rPr>
        <w:t xml:space="preserve">представлением </w:t>
      </w:r>
      <w:r w:rsidR="00571B6A" w:rsidRPr="00571B6A">
        <w:rPr>
          <w:rFonts w:ascii="Times New Roman" w:eastAsia="Calibri" w:hAnsi="Times New Roman"/>
          <w:sz w:val="26"/>
        </w:rPr>
        <w:t>фин</w:t>
      </w:r>
      <w:r w:rsidR="00571B6A">
        <w:rPr>
          <w:rFonts w:ascii="Times New Roman" w:eastAsia="Calibri" w:hAnsi="Times New Roman"/>
          <w:sz w:val="26"/>
        </w:rPr>
        <w:t>ансовой сметы на 2019-2020 годы выступила финансовый директор СРО ААС Сорокина Е.Л.</w:t>
      </w:r>
      <w:r w:rsidR="00EB1AF6">
        <w:rPr>
          <w:rFonts w:ascii="Times New Roman" w:eastAsia="Calibri" w:hAnsi="Times New Roman"/>
          <w:sz w:val="26"/>
        </w:rPr>
        <w:t xml:space="preserve"> Все Отчеты были утверждены, работа Правления СРО ААС и Дирекции СРО ААС признаны удовлетворительной.</w:t>
      </w:r>
      <w:r w:rsidR="00EB1AF6" w:rsidRPr="00EB1AF6">
        <w:t xml:space="preserve"> </w:t>
      </w:r>
      <w:r w:rsidR="00EB1AF6" w:rsidRPr="00EB1AF6">
        <w:rPr>
          <w:rFonts w:ascii="Times New Roman" w:eastAsia="Calibri" w:hAnsi="Times New Roman"/>
          <w:sz w:val="26"/>
        </w:rPr>
        <w:t>Смет</w:t>
      </w:r>
      <w:r w:rsidR="00EB1AF6">
        <w:rPr>
          <w:rFonts w:ascii="Times New Roman" w:eastAsia="Calibri" w:hAnsi="Times New Roman"/>
          <w:sz w:val="26"/>
        </w:rPr>
        <w:t>а</w:t>
      </w:r>
      <w:r w:rsidR="00EB1AF6" w:rsidRPr="00EB1AF6">
        <w:rPr>
          <w:rFonts w:ascii="Times New Roman" w:eastAsia="Calibri" w:hAnsi="Times New Roman"/>
          <w:sz w:val="26"/>
        </w:rPr>
        <w:t xml:space="preserve"> доходов и рас</w:t>
      </w:r>
      <w:r w:rsidR="00EB1AF6">
        <w:rPr>
          <w:rFonts w:ascii="Times New Roman" w:eastAsia="Calibri" w:hAnsi="Times New Roman"/>
          <w:sz w:val="26"/>
        </w:rPr>
        <w:t>ходов СРО ААС на 2019-2020 годы утверждена.</w:t>
      </w:r>
    </w:p>
    <w:p w:rsidR="0001275F" w:rsidRPr="0001275F" w:rsidRDefault="0001275F" w:rsidP="00764654">
      <w:pPr>
        <w:jc w:val="both"/>
        <w:rPr>
          <w:rFonts w:ascii="Times New Roman" w:eastAsia="Calibri" w:hAnsi="Times New Roman"/>
          <w:b/>
          <w:sz w:val="26"/>
        </w:rPr>
      </w:pPr>
      <w:r w:rsidRPr="0001275F">
        <w:rPr>
          <w:rFonts w:ascii="Times New Roman" w:eastAsia="Calibri" w:hAnsi="Times New Roman"/>
          <w:b/>
          <w:sz w:val="26"/>
        </w:rPr>
        <w:t>Решили:</w:t>
      </w:r>
    </w:p>
    <w:p w:rsidR="0001275F" w:rsidRPr="0001275F" w:rsidRDefault="0001275F" w:rsidP="00764654">
      <w:pPr>
        <w:jc w:val="both"/>
        <w:rPr>
          <w:rFonts w:ascii="Times New Roman" w:eastAsia="Calibri" w:hAnsi="Times New Roman"/>
          <w:b/>
          <w:i/>
          <w:sz w:val="26"/>
          <w:u w:val="single"/>
        </w:rPr>
      </w:pPr>
    </w:p>
    <w:p w:rsidR="0001275F" w:rsidRPr="0001275F" w:rsidRDefault="0001275F" w:rsidP="00764654">
      <w:pPr>
        <w:jc w:val="both"/>
        <w:rPr>
          <w:rFonts w:ascii="Times New Roman" w:eastAsia="Calibri" w:hAnsi="Times New Roman"/>
          <w:b/>
          <w:i/>
          <w:sz w:val="26"/>
          <w:u w:val="single"/>
        </w:rPr>
      </w:pPr>
      <w:r w:rsidRPr="0001275F">
        <w:rPr>
          <w:rFonts w:ascii="Times New Roman" w:eastAsia="Calibri" w:hAnsi="Times New Roman"/>
          <w:sz w:val="26"/>
        </w:rPr>
        <w:t>1.1. Принять полученную информацию к сведению</w:t>
      </w:r>
      <w:r w:rsidR="00407E37">
        <w:rPr>
          <w:rFonts w:ascii="Times New Roman" w:eastAsia="Calibri" w:hAnsi="Times New Roman"/>
          <w:sz w:val="26"/>
        </w:rPr>
        <w:t>.</w:t>
      </w:r>
      <w:r w:rsidRPr="0001275F">
        <w:rPr>
          <w:rFonts w:ascii="Times New Roman" w:eastAsia="Calibri" w:hAnsi="Times New Roman"/>
          <w:b/>
          <w:i/>
          <w:sz w:val="26"/>
          <w:u w:val="single"/>
        </w:rPr>
        <w:t xml:space="preserve"> </w:t>
      </w:r>
    </w:p>
    <w:p w:rsidR="0001275F" w:rsidRPr="0001275F" w:rsidRDefault="0001275F" w:rsidP="00764654">
      <w:pPr>
        <w:jc w:val="both"/>
        <w:rPr>
          <w:rFonts w:ascii="Times New Roman" w:eastAsia="Calibri" w:hAnsi="Times New Roman"/>
          <w:b/>
          <w:sz w:val="26"/>
        </w:rPr>
      </w:pPr>
      <w:r w:rsidRPr="0001275F">
        <w:rPr>
          <w:rFonts w:ascii="Times New Roman" w:eastAsia="Calibri" w:hAnsi="Times New Roman"/>
          <w:b/>
          <w:sz w:val="26"/>
        </w:rPr>
        <w:t>Решение принято единогласно.</w:t>
      </w:r>
    </w:p>
    <w:p w:rsidR="004E5BD3" w:rsidRDefault="004E5BD3" w:rsidP="00764654">
      <w:pPr>
        <w:jc w:val="both"/>
        <w:rPr>
          <w:rFonts w:ascii="Times New Roman" w:eastAsia="Calibri" w:hAnsi="Times New Roman"/>
          <w:b/>
          <w:i/>
          <w:sz w:val="26"/>
          <w:u w:val="single"/>
        </w:rPr>
      </w:pPr>
    </w:p>
    <w:p w:rsidR="0001275F" w:rsidRPr="004E5BD3" w:rsidRDefault="004E5BD3" w:rsidP="00764654">
      <w:pPr>
        <w:jc w:val="both"/>
        <w:rPr>
          <w:rFonts w:ascii="Times New Roman" w:eastAsia="Calibri" w:hAnsi="Times New Roman"/>
          <w:b/>
          <w:i/>
          <w:sz w:val="26"/>
          <w:u w:val="single"/>
        </w:rPr>
      </w:pPr>
      <w:r w:rsidRPr="004E5BD3">
        <w:rPr>
          <w:rFonts w:ascii="Times New Roman" w:eastAsia="Calibri" w:hAnsi="Times New Roman"/>
          <w:b/>
          <w:i/>
          <w:sz w:val="26"/>
          <w:u w:val="single"/>
        </w:rPr>
        <w:t>По второму вопросу</w:t>
      </w:r>
    </w:p>
    <w:p w:rsidR="00391D72" w:rsidRDefault="00391D72" w:rsidP="008F6386">
      <w:pPr>
        <w:suppressAutoHyphens/>
        <w:ind w:firstLine="708"/>
        <w:jc w:val="both"/>
        <w:rPr>
          <w:rFonts w:ascii="Times New Roman" w:eastAsia="Calibri" w:hAnsi="Times New Roman"/>
          <w:sz w:val="26"/>
        </w:rPr>
      </w:pPr>
      <w:r>
        <w:rPr>
          <w:rFonts w:ascii="Times New Roman" w:eastAsia="Calibri" w:hAnsi="Times New Roman"/>
          <w:sz w:val="26"/>
        </w:rPr>
        <w:t xml:space="preserve">2.1. Выступила </w:t>
      </w:r>
      <w:r w:rsidRPr="00391D72">
        <w:rPr>
          <w:rFonts w:ascii="Times New Roman" w:eastAsia="Calibri" w:hAnsi="Times New Roman"/>
          <w:sz w:val="26"/>
        </w:rPr>
        <w:t>п</w:t>
      </w:r>
      <w:r>
        <w:rPr>
          <w:rFonts w:ascii="Times New Roman" w:eastAsia="Calibri" w:hAnsi="Times New Roman"/>
          <w:sz w:val="26"/>
        </w:rPr>
        <w:t xml:space="preserve">редседатель Совета Сюткина М.Г., она доложила о том, что </w:t>
      </w:r>
      <w:r w:rsidR="00035041">
        <w:rPr>
          <w:rFonts w:ascii="Times New Roman" w:eastAsia="Calibri" w:hAnsi="Times New Roman"/>
          <w:sz w:val="26"/>
        </w:rPr>
        <w:t xml:space="preserve">сегодня утром состоялась </w:t>
      </w:r>
      <w:r>
        <w:rPr>
          <w:rFonts w:ascii="Times New Roman" w:eastAsia="Calibri" w:hAnsi="Times New Roman"/>
          <w:sz w:val="26"/>
        </w:rPr>
        <w:t xml:space="preserve">встреча с представителем ТПП РБ, где было решено выйти </w:t>
      </w:r>
      <w:r w:rsidR="000A4ACD">
        <w:rPr>
          <w:rFonts w:ascii="Times New Roman" w:eastAsia="Calibri" w:hAnsi="Times New Roman"/>
          <w:sz w:val="26"/>
        </w:rPr>
        <w:t>с предложением от имени СРО ААС</w:t>
      </w:r>
      <w:r w:rsidR="00F44940">
        <w:rPr>
          <w:rFonts w:ascii="Times New Roman" w:eastAsia="Calibri" w:hAnsi="Times New Roman"/>
          <w:sz w:val="26"/>
        </w:rPr>
        <w:t xml:space="preserve"> </w:t>
      </w:r>
      <w:r w:rsidR="000A4ACD">
        <w:rPr>
          <w:rFonts w:ascii="Times New Roman" w:eastAsia="Calibri" w:hAnsi="Times New Roman"/>
          <w:sz w:val="26"/>
        </w:rPr>
        <w:t>поучаствовать</w:t>
      </w:r>
      <w:r w:rsidR="00035041">
        <w:rPr>
          <w:rFonts w:ascii="Times New Roman" w:eastAsia="Calibri" w:hAnsi="Times New Roman"/>
          <w:sz w:val="26"/>
        </w:rPr>
        <w:t xml:space="preserve"> Партнером в Пятом международном Форуме малого бизнеса регионов участников стран-участниц ШОС и БРИКС в г.</w:t>
      </w:r>
      <w:r w:rsidR="000A4ACD">
        <w:rPr>
          <w:rFonts w:ascii="Times New Roman" w:eastAsia="Calibri" w:hAnsi="Times New Roman"/>
          <w:sz w:val="26"/>
        </w:rPr>
        <w:t xml:space="preserve"> </w:t>
      </w:r>
      <w:r w:rsidR="00035041">
        <w:rPr>
          <w:rFonts w:ascii="Times New Roman" w:eastAsia="Calibri" w:hAnsi="Times New Roman"/>
          <w:sz w:val="26"/>
        </w:rPr>
        <w:t>Уфе</w:t>
      </w:r>
      <w:r w:rsidR="000A4ACD">
        <w:rPr>
          <w:rFonts w:ascii="Times New Roman" w:eastAsia="Calibri" w:hAnsi="Times New Roman"/>
          <w:sz w:val="26"/>
        </w:rPr>
        <w:t xml:space="preserve"> и организовать К</w:t>
      </w:r>
      <w:r w:rsidR="00035041">
        <w:rPr>
          <w:rFonts w:ascii="Times New Roman" w:eastAsia="Calibri" w:hAnsi="Times New Roman"/>
          <w:sz w:val="26"/>
        </w:rPr>
        <w:t>руглый стол на тему: «Значение бухгалтерского у</w:t>
      </w:r>
      <w:r w:rsidR="000A4ACD">
        <w:rPr>
          <w:rFonts w:ascii="Times New Roman" w:eastAsia="Calibri" w:hAnsi="Times New Roman"/>
          <w:sz w:val="26"/>
        </w:rPr>
        <w:t xml:space="preserve">чета, аудита и налогообложения </w:t>
      </w:r>
      <w:r w:rsidR="00035041">
        <w:rPr>
          <w:rFonts w:ascii="Times New Roman" w:eastAsia="Calibri" w:hAnsi="Times New Roman"/>
          <w:sz w:val="26"/>
        </w:rPr>
        <w:t xml:space="preserve">для малого бизнеса в условиях глобальной </w:t>
      </w:r>
      <w:proofErr w:type="spellStart"/>
      <w:r w:rsidR="00035041">
        <w:rPr>
          <w:rFonts w:ascii="Times New Roman" w:eastAsia="Calibri" w:hAnsi="Times New Roman"/>
          <w:sz w:val="26"/>
        </w:rPr>
        <w:t>цифровизации</w:t>
      </w:r>
      <w:proofErr w:type="spellEnd"/>
      <w:r w:rsidR="00035041">
        <w:rPr>
          <w:rFonts w:ascii="Times New Roman" w:eastAsia="Calibri" w:hAnsi="Times New Roman"/>
          <w:sz w:val="26"/>
        </w:rPr>
        <w:t xml:space="preserve"> экономики». Членам Совета подумать о рассмотрении кандидатур участников-экспертов для активного участия в данном мероприятии.</w:t>
      </w:r>
    </w:p>
    <w:p w:rsidR="001A1173" w:rsidRDefault="00391D72" w:rsidP="008F6386">
      <w:pPr>
        <w:suppressAutoHyphens/>
        <w:ind w:firstLine="708"/>
        <w:jc w:val="both"/>
        <w:rPr>
          <w:rFonts w:ascii="Times New Roman" w:hAnsi="Times New Roman"/>
          <w:sz w:val="26"/>
        </w:rPr>
      </w:pPr>
      <w:r>
        <w:rPr>
          <w:rFonts w:ascii="Times New Roman" w:eastAsia="Calibri" w:hAnsi="Times New Roman"/>
          <w:sz w:val="26"/>
        </w:rPr>
        <w:t xml:space="preserve">2.2. </w:t>
      </w:r>
      <w:r w:rsidR="00BC6127" w:rsidRPr="00FB2447">
        <w:rPr>
          <w:rFonts w:ascii="Times New Roman" w:eastAsia="Calibri" w:hAnsi="Times New Roman"/>
          <w:sz w:val="26"/>
        </w:rPr>
        <w:t>В</w:t>
      </w:r>
      <w:r w:rsidR="00BC060D" w:rsidRPr="00FB2447">
        <w:rPr>
          <w:rFonts w:ascii="Times New Roman" w:hAnsi="Times New Roman"/>
          <w:sz w:val="26"/>
        </w:rPr>
        <w:t>ыступила председатель Совета Сюткина М.</w:t>
      </w:r>
      <w:r w:rsidR="000A4ACD">
        <w:rPr>
          <w:rFonts w:ascii="Times New Roman" w:hAnsi="Times New Roman"/>
          <w:sz w:val="26"/>
        </w:rPr>
        <w:t xml:space="preserve"> Г.</w:t>
      </w:r>
      <w:r w:rsidR="0019444D" w:rsidRPr="00FB2447">
        <w:rPr>
          <w:rFonts w:ascii="Times New Roman" w:hAnsi="Times New Roman"/>
          <w:sz w:val="26"/>
        </w:rPr>
        <w:t xml:space="preserve">, она </w:t>
      </w:r>
      <w:r w:rsidR="000A4ACD">
        <w:rPr>
          <w:rFonts w:ascii="Times New Roman" w:hAnsi="Times New Roman"/>
          <w:sz w:val="26"/>
        </w:rPr>
        <w:t xml:space="preserve">напомнила о том, что в июле </w:t>
      </w:r>
      <w:r>
        <w:rPr>
          <w:rFonts w:ascii="Times New Roman" w:hAnsi="Times New Roman"/>
          <w:sz w:val="26"/>
        </w:rPr>
        <w:t xml:space="preserve">2019г. у нас запланирована Практическая выездная школа для аудиторов, ответственным по месту проведения и уточнению всех условий был назначен </w:t>
      </w:r>
      <w:proofErr w:type="spellStart"/>
      <w:r>
        <w:rPr>
          <w:rFonts w:ascii="Times New Roman" w:hAnsi="Times New Roman"/>
          <w:sz w:val="26"/>
        </w:rPr>
        <w:t>Кускильдин</w:t>
      </w:r>
      <w:proofErr w:type="spellEnd"/>
      <w:r>
        <w:rPr>
          <w:rFonts w:ascii="Times New Roman" w:hAnsi="Times New Roman"/>
          <w:sz w:val="26"/>
        </w:rPr>
        <w:t xml:space="preserve"> Т.Т.</w:t>
      </w:r>
    </w:p>
    <w:p w:rsidR="00391D72" w:rsidRDefault="00391D72" w:rsidP="008F6386">
      <w:pPr>
        <w:suppressAutoHyphens/>
        <w:ind w:firstLine="708"/>
        <w:jc w:val="both"/>
        <w:rPr>
          <w:rFonts w:ascii="Times New Roman" w:hAnsi="Times New Roman"/>
          <w:sz w:val="26"/>
        </w:rPr>
      </w:pPr>
      <w:proofErr w:type="spellStart"/>
      <w:r>
        <w:rPr>
          <w:rFonts w:ascii="Times New Roman" w:hAnsi="Times New Roman"/>
          <w:sz w:val="26"/>
        </w:rPr>
        <w:t>Кускильдин</w:t>
      </w:r>
      <w:proofErr w:type="spellEnd"/>
      <w:r>
        <w:rPr>
          <w:rFonts w:ascii="Times New Roman" w:hAnsi="Times New Roman"/>
          <w:sz w:val="26"/>
        </w:rPr>
        <w:t xml:space="preserve"> Т.Т. доложил, что место</w:t>
      </w:r>
      <w:r w:rsidR="000A4ACD">
        <w:rPr>
          <w:rFonts w:ascii="Times New Roman" w:hAnsi="Times New Roman"/>
          <w:sz w:val="26"/>
        </w:rPr>
        <w:t>,</w:t>
      </w:r>
      <w:r>
        <w:rPr>
          <w:rFonts w:ascii="Times New Roman" w:hAnsi="Times New Roman"/>
          <w:sz w:val="26"/>
        </w:rPr>
        <w:t xml:space="preserve"> в котором изначально планировали провести данное мероприятие не совсем подходит, поскольку нет никакого зала для сбора всех участников. Поэтому было предложено как один из вариантов рассмотреть Базу на Павловском водохранилище «Бухта Кила», узнать условия и цены на размещение участников было поручено </w:t>
      </w:r>
      <w:proofErr w:type="spellStart"/>
      <w:r>
        <w:rPr>
          <w:rFonts w:ascii="Times New Roman" w:hAnsi="Times New Roman"/>
          <w:sz w:val="26"/>
        </w:rPr>
        <w:t>Кускильдину</w:t>
      </w:r>
      <w:proofErr w:type="spellEnd"/>
      <w:r>
        <w:rPr>
          <w:rFonts w:ascii="Times New Roman" w:hAnsi="Times New Roman"/>
          <w:sz w:val="26"/>
        </w:rPr>
        <w:t xml:space="preserve"> Т.Т.</w:t>
      </w:r>
      <w:bookmarkStart w:id="1" w:name="_GoBack"/>
      <w:bookmarkEnd w:id="1"/>
    </w:p>
    <w:p w:rsidR="004261D0" w:rsidRPr="004261D0" w:rsidRDefault="004261D0" w:rsidP="00764654">
      <w:pPr>
        <w:suppressAutoHyphens/>
        <w:jc w:val="both"/>
        <w:rPr>
          <w:rFonts w:ascii="Times New Roman" w:eastAsia="Calibri" w:hAnsi="Times New Roman"/>
          <w:sz w:val="26"/>
        </w:rPr>
      </w:pPr>
    </w:p>
    <w:p w:rsidR="00DD56DC" w:rsidRDefault="0029432A" w:rsidP="00764654">
      <w:pPr>
        <w:pStyle w:val="a3"/>
        <w:suppressAutoHyphens/>
        <w:ind w:left="0"/>
        <w:jc w:val="both"/>
        <w:rPr>
          <w:rFonts w:ascii="Times New Roman" w:hAnsi="Times New Roman"/>
          <w:sz w:val="26"/>
        </w:rPr>
      </w:pPr>
      <w:r>
        <w:rPr>
          <w:rFonts w:ascii="Times New Roman" w:hAnsi="Times New Roman"/>
          <w:sz w:val="26"/>
        </w:rPr>
        <w:t>Выступили</w:t>
      </w:r>
      <w:r w:rsidR="008B334D">
        <w:rPr>
          <w:rFonts w:ascii="Times New Roman" w:hAnsi="Times New Roman"/>
          <w:sz w:val="26"/>
        </w:rPr>
        <w:t>:</w:t>
      </w:r>
      <w:r>
        <w:rPr>
          <w:rFonts w:ascii="Times New Roman" w:hAnsi="Times New Roman"/>
          <w:sz w:val="26"/>
        </w:rPr>
        <w:t xml:space="preserve"> </w:t>
      </w:r>
      <w:r w:rsidR="008355B3">
        <w:rPr>
          <w:rFonts w:ascii="Times New Roman" w:hAnsi="Times New Roman"/>
          <w:sz w:val="26"/>
        </w:rPr>
        <w:t xml:space="preserve">Сюткина М.Г., </w:t>
      </w:r>
      <w:r>
        <w:rPr>
          <w:rFonts w:ascii="Times New Roman" w:hAnsi="Times New Roman"/>
          <w:sz w:val="26"/>
        </w:rPr>
        <w:t>Селезнев А.В.,</w:t>
      </w:r>
      <w:r w:rsidR="000A4ACD">
        <w:rPr>
          <w:rFonts w:ascii="Times New Roman" w:hAnsi="Times New Roman"/>
          <w:sz w:val="26"/>
        </w:rPr>
        <w:t xml:space="preserve"> </w:t>
      </w:r>
      <w:proofErr w:type="spellStart"/>
      <w:r w:rsidR="00035E45">
        <w:rPr>
          <w:rFonts w:ascii="Times New Roman" w:hAnsi="Times New Roman"/>
          <w:sz w:val="26"/>
        </w:rPr>
        <w:t>Брекоткина</w:t>
      </w:r>
      <w:proofErr w:type="spellEnd"/>
      <w:r w:rsidR="00035E45">
        <w:rPr>
          <w:rFonts w:ascii="Times New Roman" w:hAnsi="Times New Roman"/>
          <w:sz w:val="26"/>
        </w:rPr>
        <w:t xml:space="preserve"> З.Т</w:t>
      </w:r>
      <w:r w:rsidR="008355B3">
        <w:rPr>
          <w:rFonts w:ascii="Times New Roman" w:hAnsi="Times New Roman"/>
          <w:sz w:val="26"/>
        </w:rPr>
        <w:t>.</w:t>
      </w:r>
      <w:r w:rsidR="00391D72">
        <w:rPr>
          <w:rFonts w:ascii="Times New Roman" w:hAnsi="Times New Roman"/>
          <w:sz w:val="26"/>
        </w:rPr>
        <w:t xml:space="preserve">, </w:t>
      </w:r>
      <w:proofErr w:type="spellStart"/>
      <w:r w:rsidR="00391D72">
        <w:rPr>
          <w:rFonts w:ascii="Times New Roman" w:hAnsi="Times New Roman"/>
          <w:sz w:val="26"/>
        </w:rPr>
        <w:t>Кускильдин</w:t>
      </w:r>
      <w:proofErr w:type="spellEnd"/>
      <w:r w:rsidR="00391D72">
        <w:rPr>
          <w:rFonts w:ascii="Times New Roman" w:hAnsi="Times New Roman"/>
          <w:sz w:val="26"/>
        </w:rPr>
        <w:t xml:space="preserve"> Т.Т.</w:t>
      </w:r>
    </w:p>
    <w:p w:rsidR="00AB3E07" w:rsidRDefault="00AB3E07" w:rsidP="00764654">
      <w:pPr>
        <w:suppressAutoHyphens/>
        <w:jc w:val="both"/>
        <w:rPr>
          <w:rFonts w:ascii="Times New Roman" w:eastAsia="Calibri" w:hAnsi="Times New Roman"/>
          <w:b/>
          <w:sz w:val="26"/>
        </w:rPr>
      </w:pPr>
    </w:p>
    <w:p w:rsidR="002E2CBF" w:rsidRDefault="002E2CBF" w:rsidP="00764654">
      <w:pPr>
        <w:suppressAutoHyphens/>
        <w:jc w:val="both"/>
        <w:rPr>
          <w:rFonts w:ascii="Times New Roman" w:eastAsia="Calibri" w:hAnsi="Times New Roman"/>
          <w:b/>
          <w:sz w:val="26"/>
        </w:rPr>
      </w:pPr>
      <w:r w:rsidRPr="002E2CBF">
        <w:rPr>
          <w:rFonts w:ascii="Times New Roman" w:eastAsia="Calibri" w:hAnsi="Times New Roman"/>
          <w:b/>
          <w:sz w:val="26"/>
        </w:rPr>
        <w:t>Решили:</w:t>
      </w:r>
    </w:p>
    <w:p w:rsidR="00035041" w:rsidRPr="00035041" w:rsidRDefault="00035041" w:rsidP="00764654">
      <w:pPr>
        <w:jc w:val="both"/>
        <w:rPr>
          <w:rFonts w:ascii="Times New Roman" w:eastAsia="Calibri" w:hAnsi="Times New Roman"/>
          <w:sz w:val="26"/>
        </w:rPr>
      </w:pPr>
      <w:r>
        <w:rPr>
          <w:rFonts w:ascii="Times New Roman" w:eastAsia="Calibri" w:hAnsi="Times New Roman"/>
          <w:sz w:val="26"/>
        </w:rPr>
        <w:t>2.1</w:t>
      </w:r>
      <w:r w:rsidRPr="00035041">
        <w:rPr>
          <w:rFonts w:ascii="Times New Roman" w:eastAsia="Calibri" w:hAnsi="Times New Roman"/>
          <w:sz w:val="26"/>
        </w:rPr>
        <w:t>. Принять полученную информацию к сведению.</w:t>
      </w:r>
    </w:p>
    <w:p w:rsidR="00F55496" w:rsidRPr="00F55496" w:rsidRDefault="0001275F" w:rsidP="00764654">
      <w:pPr>
        <w:jc w:val="both"/>
        <w:rPr>
          <w:rFonts w:ascii="Times New Roman" w:eastAsia="Calibri" w:hAnsi="Times New Roman"/>
          <w:sz w:val="26"/>
        </w:rPr>
      </w:pPr>
      <w:r>
        <w:rPr>
          <w:rFonts w:ascii="Times New Roman" w:eastAsia="Calibri" w:hAnsi="Times New Roman"/>
          <w:sz w:val="26"/>
        </w:rPr>
        <w:t>2</w:t>
      </w:r>
      <w:r w:rsidR="00A9785D">
        <w:rPr>
          <w:rFonts w:ascii="Times New Roman" w:eastAsia="Calibri" w:hAnsi="Times New Roman"/>
          <w:sz w:val="26"/>
        </w:rPr>
        <w:t>.</w:t>
      </w:r>
      <w:r w:rsidR="00391D72">
        <w:rPr>
          <w:rFonts w:ascii="Times New Roman" w:eastAsia="Calibri" w:hAnsi="Times New Roman"/>
          <w:sz w:val="26"/>
        </w:rPr>
        <w:t>2</w:t>
      </w:r>
      <w:r w:rsidR="00F55496">
        <w:rPr>
          <w:rFonts w:ascii="Times New Roman" w:eastAsia="Calibri" w:hAnsi="Times New Roman"/>
          <w:sz w:val="26"/>
        </w:rPr>
        <w:t>.</w:t>
      </w:r>
      <w:r w:rsidR="00F55496" w:rsidRPr="00F55496">
        <w:t xml:space="preserve"> </w:t>
      </w:r>
      <w:r w:rsidR="00F55496" w:rsidRPr="00F55496">
        <w:rPr>
          <w:rFonts w:ascii="Times New Roman" w:eastAsia="Calibri" w:hAnsi="Times New Roman"/>
          <w:sz w:val="26"/>
        </w:rPr>
        <w:t xml:space="preserve">Принять полученную информацию к сведению. </w:t>
      </w:r>
    </w:p>
    <w:p w:rsidR="00D75FAA" w:rsidRDefault="002E2CBF" w:rsidP="00764654">
      <w:pPr>
        <w:jc w:val="both"/>
        <w:rPr>
          <w:rFonts w:ascii="Times New Roman" w:eastAsia="Calibri" w:hAnsi="Times New Roman"/>
          <w:b/>
          <w:sz w:val="26"/>
        </w:rPr>
      </w:pPr>
      <w:r w:rsidRPr="002E2CBF">
        <w:rPr>
          <w:rFonts w:ascii="Times New Roman" w:eastAsia="Calibri" w:hAnsi="Times New Roman"/>
          <w:b/>
          <w:sz w:val="26"/>
        </w:rPr>
        <w:t>Решение принято единогласно.</w:t>
      </w:r>
    </w:p>
    <w:p w:rsidR="00333292" w:rsidRPr="002E2CBF" w:rsidRDefault="00333292" w:rsidP="00764654">
      <w:pPr>
        <w:jc w:val="both"/>
        <w:rPr>
          <w:rFonts w:ascii="Times New Roman" w:eastAsia="Calibri" w:hAnsi="Times New Roman"/>
          <w:sz w:val="26"/>
        </w:rPr>
      </w:pPr>
    </w:p>
    <w:p w:rsidR="006971DF" w:rsidRDefault="002E2CBF" w:rsidP="00764654">
      <w:pPr>
        <w:jc w:val="both"/>
        <w:rPr>
          <w:rFonts w:ascii="Times New Roman" w:eastAsia="Calibri" w:hAnsi="Times New Roman"/>
          <w:b/>
          <w:sz w:val="26"/>
        </w:rPr>
      </w:pPr>
      <w:r w:rsidRPr="002E2CBF">
        <w:rPr>
          <w:rFonts w:ascii="Times New Roman" w:eastAsia="Calibri" w:hAnsi="Times New Roman"/>
          <w:b/>
          <w:i/>
          <w:sz w:val="26"/>
          <w:u w:val="single"/>
        </w:rPr>
        <w:t xml:space="preserve">По </w:t>
      </w:r>
      <w:r w:rsidR="0001275F">
        <w:rPr>
          <w:rFonts w:ascii="Times New Roman" w:eastAsia="Calibri" w:hAnsi="Times New Roman"/>
          <w:b/>
          <w:i/>
          <w:sz w:val="26"/>
          <w:u w:val="single"/>
        </w:rPr>
        <w:t>третьему</w:t>
      </w:r>
      <w:r w:rsidRPr="002E2CBF">
        <w:rPr>
          <w:rFonts w:ascii="Times New Roman" w:eastAsia="Calibri" w:hAnsi="Times New Roman"/>
          <w:b/>
          <w:i/>
          <w:sz w:val="26"/>
          <w:u w:val="single"/>
        </w:rPr>
        <w:t xml:space="preserve"> вопросу</w:t>
      </w:r>
      <w:r w:rsidR="00EB43F6" w:rsidRPr="002E2CBF">
        <w:rPr>
          <w:rFonts w:ascii="Times New Roman" w:eastAsia="Calibri" w:hAnsi="Times New Roman"/>
          <w:b/>
          <w:i/>
          <w:sz w:val="26"/>
          <w:u w:val="single"/>
        </w:rPr>
        <w:t xml:space="preserve"> </w:t>
      </w:r>
    </w:p>
    <w:p w:rsidR="00E23183" w:rsidRDefault="00E23183" w:rsidP="00764654">
      <w:pPr>
        <w:jc w:val="both"/>
        <w:rPr>
          <w:rFonts w:ascii="Times New Roman" w:eastAsia="Calibri" w:hAnsi="Times New Roman"/>
          <w:sz w:val="26"/>
        </w:rPr>
      </w:pPr>
    </w:p>
    <w:p w:rsidR="00810B81" w:rsidRPr="008C1727" w:rsidRDefault="0001275F" w:rsidP="008F6386">
      <w:pPr>
        <w:ind w:firstLine="708"/>
        <w:jc w:val="both"/>
        <w:rPr>
          <w:rFonts w:ascii="Times New Roman" w:eastAsia="Calibri" w:hAnsi="Times New Roman"/>
          <w:sz w:val="26"/>
        </w:rPr>
      </w:pPr>
      <w:r>
        <w:rPr>
          <w:rFonts w:ascii="Times New Roman" w:eastAsia="Calibri" w:hAnsi="Times New Roman"/>
          <w:sz w:val="26"/>
        </w:rPr>
        <w:t>3.</w:t>
      </w:r>
      <w:r w:rsidR="00F55496">
        <w:rPr>
          <w:rFonts w:ascii="Times New Roman" w:eastAsia="Calibri" w:hAnsi="Times New Roman"/>
          <w:sz w:val="26"/>
        </w:rPr>
        <w:t>1</w:t>
      </w:r>
      <w:r w:rsidR="008C1727" w:rsidRPr="008C1727">
        <w:rPr>
          <w:rFonts w:ascii="Times New Roman" w:eastAsia="Calibri" w:hAnsi="Times New Roman"/>
          <w:sz w:val="26"/>
        </w:rPr>
        <w:t>.</w:t>
      </w:r>
      <w:r w:rsidR="00E73000" w:rsidRPr="008C1727">
        <w:rPr>
          <w:rFonts w:ascii="Times New Roman" w:eastAsia="Calibri" w:hAnsi="Times New Roman"/>
          <w:sz w:val="26"/>
        </w:rPr>
        <w:t>П</w:t>
      </w:r>
      <w:r w:rsidR="00810B81" w:rsidRPr="008C1727">
        <w:rPr>
          <w:rFonts w:ascii="Times New Roman" w:eastAsia="Calibri" w:hAnsi="Times New Roman"/>
          <w:sz w:val="26"/>
        </w:rPr>
        <w:t>редлож</w:t>
      </w:r>
      <w:r w:rsidR="00E73000" w:rsidRPr="008C1727">
        <w:rPr>
          <w:rFonts w:ascii="Times New Roman" w:eastAsia="Calibri" w:hAnsi="Times New Roman"/>
          <w:sz w:val="26"/>
        </w:rPr>
        <w:t>ено</w:t>
      </w:r>
      <w:r w:rsidR="00810B81" w:rsidRPr="008C1727">
        <w:rPr>
          <w:rFonts w:ascii="Times New Roman" w:eastAsia="Calibri" w:hAnsi="Times New Roman"/>
          <w:sz w:val="26"/>
        </w:rPr>
        <w:t xml:space="preserve"> следую</w:t>
      </w:r>
      <w:r w:rsidR="00B429EF" w:rsidRPr="008C1727">
        <w:rPr>
          <w:rFonts w:ascii="Times New Roman" w:eastAsia="Calibri" w:hAnsi="Times New Roman"/>
          <w:sz w:val="26"/>
        </w:rPr>
        <w:t xml:space="preserve">щее заседание Совета </w:t>
      </w:r>
      <w:r w:rsidR="000A4ACD">
        <w:rPr>
          <w:rFonts w:ascii="Times New Roman" w:eastAsia="Calibri" w:hAnsi="Times New Roman"/>
          <w:sz w:val="26"/>
        </w:rPr>
        <w:t xml:space="preserve">Приволжского ТО СРО ААС </w:t>
      </w:r>
      <w:r w:rsidR="00B429EF" w:rsidRPr="008C1727">
        <w:rPr>
          <w:rFonts w:ascii="Times New Roman" w:eastAsia="Calibri" w:hAnsi="Times New Roman"/>
          <w:sz w:val="26"/>
        </w:rPr>
        <w:t xml:space="preserve">провести </w:t>
      </w:r>
      <w:r w:rsidR="00C94821">
        <w:rPr>
          <w:rFonts w:ascii="Times New Roman" w:eastAsia="Calibri" w:hAnsi="Times New Roman"/>
          <w:sz w:val="26"/>
        </w:rPr>
        <w:t>20</w:t>
      </w:r>
      <w:r w:rsidR="00047B98">
        <w:rPr>
          <w:rFonts w:ascii="Times New Roman" w:eastAsia="Calibri" w:hAnsi="Times New Roman"/>
          <w:sz w:val="26"/>
        </w:rPr>
        <w:t xml:space="preserve"> июня</w:t>
      </w:r>
      <w:r w:rsidR="00103BD2" w:rsidRPr="008C1727">
        <w:rPr>
          <w:rFonts w:ascii="Times New Roman" w:eastAsia="Calibri" w:hAnsi="Times New Roman"/>
          <w:sz w:val="26"/>
        </w:rPr>
        <w:t xml:space="preserve"> 201</w:t>
      </w:r>
      <w:r w:rsidR="005129CC" w:rsidRPr="008C1727">
        <w:rPr>
          <w:rFonts w:ascii="Times New Roman" w:eastAsia="Calibri" w:hAnsi="Times New Roman"/>
          <w:sz w:val="26"/>
        </w:rPr>
        <w:t>9</w:t>
      </w:r>
      <w:r w:rsidR="00810B81" w:rsidRPr="008C1727">
        <w:rPr>
          <w:rFonts w:ascii="Times New Roman" w:eastAsia="Calibri" w:hAnsi="Times New Roman"/>
          <w:sz w:val="26"/>
        </w:rPr>
        <w:t>г.</w:t>
      </w:r>
      <w:r w:rsidR="0083099F" w:rsidRPr="008C1727">
        <w:rPr>
          <w:rFonts w:ascii="Times New Roman" w:eastAsia="Calibri" w:hAnsi="Times New Roman"/>
          <w:sz w:val="26"/>
        </w:rPr>
        <w:t xml:space="preserve"> </w:t>
      </w:r>
    </w:p>
    <w:p w:rsidR="000B5998" w:rsidRPr="000B5998" w:rsidRDefault="000B5998" w:rsidP="00764654">
      <w:pPr>
        <w:pStyle w:val="a3"/>
        <w:ind w:left="0"/>
        <w:jc w:val="both"/>
        <w:rPr>
          <w:rFonts w:ascii="Times New Roman" w:eastAsia="Calibri" w:hAnsi="Times New Roman"/>
          <w:sz w:val="26"/>
        </w:rPr>
      </w:pPr>
    </w:p>
    <w:p w:rsidR="00810B81" w:rsidRPr="00810B81" w:rsidRDefault="00810B81" w:rsidP="00764654">
      <w:pPr>
        <w:jc w:val="both"/>
        <w:rPr>
          <w:rFonts w:ascii="Times New Roman" w:eastAsia="Calibri" w:hAnsi="Times New Roman"/>
          <w:b/>
          <w:sz w:val="26"/>
        </w:rPr>
      </w:pPr>
      <w:r w:rsidRPr="00810B81">
        <w:rPr>
          <w:rFonts w:ascii="Times New Roman" w:eastAsia="Calibri" w:hAnsi="Times New Roman"/>
          <w:b/>
          <w:sz w:val="26"/>
        </w:rPr>
        <w:t>Решили:</w:t>
      </w:r>
    </w:p>
    <w:p w:rsidR="005129CC" w:rsidRDefault="0001275F" w:rsidP="004F2AD0">
      <w:pPr>
        <w:jc w:val="both"/>
        <w:rPr>
          <w:rFonts w:ascii="Times New Roman" w:eastAsia="Calibri" w:hAnsi="Times New Roman"/>
          <w:sz w:val="26"/>
        </w:rPr>
      </w:pPr>
      <w:r>
        <w:rPr>
          <w:rFonts w:ascii="Times New Roman" w:eastAsia="Calibri" w:hAnsi="Times New Roman"/>
          <w:sz w:val="28"/>
          <w:szCs w:val="28"/>
        </w:rPr>
        <w:t>3.1.</w:t>
      </w:r>
      <w:r w:rsidR="00934D79" w:rsidRPr="00934D79">
        <w:t xml:space="preserve"> </w:t>
      </w:r>
      <w:r w:rsidR="0073103D" w:rsidRPr="00E122F3">
        <w:rPr>
          <w:rFonts w:ascii="Times New Roman" w:eastAsia="Calibri" w:hAnsi="Times New Roman"/>
          <w:sz w:val="26"/>
        </w:rPr>
        <w:t>Следующее заседание Совета Приволжского ТО</w:t>
      </w:r>
      <w:r w:rsidR="000A4ACD">
        <w:rPr>
          <w:rFonts w:ascii="Times New Roman" w:eastAsia="Calibri" w:hAnsi="Times New Roman"/>
          <w:sz w:val="26"/>
        </w:rPr>
        <w:t xml:space="preserve"> СРО ААС</w:t>
      </w:r>
      <w:r w:rsidR="0073103D" w:rsidRPr="00E122F3">
        <w:rPr>
          <w:rFonts w:ascii="Times New Roman" w:eastAsia="Calibri" w:hAnsi="Times New Roman"/>
          <w:sz w:val="26"/>
        </w:rPr>
        <w:t xml:space="preserve"> провести </w:t>
      </w:r>
      <w:r w:rsidR="00C94821">
        <w:rPr>
          <w:rFonts w:ascii="Times New Roman" w:eastAsia="Calibri" w:hAnsi="Times New Roman"/>
          <w:sz w:val="26"/>
        </w:rPr>
        <w:t>20</w:t>
      </w:r>
      <w:r w:rsidR="00047B98">
        <w:rPr>
          <w:rFonts w:ascii="Times New Roman" w:eastAsia="Calibri" w:hAnsi="Times New Roman"/>
          <w:sz w:val="26"/>
        </w:rPr>
        <w:t xml:space="preserve"> июня</w:t>
      </w:r>
      <w:r w:rsidR="008C1727">
        <w:rPr>
          <w:rFonts w:ascii="Times New Roman" w:eastAsia="Calibri" w:hAnsi="Times New Roman"/>
          <w:sz w:val="26"/>
        </w:rPr>
        <w:t xml:space="preserve"> </w:t>
      </w:r>
      <w:r w:rsidR="005129CC">
        <w:rPr>
          <w:rFonts w:ascii="Times New Roman" w:eastAsia="Calibri" w:hAnsi="Times New Roman"/>
          <w:sz w:val="26"/>
        </w:rPr>
        <w:t>2019</w:t>
      </w:r>
      <w:r w:rsidR="005129CC" w:rsidRPr="0073103D">
        <w:rPr>
          <w:rFonts w:ascii="Times New Roman" w:eastAsia="Calibri" w:hAnsi="Times New Roman"/>
          <w:sz w:val="26"/>
        </w:rPr>
        <w:t xml:space="preserve">г. </w:t>
      </w:r>
    </w:p>
    <w:p w:rsidR="00E81767" w:rsidRPr="00980700" w:rsidRDefault="009A3BF9" w:rsidP="00764654">
      <w:pPr>
        <w:jc w:val="both"/>
        <w:rPr>
          <w:rFonts w:ascii="Times New Roman" w:eastAsia="Calibri" w:hAnsi="Times New Roman"/>
          <w:b/>
          <w:sz w:val="26"/>
        </w:rPr>
      </w:pPr>
      <w:r w:rsidRPr="00980700">
        <w:rPr>
          <w:rFonts w:ascii="Times New Roman" w:eastAsia="Calibri" w:hAnsi="Times New Roman"/>
          <w:b/>
          <w:sz w:val="26"/>
        </w:rPr>
        <w:t>Решени</w:t>
      </w:r>
      <w:r w:rsidR="00C17AD6" w:rsidRPr="00980700">
        <w:rPr>
          <w:rFonts w:ascii="Times New Roman" w:eastAsia="Calibri" w:hAnsi="Times New Roman"/>
          <w:b/>
          <w:sz w:val="26"/>
        </w:rPr>
        <w:t xml:space="preserve">я </w:t>
      </w:r>
      <w:r w:rsidRPr="00980700">
        <w:rPr>
          <w:rFonts w:ascii="Times New Roman" w:eastAsia="Calibri" w:hAnsi="Times New Roman"/>
          <w:b/>
          <w:sz w:val="26"/>
        </w:rPr>
        <w:t>принят</w:t>
      </w:r>
      <w:r w:rsidR="00C17AD6" w:rsidRPr="00980700">
        <w:rPr>
          <w:rFonts w:ascii="Times New Roman" w:eastAsia="Calibri" w:hAnsi="Times New Roman"/>
          <w:b/>
          <w:sz w:val="26"/>
        </w:rPr>
        <w:t>ы</w:t>
      </w:r>
      <w:r w:rsidRPr="00980700">
        <w:rPr>
          <w:rFonts w:ascii="Times New Roman" w:eastAsia="Calibri" w:hAnsi="Times New Roman"/>
          <w:b/>
          <w:sz w:val="26"/>
        </w:rPr>
        <w:t xml:space="preserve"> единогласно.</w:t>
      </w:r>
    </w:p>
    <w:p w:rsidR="00E81767" w:rsidRPr="00810B81" w:rsidRDefault="00E81767" w:rsidP="00764654">
      <w:pPr>
        <w:pStyle w:val="a3"/>
        <w:ind w:left="0"/>
        <w:jc w:val="both"/>
        <w:rPr>
          <w:rFonts w:ascii="Times New Roman" w:eastAsia="Calibri" w:hAnsi="Times New Roman"/>
          <w:sz w:val="26"/>
        </w:rPr>
      </w:pPr>
    </w:p>
    <w:p w:rsidR="000A4ACD" w:rsidRDefault="009D05B5" w:rsidP="00764654">
      <w:pPr>
        <w:jc w:val="both"/>
        <w:rPr>
          <w:rFonts w:ascii="Times New Roman" w:eastAsia="Calibri" w:hAnsi="Times New Roman"/>
          <w:sz w:val="26"/>
        </w:rPr>
      </w:pPr>
      <w:r>
        <w:rPr>
          <w:rFonts w:ascii="Times New Roman" w:eastAsia="Calibri" w:hAnsi="Times New Roman"/>
          <w:sz w:val="26"/>
        </w:rPr>
        <w:t xml:space="preserve">Председатель Заседания </w:t>
      </w:r>
    </w:p>
    <w:p w:rsidR="009D05B5" w:rsidRDefault="009D05B5" w:rsidP="00764654">
      <w:pPr>
        <w:jc w:val="both"/>
        <w:rPr>
          <w:rFonts w:ascii="Times New Roman" w:eastAsia="Calibri" w:hAnsi="Times New Roman"/>
          <w:sz w:val="26"/>
        </w:rPr>
      </w:pPr>
      <w:r>
        <w:rPr>
          <w:rFonts w:ascii="Times New Roman" w:eastAsia="Calibri" w:hAnsi="Times New Roman"/>
          <w:sz w:val="26"/>
        </w:rPr>
        <w:t>Совета П</w:t>
      </w:r>
      <w:r w:rsidR="00EC53AE">
        <w:rPr>
          <w:rFonts w:ascii="Times New Roman" w:eastAsia="Calibri" w:hAnsi="Times New Roman"/>
          <w:sz w:val="26"/>
        </w:rPr>
        <w:t>р</w:t>
      </w:r>
      <w:r w:rsidR="000A4ACD">
        <w:rPr>
          <w:rFonts w:ascii="Times New Roman" w:eastAsia="Calibri" w:hAnsi="Times New Roman"/>
          <w:sz w:val="26"/>
        </w:rPr>
        <w:t xml:space="preserve">иволжского </w:t>
      </w:r>
      <w:r>
        <w:rPr>
          <w:rFonts w:ascii="Times New Roman" w:eastAsia="Calibri" w:hAnsi="Times New Roman"/>
          <w:sz w:val="26"/>
        </w:rPr>
        <w:t>ТО</w:t>
      </w:r>
      <w:r w:rsidR="000A4ACD">
        <w:rPr>
          <w:rFonts w:ascii="Times New Roman" w:eastAsia="Calibri" w:hAnsi="Times New Roman"/>
          <w:sz w:val="26"/>
        </w:rPr>
        <w:t xml:space="preserve"> СРО ААС                                                  </w:t>
      </w:r>
      <w:r>
        <w:rPr>
          <w:rFonts w:ascii="Times New Roman" w:eastAsia="Calibri" w:hAnsi="Times New Roman"/>
          <w:sz w:val="26"/>
        </w:rPr>
        <w:t>М.</w:t>
      </w:r>
      <w:r w:rsidR="000A4ACD">
        <w:rPr>
          <w:rFonts w:ascii="Times New Roman" w:eastAsia="Calibri" w:hAnsi="Times New Roman"/>
          <w:sz w:val="26"/>
        </w:rPr>
        <w:t xml:space="preserve"> </w:t>
      </w:r>
      <w:r>
        <w:rPr>
          <w:rFonts w:ascii="Times New Roman" w:eastAsia="Calibri" w:hAnsi="Times New Roman"/>
          <w:sz w:val="26"/>
        </w:rPr>
        <w:t>Г.</w:t>
      </w:r>
      <w:r w:rsidR="000A4ACD">
        <w:rPr>
          <w:rFonts w:ascii="Times New Roman" w:eastAsia="Calibri" w:hAnsi="Times New Roman"/>
          <w:sz w:val="26"/>
        </w:rPr>
        <w:t xml:space="preserve"> </w:t>
      </w:r>
      <w:r>
        <w:rPr>
          <w:rFonts w:ascii="Times New Roman" w:eastAsia="Calibri" w:hAnsi="Times New Roman"/>
          <w:sz w:val="26"/>
        </w:rPr>
        <w:t>Сюткина</w:t>
      </w:r>
    </w:p>
    <w:p w:rsidR="000A4ACD" w:rsidRDefault="000A4ACD" w:rsidP="00764654">
      <w:pPr>
        <w:jc w:val="both"/>
        <w:rPr>
          <w:rFonts w:ascii="Times New Roman" w:eastAsia="Calibri" w:hAnsi="Times New Roman"/>
          <w:sz w:val="26"/>
        </w:rPr>
      </w:pPr>
    </w:p>
    <w:p w:rsidR="000A4ACD" w:rsidRDefault="009D05B5" w:rsidP="00764654">
      <w:pPr>
        <w:jc w:val="both"/>
        <w:rPr>
          <w:rFonts w:ascii="Times New Roman" w:eastAsia="Calibri" w:hAnsi="Times New Roman"/>
          <w:sz w:val="26"/>
        </w:rPr>
      </w:pPr>
      <w:r>
        <w:rPr>
          <w:rFonts w:ascii="Times New Roman" w:eastAsia="Calibri" w:hAnsi="Times New Roman"/>
          <w:sz w:val="26"/>
        </w:rPr>
        <w:t xml:space="preserve">Секретарь Заседания </w:t>
      </w:r>
    </w:p>
    <w:p w:rsidR="005D655C" w:rsidRPr="0087124A" w:rsidRDefault="009D05B5" w:rsidP="00764654">
      <w:pPr>
        <w:jc w:val="both"/>
        <w:rPr>
          <w:rFonts w:ascii="Times New Roman" w:eastAsia="Calibri" w:hAnsi="Times New Roman"/>
          <w:sz w:val="26"/>
        </w:rPr>
      </w:pPr>
      <w:r>
        <w:rPr>
          <w:rFonts w:ascii="Times New Roman" w:eastAsia="Calibri" w:hAnsi="Times New Roman"/>
          <w:sz w:val="26"/>
        </w:rPr>
        <w:t>Совета П</w:t>
      </w:r>
      <w:r w:rsidR="00EC53AE">
        <w:rPr>
          <w:rFonts w:ascii="Times New Roman" w:eastAsia="Calibri" w:hAnsi="Times New Roman"/>
          <w:sz w:val="26"/>
        </w:rPr>
        <w:t>р</w:t>
      </w:r>
      <w:r w:rsidR="000A4ACD">
        <w:rPr>
          <w:rFonts w:ascii="Times New Roman" w:eastAsia="Calibri" w:hAnsi="Times New Roman"/>
          <w:sz w:val="26"/>
        </w:rPr>
        <w:t xml:space="preserve">иволжского </w:t>
      </w:r>
      <w:r>
        <w:rPr>
          <w:rFonts w:ascii="Times New Roman" w:eastAsia="Calibri" w:hAnsi="Times New Roman"/>
          <w:sz w:val="26"/>
        </w:rPr>
        <w:t>ТО</w:t>
      </w:r>
      <w:r w:rsidR="000A4ACD">
        <w:rPr>
          <w:rFonts w:ascii="Times New Roman" w:eastAsia="Calibri" w:hAnsi="Times New Roman"/>
          <w:sz w:val="26"/>
        </w:rPr>
        <w:t xml:space="preserve"> СРО ААС</w:t>
      </w:r>
      <w:r w:rsidR="00F55496">
        <w:rPr>
          <w:rFonts w:ascii="Times New Roman" w:eastAsia="Calibri" w:hAnsi="Times New Roman"/>
          <w:sz w:val="26"/>
        </w:rPr>
        <w:t xml:space="preserve">                        </w:t>
      </w:r>
      <w:r w:rsidR="000A4ACD">
        <w:rPr>
          <w:rFonts w:ascii="Times New Roman" w:eastAsia="Calibri" w:hAnsi="Times New Roman"/>
          <w:sz w:val="26"/>
        </w:rPr>
        <w:t xml:space="preserve">                           </w:t>
      </w:r>
      <w:r>
        <w:rPr>
          <w:rFonts w:ascii="Times New Roman" w:eastAsia="Calibri" w:hAnsi="Times New Roman"/>
          <w:sz w:val="26"/>
        </w:rPr>
        <w:t>О.</w:t>
      </w:r>
      <w:r w:rsidR="000A4ACD">
        <w:rPr>
          <w:rFonts w:ascii="Times New Roman" w:eastAsia="Calibri" w:hAnsi="Times New Roman"/>
          <w:sz w:val="26"/>
        </w:rPr>
        <w:t xml:space="preserve"> </w:t>
      </w:r>
      <w:r>
        <w:rPr>
          <w:rFonts w:ascii="Times New Roman" w:eastAsia="Calibri" w:hAnsi="Times New Roman"/>
          <w:sz w:val="26"/>
        </w:rPr>
        <w:t>А.</w:t>
      </w:r>
      <w:r w:rsidR="000A4ACD">
        <w:rPr>
          <w:rFonts w:ascii="Times New Roman" w:eastAsia="Calibri" w:hAnsi="Times New Roman"/>
          <w:sz w:val="26"/>
        </w:rPr>
        <w:t xml:space="preserve"> </w:t>
      </w:r>
      <w:r>
        <w:rPr>
          <w:rFonts w:ascii="Times New Roman" w:eastAsia="Calibri" w:hAnsi="Times New Roman"/>
          <w:sz w:val="26"/>
        </w:rPr>
        <w:t>Селезнева</w:t>
      </w:r>
    </w:p>
    <w:sectPr w:rsidR="005D655C" w:rsidRPr="0087124A" w:rsidSect="00764654">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43E"/>
    <w:multiLevelType w:val="hybridMultilevel"/>
    <w:tmpl w:val="FA38BBB4"/>
    <w:lvl w:ilvl="0" w:tplc="DCA4220E">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 w15:restartNumberingAfterBreak="0">
    <w:nsid w:val="050C4EB7"/>
    <w:multiLevelType w:val="hybridMultilevel"/>
    <w:tmpl w:val="855EEA50"/>
    <w:lvl w:ilvl="0" w:tplc="067C42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56ADF"/>
    <w:multiLevelType w:val="hybridMultilevel"/>
    <w:tmpl w:val="52DA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B273A"/>
    <w:multiLevelType w:val="hybridMultilevel"/>
    <w:tmpl w:val="D58AB0EC"/>
    <w:lvl w:ilvl="0" w:tplc="AAD8B024">
      <w:start w:val="1"/>
      <w:numFmt w:val="decimal"/>
      <w:lvlText w:val="%1."/>
      <w:lvlJc w:val="left"/>
      <w:pPr>
        <w:ind w:left="780" w:hanging="384"/>
      </w:pPr>
      <w:rPr>
        <w:rFonts w:eastAsia="Calibri"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4" w15:restartNumberingAfterBreak="0">
    <w:nsid w:val="0D093EE2"/>
    <w:multiLevelType w:val="hybridMultilevel"/>
    <w:tmpl w:val="DBD0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673A7"/>
    <w:multiLevelType w:val="hybridMultilevel"/>
    <w:tmpl w:val="999C9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B23CC"/>
    <w:multiLevelType w:val="hybridMultilevel"/>
    <w:tmpl w:val="C71031C6"/>
    <w:lvl w:ilvl="0" w:tplc="57863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9136E4"/>
    <w:multiLevelType w:val="hybridMultilevel"/>
    <w:tmpl w:val="1878F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494F58"/>
    <w:multiLevelType w:val="hybridMultilevel"/>
    <w:tmpl w:val="8BF0F03C"/>
    <w:lvl w:ilvl="0" w:tplc="5B9AA0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825194"/>
    <w:multiLevelType w:val="hybridMultilevel"/>
    <w:tmpl w:val="96F0DF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890115"/>
    <w:multiLevelType w:val="hybridMultilevel"/>
    <w:tmpl w:val="AB9AE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450467"/>
    <w:multiLevelType w:val="hybridMultilevel"/>
    <w:tmpl w:val="8E0AB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BE77AC"/>
    <w:multiLevelType w:val="hybridMultilevel"/>
    <w:tmpl w:val="205E0ABC"/>
    <w:lvl w:ilvl="0" w:tplc="1362D3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285409"/>
    <w:multiLevelType w:val="multilevel"/>
    <w:tmpl w:val="5AF0206E"/>
    <w:lvl w:ilvl="0">
      <w:start w:val="1"/>
      <w:numFmt w:val="decimal"/>
      <w:lvlText w:val="%1."/>
      <w:lvlJc w:val="left"/>
      <w:pPr>
        <w:ind w:left="360" w:hanging="360"/>
      </w:pPr>
    </w:lvl>
    <w:lvl w:ilvl="1">
      <w:start w:val="1"/>
      <w:numFmt w:val="decimal"/>
      <w:isLgl/>
      <w:lvlText w:val="%1.%2."/>
      <w:lvlJc w:val="left"/>
      <w:pPr>
        <w:ind w:left="927"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7304003"/>
    <w:multiLevelType w:val="hybridMultilevel"/>
    <w:tmpl w:val="97123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E15CC1"/>
    <w:multiLevelType w:val="hybridMultilevel"/>
    <w:tmpl w:val="DC9CCF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F2749AE"/>
    <w:multiLevelType w:val="hybridMultilevel"/>
    <w:tmpl w:val="CC542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8F5592"/>
    <w:multiLevelType w:val="multilevel"/>
    <w:tmpl w:val="B9DA952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166D5A"/>
    <w:multiLevelType w:val="hybridMultilevel"/>
    <w:tmpl w:val="58A2D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5150A1"/>
    <w:multiLevelType w:val="hybridMultilevel"/>
    <w:tmpl w:val="1D0EE680"/>
    <w:lvl w:ilvl="0" w:tplc="37BC8DD2">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9661A9"/>
    <w:multiLevelType w:val="hybridMultilevel"/>
    <w:tmpl w:val="F0162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9C0B50"/>
    <w:multiLevelType w:val="hybridMultilevel"/>
    <w:tmpl w:val="8E0CD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4C6867"/>
    <w:multiLevelType w:val="hybridMultilevel"/>
    <w:tmpl w:val="53C2B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967A40"/>
    <w:multiLevelType w:val="hybridMultilevel"/>
    <w:tmpl w:val="C0725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8E72DE"/>
    <w:multiLevelType w:val="hybridMultilevel"/>
    <w:tmpl w:val="D7B84736"/>
    <w:lvl w:ilvl="0" w:tplc="7326DD9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9"/>
  </w:num>
  <w:num w:numId="6">
    <w:abstractNumId w:val="15"/>
  </w:num>
  <w:num w:numId="7">
    <w:abstractNumId w:val="18"/>
  </w:num>
  <w:num w:numId="8">
    <w:abstractNumId w:val="20"/>
  </w:num>
  <w:num w:numId="9">
    <w:abstractNumId w:val="10"/>
  </w:num>
  <w:num w:numId="10">
    <w:abstractNumId w:val="4"/>
  </w:num>
  <w:num w:numId="11">
    <w:abstractNumId w:val="6"/>
  </w:num>
  <w:num w:numId="12">
    <w:abstractNumId w:val="24"/>
  </w:num>
  <w:num w:numId="13">
    <w:abstractNumId w:val="2"/>
  </w:num>
  <w:num w:numId="14">
    <w:abstractNumId w:val="16"/>
  </w:num>
  <w:num w:numId="15">
    <w:abstractNumId w:val="21"/>
  </w:num>
  <w:num w:numId="16">
    <w:abstractNumId w:val="5"/>
  </w:num>
  <w:num w:numId="17">
    <w:abstractNumId w:val="7"/>
  </w:num>
  <w:num w:numId="18">
    <w:abstractNumId w:val="0"/>
  </w:num>
  <w:num w:numId="19">
    <w:abstractNumId w:val="22"/>
  </w:num>
  <w:num w:numId="20">
    <w:abstractNumId w:val="23"/>
  </w:num>
  <w:num w:numId="21">
    <w:abstractNumId w:val="17"/>
  </w:num>
  <w:num w:numId="22">
    <w:abstractNumId w:val="3"/>
  </w:num>
  <w:num w:numId="23">
    <w:abstractNumId w:val="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65"/>
    <w:rsid w:val="00001E61"/>
    <w:rsid w:val="0000530B"/>
    <w:rsid w:val="0001275F"/>
    <w:rsid w:val="000220D3"/>
    <w:rsid w:val="000262E4"/>
    <w:rsid w:val="000309CE"/>
    <w:rsid w:val="000319B8"/>
    <w:rsid w:val="00031C21"/>
    <w:rsid w:val="00035041"/>
    <w:rsid w:val="00035E45"/>
    <w:rsid w:val="00044CEF"/>
    <w:rsid w:val="00047B98"/>
    <w:rsid w:val="000572E9"/>
    <w:rsid w:val="00063345"/>
    <w:rsid w:val="0006687C"/>
    <w:rsid w:val="000701FE"/>
    <w:rsid w:val="0007754B"/>
    <w:rsid w:val="000802DB"/>
    <w:rsid w:val="000831B6"/>
    <w:rsid w:val="000836FE"/>
    <w:rsid w:val="00085D78"/>
    <w:rsid w:val="000929A0"/>
    <w:rsid w:val="000A1C47"/>
    <w:rsid w:val="000A1EEA"/>
    <w:rsid w:val="000A4ACD"/>
    <w:rsid w:val="000B5998"/>
    <w:rsid w:val="000C6D30"/>
    <w:rsid w:val="000D1746"/>
    <w:rsid w:val="000F69B4"/>
    <w:rsid w:val="000F6FBF"/>
    <w:rsid w:val="00103BD2"/>
    <w:rsid w:val="001122E4"/>
    <w:rsid w:val="001137D8"/>
    <w:rsid w:val="00114D05"/>
    <w:rsid w:val="00116015"/>
    <w:rsid w:val="001413C7"/>
    <w:rsid w:val="00142D69"/>
    <w:rsid w:val="0015137C"/>
    <w:rsid w:val="001514E1"/>
    <w:rsid w:val="0015323E"/>
    <w:rsid w:val="0016519C"/>
    <w:rsid w:val="00166C0C"/>
    <w:rsid w:val="001748D2"/>
    <w:rsid w:val="0018397A"/>
    <w:rsid w:val="00183E72"/>
    <w:rsid w:val="00184BA0"/>
    <w:rsid w:val="0019444D"/>
    <w:rsid w:val="00194AB0"/>
    <w:rsid w:val="001A1173"/>
    <w:rsid w:val="001A3BAF"/>
    <w:rsid w:val="001A6782"/>
    <w:rsid w:val="001C041D"/>
    <w:rsid w:val="001C28D6"/>
    <w:rsid w:val="001C63E5"/>
    <w:rsid w:val="001C7E0A"/>
    <w:rsid w:val="001D58C9"/>
    <w:rsid w:val="001E31C8"/>
    <w:rsid w:val="001E4499"/>
    <w:rsid w:val="001F2B9F"/>
    <w:rsid w:val="001F4B27"/>
    <w:rsid w:val="001F6D10"/>
    <w:rsid w:val="001F76F8"/>
    <w:rsid w:val="0020369E"/>
    <w:rsid w:val="002155CD"/>
    <w:rsid w:val="002172B0"/>
    <w:rsid w:val="00233D5D"/>
    <w:rsid w:val="0026141A"/>
    <w:rsid w:val="0026570F"/>
    <w:rsid w:val="00267FD4"/>
    <w:rsid w:val="00277E2D"/>
    <w:rsid w:val="00283921"/>
    <w:rsid w:val="00285589"/>
    <w:rsid w:val="002878D2"/>
    <w:rsid w:val="00291FD2"/>
    <w:rsid w:val="0029432A"/>
    <w:rsid w:val="0029545B"/>
    <w:rsid w:val="002A2176"/>
    <w:rsid w:val="002C3117"/>
    <w:rsid w:val="002C67E6"/>
    <w:rsid w:val="002D38E2"/>
    <w:rsid w:val="002D66B8"/>
    <w:rsid w:val="002E2CBF"/>
    <w:rsid w:val="002E330D"/>
    <w:rsid w:val="002E3388"/>
    <w:rsid w:val="002E5168"/>
    <w:rsid w:val="002F16EB"/>
    <w:rsid w:val="002F34BB"/>
    <w:rsid w:val="002F3D5E"/>
    <w:rsid w:val="002F66EE"/>
    <w:rsid w:val="00315C01"/>
    <w:rsid w:val="00315D50"/>
    <w:rsid w:val="0031796F"/>
    <w:rsid w:val="00333292"/>
    <w:rsid w:val="00336F91"/>
    <w:rsid w:val="00357D6B"/>
    <w:rsid w:val="00357DB3"/>
    <w:rsid w:val="00362246"/>
    <w:rsid w:val="00371E05"/>
    <w:rsid w:val="00371E35"/>
    <w:rsid w:val="00373A01"/>
    <w:rsid w:val="00382B94"/>
    <w:rsid w:val="00384921"/>
    <w:rsid w:val="003871CF"/>
    <w:rsid w:val="00391D72"/>
    <w:rsid w:val="003976F0"/>
    <w:rsid w:val="003C319A"/>
    <w:rsid w:val="003C44EC"/>
    <w:rsid w:val="003D3B81"/>
    <w:rsid w:val="003E231F"/>
    <w:rsid w:val="00407E37"/>
    <w:rsid w:val="00421F71"/>
    <w:rsid w:val="004261D0"/>
    <w:rsid w:val="00432179"/>
    <w:rsid w:val="0044288C"/>
    <w:rsid w:val="00446A6B"/>
    <w:rsid w:val="00452CFB"/>
    <w:rsid w:val="00476006"/>
    <w:rsid w:val="00476AE1"/>
    <w:rsid w:val="00494FFE"/>
    <w:rsid w:val="004A544A"/>
    <w:rsid w:val="004B513A"/>
    <w:rsid w:val="004C115B"/>
    <w:rsid w:val="004C4D44"/>
    <w:rsid w:val="004D7AB6"/>
    <w:rsid w:val="004E2BED"/>
    <w:rsid w:val="004E5BD3"/>
    <w:rsid w:val="004F2AD0"/>
    <w:rsid w:val="004F7D64"/>
    <w:rsid w:val="0050579F"/>
    <w:rsid w:val="005077D3"/>
    <w:rsid w:val="0051214C"/>
    <w:rsid w:val="005129CC"/>
    <w:rsid w:val="00514020"/>
    <w:rsid w:val="0051684D"/>
    <w:rsid w:val="005274F8"/>
    <w:rsid w:val="00534A29"/>
    <w:rsid w:val="00535989"/>
    <w:rsid w:val="00540A82"/>
    <w:rsid w:val="00547427"/>
    <w:rsid w:val="00552B24"/>
    <w:rsid w:val="00555FD9"/>
    <w:rsid w:val="00557F61"/>
    <w:rsid w:val="005655E2"/>
    <w:rsid w:val="00566869"/>
    <w:rsid w:val="00571B6A"/>
    <w:rsid w:val="005900CB"/>
    <w:rsid w:val="0059012A"/>
    <w:rsid w:val="00593CF4"/>
    <w:rsid w:val="005A351B"/>
    <w:rsid w:val="005B7132"/>
    <w:rsid w:val="005C7BEC"/>
    <w:rsid w:val="005C7CB2"/>
    <w:rsid w:val="005D410B"/>
    <w:rsid w:val="005D54EB"/>
    <w:rsid w:val="005D655C"/>
    <w:rsid w:val="005E0A68"/>
    <w:rsid w:val="005E0E6C"/>
    <w:rsid w:val="005E56BC"/>
    <w:rsid w:val="005E6FA8"/>
    <w:rsid w:val="005F04D8"/>
    <w:rsid w:val="005F1686"/>
    <w:rsid w:val="00600540"/>
    <w:rsid w:val="00603145"/>
    <w:rsid w:val="00605B11"/>
    <w:rsid w:val="00613CD0"/>
    <w:rsid w:val="006157F0"/>
    <w:rsid w:val="00633059"/>
    <w:rsid w:val="00634B64"/>
    <w:rsid w:val="00637AE8"/>
    <w:rsid w:val="0064020A"/>
    <w:rsid w:val="006466C6"/>
    <w:rsid w:val="006518A4"/>
    <w:rsid w:val="00652AA3"/>
    <w:rsid w:val="0065455A"/>
    <w:rsid w:val="006555B6"/>
    <w:rsid w:val="006614D7"/>
    <w:rsid w:val="00664A3C"/>
    <w:rsid w:val="00664B53"/>
    <w:rsid w:val="006768F9"/>
    <w:rsid w:val="0068369E"/>
    <w:rsid w:val="00683D0B"/>
    <w:rsid w:val="006867C0"/>
    <w:rsid w:val="00693BE9"/>
    <w:rsid w:val="006946AC"/>
    <w:rsid w:val="00694993"/>
    <w:rsid w:val="006971DF"/>
    <w:rsid w:val="006B0219"/>
    <w:rsid w:val="006B6689"/>
    <w:rsid w:val="006C29ED"/>
    <w:rsid w:val="006C44DA"/>
    <w:rsid w:val="006D1560"/>
    <w:rsid w:val="006E3480"/>
    <w:rsid w:val="006E778D"/>
    <w:rsid w:val="00703837"/>
    <w:rsid w:val="007143FC"/>
    <w:rsid w:val="00720FDA"/>
    <w:rsid w:val="00722C45"/>
    <w:rsid w:val="0073103D"/>
    <w:rsid w:val="007343A5"/>
    <w:rsid w:val="007521A4"/>
    <w:rsid w:val="00764006"/>
    <w:rsid w:val="00764654"/>
    <w:rsid w:val="00765A1D"/>
    <w:rsid w:val="00773B1E"/>
    <w:rsid w:val="00780053"/>
    <w:rsid w:val="00781EFE"/>
    <w:rsid w:val="007828A6"/>
    <w:rsid w:val="00790004"/>
    <w:rsid w:val="0079323E"/>
    <w:rsid w:val="00794ACF"/>
    <w:rsid w:val="007968C3"/>
    <w:rsid w:val="007B43EB"/>
    <w:rsid w:val="007C3ADB"/>
    <w:rsid w:val="007C5FD0"/>
    <w:rsid w:val="007C680A"/>
    <w:rsid w:val="007E38A7"/>
    <w:rsid w:val="007E590E"/>
    <w:rsid w:val="007F12C1"/>
    <w:rsid w:val="007F6F2E"/>
    <w:rsid w:val="00806E2D"/>
    <w:rsid w:val="00810B81"/>
    <w:rsid w:val="0082550E"/>
    <w:rsid w:val="0083099F"/>
    <w:rsid w:val="00832831"/>
    <w:rsid w:val="008355B3"/>
    <w:rsid w:val="0083707D"/>
    <w:rsid w:val="0084499E"/>
    <w:rsid w:val="00845983"/>
    <w:rsid w:val="008508BE"/>
    <w:rsid w:val="008508F0"/>
    <w:rsid w:val="0087124A"/>
    <w:rsid w:val="00871FFE"/>
    <w:rsid w:val="00872054"/>
    <w:rsid w:val="008748DE"/>
    <w:rsid w:val="008875D0"/>
    <w:rsid w:val="00891209"/>
    <w:rsid w:val="008917E1"/>
    <w:rsid w:val="008A1F7E"/>
    <w:rsid w:val="008B334D"/>
    <w:rsid w:val="008C1727"/>
    <w:rsid w:val="008D28F8"/>
    <w:rsid w:val="008D3C7A"/>
    <w:rsid w:val="008D52F9"/>
    <w:rsid w:val="008D6FD2"/>
    <w:rsid w:val="008E6731"/>
    <w:rsid w:val="008F6386"/>
    <w:rsid w:val="008F7B4E"/>
    <w:rsid w:val="00914567"/>
    <w:rsid w:val="009246F6"/>
    <w:rsid w:val="009250DF"/>
    <w:rsid w:val="0092766F"/>
    <w:rsid w:val="00934497"/>
    <w:rsid w:val="00934D79"/>
    <w:rsid w:val="0095108E"/>
    <w:rsid w:val="00952B5D"/>
    <w:rsid w:val="009675FB"/>
    <w:rsid w:val="00976678"/>
    <w:rsid w:val="00980700"/>
    <w:rsid w:val="00996009"/>
    <w:rsid w:val="009A3BF9"/>
    <w:rsid w:val="009A5926"/>
    <w:rsid w:val="009A7AD6"/>
    <w:rsid w:val="009B6053"/>
    <w:rsid w:val="009B6BED"/>
    <w:rsid w:val="009B7EF7"/>
    <w:rsid w:val="009C5566"/>
    <w:rsid w:val="009D05B5"/>
    <w:rsid w:val="009D3DD7"/>
    <w:rsid w:val="009D63CC"/>
    <w:rsid w:val="009F19BA"/>
    <w:rsid w:val="009F61A1"/>
    <w:rsid w:val="00A0005E"/>
    <w:rsid w:val="00A03CCD"/>
    <w:rsid w:val="00A04B71"/>
    <w:rsid w:val="00A05F86"/>
    <w:rsid w:val="00A16992"/>
    <w:rsid w:val="00A17658"/>
    <w:rsid w:val="00A17B6A"/>
    <w:rsid w:val="00A27962"/>
    <w:rsid w:val="00A36036"/>
    <w:rsid w:val="00A3652F"/>
    <w:rsid w:val="00A406D2"/>
    <w:rsid w:val="00A415C0"/>
    <w:rsid w:val="00A503F1"/>
    <w:rsid w:val="00A57C48"/>
    <w:rsid w:val="00A61172"/>
    <w:rsid w:val="00A756D3"/>
    <w:rsid w:val="00A81585"/>
    <w:rsid w:val="00A81AF7"/>
    <w:rsid w:val="00A81E41"/>
    <w:rsid w:val="00A87821"/>
    <w:rsid w:val="00A927C8"/>
    <w:rsid w:val="00A9785D"/>
    <w:rsid w:val="00AB3E07"/>
    <w:rsid w:val="00AB5386"/>
    <w:rsid w:val="00AB62F3"/>
    <w:rsid w:val="00AC56D5"/>
    <w:rsid w:val="00AC5E9E"/>
    <w:rsid w:val="00AC7902"/>
    <w:rsid w:val="00AD0A54"/>
    <w:rsid w:val="00AE2060"/>
    <w:rsid w:val="00AE4948"/>
    <w:rsid w:val="00B01906"/>
    <w:rsid w:val="00B062EF"/>
    <w:rsid w:val="00B16804"/>
    <w:rsid w:val="00B17BCF"/>
    <w:rsid w:val="00B22AA5"/>
    <w:rsid w:val="00B35E54"/>
    <w:rsid w:val="00B429EF"/>
    <w:rsid w:val="00B451DB"/>
    <w:rsid w:val="00B5129B"/>
    <w:rsid w:val="00B5236F"/>
    <w:rsid w:val="00B55CEC"/>
    <w:rsid w:val="00B61532"/>
    <w:rsid w:val="00B74F7C"/>
    <w:rsid w:val="00B74F88"/>
    <w:rsid w:val="00B7783A"/>
    <w:rsid w:val="00B90B5E"/>
    <w:rsid w:val="00B939DC"/>
    <w:rsid w:val="00BA0F51"/>
    <w:rsid w:val="00BB0133"/>
    <w:rsid w:val="00BB060A"/>
    <w:rsid w:val="00BB14BE"/>
    <w:rsid w:val="00BB5873"/>
    <w:rsid w:val="00BC060D"/>
    <w:rsid w:val="00BC228C"/>
    <w:rsid w:val="00BC6127"/>
    <w:rsid w:val="00BC7B46"/>
    <w:rsid w:val="00BD03D7"/>
    <w:rsid w:val="00BD3626"/>
    <w:rsid w:val="00BD4312"/>
    <w:rsid w:val="00BD4AD0"/>
    <w:rsid w:val="00BD7AAA"/>
    <w:rsid w:val="00BE508F"/>
    <w:rsid w:val="00BE7A9F"/>
    <w:rsid w:val="00BF3AD2"/>
    <w:rsid w:val="00BF580D"/>
    <w:rsid w:val="00BF5D9F"/>
    <w:rsid w:val="00C034E1"/>
    <w:rsid w:val="00C041E1"/>
    <w:rsid w:val="00C12790"/>
    <w:rsid w:val="00C12D0F"/>
    <w:rsid w:val="00C17AD6"/>
    <w:rsid w:val="00C37B2D"/>
    <w:rsid w:val="00C41C0A"/>
    <w:rsid w:val="00C70D8D"/>
    <w:rsid w:val="00C721AE"/>
    <w:rsid w:val="00C74F82"/>
    <w:rsid w:val="00C81DF9"/>
    <w:rsid w:val="00C83767"/>
    <w:rsid w:val="00C86A49"/>
    <w:rsid w:val="00C94821"/>
    <w:rsid w:val="00C97EAB"/>
    <w:rsid w:val="00CA4DB9"/>
    <w:rsid w:val="00CB2F88"/>
    <w:rsid w:val="00CC00FA"/>
    <w:rsid w:val="00CD5963"/>
    <w:rsid w:val="00CE09FD"/>
    <w:rsid w:val="00CE66FA"/>
    <w:rsid w:val="00D1368D"/>
    <w:rsid w:val="00D27158"/>
    <w:rsid w:val="00D66CA8"/>
    <w:rsid w:val="00D7505E"/>
    <w:rsid w:val="00D75FAA"/>
    <w:rsid w:val="00D8185E"/>
    <w:rsid w:val="00D81B31"/>
    <w:rsid w:val="00D8432A"/>
    <w:rsid w:val="00D875A3"/>
    <w:rsid w:val="00D912FD"/>
    <w:rsid w:val="00DA3648"/>
    <w:rsid w:val="00DA36B4"/>
    <w:rsid w:val="00DA3810"/>
    <w:rsid w:val="00DA602C"/>
    <w:rsid w:val="00DA70E6"/>
    <w:rsid w:val="00DD4D33"/>
    <w:rsid w:val="00DD56DC"/>
    <w:rsid w:val="00DE2BEC"/>
    <w:rsid w:val="00DE2E37"/>
    <w:rsid w:val="00DF48A1"/>
    <w:rsid w:val="00DF77A5"/>
    <w:rsid w:val="00E036CF"/>
    <w:rsid w:val="00E122F3"/>
    <w:rsid w:val="00E15641"/>
    <w:rsid w:val="00E23183"/>
    <w:rsid w:val="00E236F3"/>
    <w:rsid w:val="00E243D5"/>
    <w:rsid w:val="00E27A2C"/>
    <w:rsid w:val="00E471BA"/>
    <w:rsid w:val="00E51771"/>
    <w:rsid w:val="00E5692E"/>
    <w:rsid w:val="00E601F1"/>
    <w:rsid w:val="00E668FC"/>
    <w:rsid w:val="00E66BF5"/>
    <w:rsid w:val="00E73000"/>
    <w:rsid w:val="00E81767"/>
    <w:rsid w:val="00E83297"/>
    <w:rsid w:val="00EA770B"/>
    <w:rsid w:val="00EB1AF6"/>
    <w:rsid w:val="00EB43F6"/>
    <w:rsid w:val="00EB546D"/>
    <w:rsid w:val="00EB6F39"/>
    <w:rsid w:val="00EC53AE"/>
    <w:rsid w:val="00ED05CD"/>
    <w:rsid w:val="00ED3381"/>
    <w:rsid w:val="00EF6625"/>
    <w:rsid w:val="00F13270"/>
    <w:rsid w:val="00F2420A"/>
    <w:rsid w:val="00F26A5E"/>
    <w:rsid w:val="00F31EE6"/>
    <w:rsid w:val="00F41534"/>
    <w:rsid w:val="00F44940"/>
    <w:rsid w:val="00F54671"/>
    <w:rsid w:val="00F55496"/>
    <w:rsid w:val="00F56D10"/>
    <w:rsid w:val="00F57DCE"/>
    <w:rsid w:val="00F613DC"/>
    <w:rsid w:val="00F72FED"/>
    <w:rsid w:val="00F75CEF"/>
    <w:rsid w:val="00F77DB6"/>
    <w:rsid w:val="00F8269E"/>
    <w:rsid w:val="00F90306"/>
    <w:rsid w:val="00F91610"/>
    <w:rsid w:val="00F94699"/>
    <w:rsid w:val="00FA04F5"/>
    <w:rsid w:val="00FA1AFC"/>
    <w:rsid w:val="00FB158E"/>
    <w:rsid w:val="00FB2447"/>
    <w:rsid w:val="00FB4265"/>
    <w:rsid w:val="00FB4878"/>
    <w:rsid w:val="00FD1399"/>
    <w:rsid w:val="00FD47A6"/>
    <w:rsid w:val="00FE238A"/>
    <w:rsid w:val="00FE2865"/>
    <w:rsid w:val="00FF19A6"/>
    <w:rsid w:val="00FF28BC"/>
    <w:rsid w:val="00FF7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7D3E"/>
  <w15:docId w15:val="{751956F0-2018-41DF-91F4-E839D757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23E"/>
    <w:rPr>
      <w:sz w:val="24"/>
      <w:szCs w:val="24"/>
    </w:rPr>
  </w:style>
  <w:style w:type="paragraph" w:styleId="1">
    <w:name w:val="heading 1"/>
    <w:basedOn w:val="a"/>
    <w:next w:val="a"/>
    <w:link w:val="10"/>
    <w:uiPriority w:val="9"/>
    <w:qFormat/>
    <w:rsid w:val="0015323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5323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5323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5323E"/>
    <w:pPr>
      <w:keepNext/>
      <w:spacing w:before="240" w:after="60"/>
      <w:outlineLvl w:val="3"/>
    </w:pPr>
    <w:rPr>
      <w:b/>
      <w:bCs/>
      <w:sz w:val="28"/>
      <w:szCs w:val="28"/>
    </w:rPr>
  </w:style>
  <w:style w:type="paragraph" w:styleId="5">
    <w:name w:val="heading 5"/>
    <w:basedOn w:val="a"/>
    <w:next w:val="a"/>
    <w:link w:val="50"/>
    <w:uiPriority w:val="9"/>
    <w:semiHidden/>
    <w:unhideWhenUsed/>
    <w:qFormat/>
    <w:rsid w:val="0015323E"/>
    <w:pPr>
      <w:spacing w:before="240" w:after="60"/>
      <w:outlineLvl w:val="4"/>
    </w:pPr>
    <w:rPr>
      <w:b/>
      <w:bCs/>
      <w:i/>
      <w:iCs/>
      <w:sz w:val="26"/>
      <w:szCs w:val="26"/>
    </w:rPr>
  </w:style>
  <w:style w:type="paragraph" w:styleId="6">
    <w:name w:val="heading 6"/>
    <w:basedOn w:val="a"/>
    <w:next w:val="a"/>
    <w:link w:val="60"/>
    <w:uiPriority w:val="9"/>
    <w:semiHidden/>
    <w:unhideWhenUsed/>
    <w:qFormat/>
    <w:rsid w:val="0015323E"/>
    <w:pPr>
      <w:spacing w:before="240" w:after="60"/>
      <w:outlineLvl w:val="5"/>
    </w:pPr>
    <w:rPr>
      <w:b/>
      <w:bCs/>
      <w:sz w:val="22"/>
      <w:szCs w:val="22"/>
    </w:rPr>
  </w:style>
  <w:style w:type="paragraph" w:styleId="7">
    <w:name w:val="heading 7"/>
    <w:basedOn w:val="a"/>
    <w:next w:val="a"/>
    <w:link w:val="70"/>
    <w:uiPriority w:val="9"/>
    <w:semiHidden/>
    <w:unhideWhenUsed/>
    <w:qFormat/>
    <w:rsid w:val="0015323E"/>
    <w:pPr>
      <w:spacing w:before="240" w:after="60"/>
      <w:outlineLvl w:val="6"/>
    </w:pPr>
  </w:style>
  <w:style w:type="paragraph" w:styleId="8">
    <w:name w:val="heading 8"/>
    <w:basedOn w:val="a"/>
    <w:next w:val="a"/>
    <w:link w:val="80"/>
    <w:uiPriority w:val="9"/>
    <w:semiHidden/>
    <w:unhideWhenUsed/>
    <w:qFormat/>
    <w:rsid w:val="0015323E"/>
    <w:pPr>
      <w:spacing w:before="240" w:after="60"/>
      <w:outlineLvl w:val="7"/>
    </w:pPr>
    <w:rPr>
      <w:i/>
      <w:iCs/>
    </w:rPr>
  </w:style>
  <w:style w:type="paragraph" w:styleId="9">
    <w:name w:val="heading 9"/>
    <w:basedOn w:val="a"/>
    <w:next w:val="a"/>
    <w:link w:val="90"/>
    <w:uiPriority w:val="9"/>
    <w:semiHidden/>
    <w:unhideWhenUsed/>
    <w:qFormat/>
    <w:rsid w:val="0015323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23E"/>
    <w:pPr>
      <w:ind w:left="720"/>
      <w:contextualSpacing/>
    </w:pPr>
  </w:style>
  <w:style w:type="paragraph" w:styleId="a4">
    <w:name w:val="No Spacing"/>
    <w:basedOn w:val="a"/>
    <w:uiPriority w:val="1"/>
    <w:qFormat/>
    <w:rsid w:val="0015323E"/>
    <w:rPr>
      <w:szCs w:val="32"/>
    </w:rPr>
  </w:style>
  <w:style w:type="table" w:styleId="a5">
    <w:name w:val="Table Grid"/>
    <w:basedOn w:val="a1"/>
    <w:uiPriority w:val="39"/>
    <w:rsid w:val="0093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323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5323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5323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5323E"/>
    <w:rPr>
      <w:b/>
      <w:bCs/>
      <w:sz w:val="28"/>
      <w:szCs w:val="28"/>
    </w:rPr>
  </w:style>
  <w:style w:type="character" w:customStyle="1" w:styleId="50">
    <w:name w:val="Заголовок 5 Знак"/>
    <w:basedOn w:val="a0"/>
    <w:link w:val="5"/>
    <w:uiPriority w:val="9"/>
    <w:semiHidden/>
    <w:rsid w:val="0015323E"/>
    <w:rPr>
      <w:b/>
      <w:bCs/>
      <w:i/>
      <w:iCs/>
      <w:sz w:val="26"/>
      <w:szCs w:val="26"/>
    </w:rPr>
  </w:style>
  <w:style w:type="character" w:customStyle="1" w:styleId="60">
    <w:name w:val="Заголовок 6 Знак"/>
    <w:basedOn w:val="a0"/>
    <w:link w:val="6"/>
    <w:uiPriority w:val="9"/>
    <w:semiHidden/>
    <w:rsid w:val="0015323E"/>
    <w:rPr>
      <w:b/>
      <w:bCs/>
    </w:rPr>
  </w:style>
  <w:style w:type="character" w:customStyle="1" w:styleId="70">
    <w:name w:val="Заголовок 7 Знак"/>
    <w:basedOn w:val="a0"/>
    <w:link w:val="7"/>
    <w:uiPriority w:val="9"/>
    <w:semiHidden/>
    <w:rsid w:val="0015323E"/>
    <w:rPr>
      <w:sz w:val="24"/>
      <w:szCs w:val="24"/>
    </w:rPr>
  </w:style>
  <w:style w:type="character" w:customStyle="1" w:styleId="80">
    <w:name w:val="Заголовок 8 Знак"/>
    <w:basedOn w:val="a0"/>
    <w:link w:val="8"/>
    <w:uiPriority w:val="9"/>
    <w:semiHidden/>
    <w:rsid w:val="0015323E"/>
    <w:rPr>
      <w:i/>
      <w:iCs/>
      <w:sz w:val="24"/>
      <w:szCs w:val="24"/>
    </w:rPr>
  </w:style>
  <w:style w:type="character" w:customStyle="1" w:styleId="90">
    <w:name w:val="Заголовок 9 Знак"/>
    <w:basedOn w:val="a0"/>
    <w:link w:val="9"/>
    <w:uiPriority w:val="9"/>
    <w:semiHidden/>
    <w:rsid w:val="0015323E"/>
    <w:rPr>
      <w:rFonts w:asciiTheme="majorHAnsi" w:eastAsiaTheme="majorEastAsia" w:hAnsiTheme="majorHAnsi"/>
    </w:rPr>
  </w:style>
  <w:style w:type="paragraph" w:styleId="a6">
    <w:name w:val="Title"/>
    <w:basedOn w:val="a"/>
    <w:next w:val="a"/>
    <w:link w:val="a7"/>
    <w:uiPriority w:val="10"/>
    <w:qFormat/>
    <w:rsid w:val="0015323E"/>
    <w:pPr>
      <w:spacing w:before="240" w:after="60"/>
      <w:jc w:val="center"/>
      <w:outlineLvl w:val="0"/>
    </w:pPr>
    <w:rPr>
      <w:rFonts w:asciiTheme="majorHAnsi" w:eastAsiaTheme="majorEastAsia" w:hAnsiTheme="majorHAnsi"/>
      <w:b/>
      <w:bCs/>
      <w:kern w:val="28"/>
      <w:sz w:val="32"/>
      <w:szCs w:val="32"/>
    </w:rPr>
  </w:style>
  <w:style w:type="character" w:customStyle="1" w:styleId="a7">
    <w:name w:val="Заголовок Знак"/>
    <w:basedOn w:val="a0"/>
    <w:link w:val="a6"/>
    <w:uiPriority w:val="10"/>
    <w:rsid w:val="0015323E"/>
    <w:rPr>
      <w:rFonts w:asciiTheme="majorHAnsi" w:eastAsiaTheme="majorEastAsia" w:hAnsiTheme="majorHAnsi"/>
      <w:b/>
      <w:bCs/>
      <w:kern w:val="28"/>
      <w:sz w:val="32"/>
      <w:szCs w:val="32"/>
    </w:rPr>
  </w:style>
  <w:style w:type="paragraph" w:styleId="a8">
    <w:name w:val="Subtitle"/>
    <w:basedOn w:val="a"/>
    <w:next w:val="a"/>
    <w:link w:val="a9"/>
    <w:uiPriority w:val="11"/>
    <w:qFormat/>
    <w:rsid w:val="0015323E"/>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15323E"/>
    <w:rPr>
      <w:rFonts w:asciiTheme="majorHAnsi" w:eastAsiaTheme="majorEastAsia" w:hAnsiTheme="majorHAnsi"/>
      <w:sz w:val="24"/>
      <w:szCs w:val="24"/>
    </w:rPr>
  </w:style>
  <w:style w:type="character" w:styleId="aa">
    <w:name w:val="Strong"/>
    <w:basedOn w:val="a0"/>
    <w:uiPriority w:val="22"/>
    <w:qFormat/>
    <w:rsid w:val="0015323E"/>
    <w:rPr>
      <w:b/>
      <w:bCs/>
    </w:rPr>
  </w:style>
  <w:style w:type="character" w:styleId="ab">
    <w:name w:val="Emphasis"/>
    <w:basedOn w:val="a0"/>
    <w:uiPriority w:val="20"/>
    <w:qFormat/>
    <w:rsid w:val="0015323E"/>
    <w:rPr>
      <w:rFonts w:asciiTheme="minorHAnsi" w:hAnsiTheme="minorHAnsi"/>
      <w:b/>
      <w:i/>
      <w:iCs/>
    </w:rPr>
  </w:style>
  <w:style w:type="paragraph" w:styleId="21">
    <w:name w:val="Quote"/>
    <w:basedOn w:val="a"/>
    <w:next w:val="a"/>
    <w:link w:val="22"/>
    <w:uiPriority w:val="29"/>
    <w:qFormat/>
    <w:rsid w:val="0015323E"/>
    <w:rPr>
      <w:i/>
    </w:rPr>
  </w:style>
  <w:style w:type="character" w:customStyle="1" w:styleId="22">
    <w:name w:val="Цитата 2 Знак"/>
    <w:basedOn w:val="a0"/>
    <w:link w:val="21"/>
    <w:uiPriority w:val="29"/>
    <w:rsid w:val="0015323E"/>
    <w:rPr>
      <w:i/>
      <w:sz w:val="24"/>
      <w:szCs w:val="24"/>
    </w:rPr>
  </w:style>
  <w:style w:type="paragraph" w:styleId="ac">
    <w:name w:val="Intense Quote"/>
    <w:basedOn w:val="a"/>
    <w:next w:val="a"/>
    <w:link w:val="ad"/>
    <w:uiPriority w:val="30"/>
    <w:qFormat/>
    <w:rsid w:val="0015323E"/>
    <w:pPr>
      <w:ind w:left="720" w:right="720"/>
    </w:pPr>
    <w:rPr>
      <w:b/>
      <w:i/>
      <w:szCs w:val="22"/>
    </w:rPr>
  </w:style>
  <w:style w:type="character" w:customStyle="1" w:styleId="ad">
    <w:name w:val="Выделенная цитата Знак"/>
    <w:basedOn w:val="a0"/>
    <w:link w:val="ac"/>
    <w:uiPriority w:val="30"/>
    <w:rsid w:val="0015323E"/>
    <w:rPr>
      <w:b/>
      <w:i/>
      <w:sz w:val="24"/>
    </w:rPr>
  </w:style>
  <w:style w:type="character" w:styleId="ae">
    <w:name w:val="Subtle Emphasis"/>
    <w:uiPriority w:val="19"/>
    <w:qFormat/>
    <w:rsid w:val="0015323E"/>
    <w:rPr>
      <w:i/>
      <w:color w:val="5A5A5A" w:themeColor="text1" w:themeTint="A5"/>
    </w:rPr>
  </w:style>
  <w:style w:type="character" w:styleId="af">
    <w:name w:val="Intense Emphasis"/>
    <w:basedOn w:val="a0"/>
    <w:uiPriority w:val="21"/>
    <w:qFormat/>
    <w:rsid w:val="0015323E"/>
    <w:rPr>
      <w:b/>
      <w:i/>
      <w:sz w:val="24"/>
      <w:szCs w:val="24"/>
      <w:u w:val="single"/>
    </w:rPr>
  </w:style>
  <w:style w:type="character" w:styleId="af0">
    <w:name w:val="Subtle Reference"/>
    <w:basedOn w:val="a0"/>
    <w:uiPriority w:val="31"/>
    <w:qFormat/>
    <w:rsid w:val="0015323E"/>
    <w:rPr>
      <w:sz w:val="24"/>
      <w:szCs w:val="24"/>
      <w:u w:val="single"/>
    </w:rPr>
  </w:style>
  <w:style w:type="character" w:styleId="af1">
    <w:name w:val="Intense Reference"/>
    <w:basedOn w:val="a0"/>
    <w:uiPriority w:val="32"/>
    <w:qFormat/>
    <w:rsid w:val="0015323E"/>
    <w:rPr>
      <w:b/>
      <w:sz w:val="24"/>
      <w:u w:val="single"/>
    </w:rPr>
  </w:style>
  <w:style w:type="character" w:styleId="af2">
    <w:name w:val="Book Title"/>
    <w:basedOn w:val="a0"/>
    <w:uiPriority w:val="33"/>
    <w:qFormat/>
    <w:rsid w:val="0015323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15323E"/>
    <w:pPr>
      <w:outlineLvl w:val="9"/>
    </w:pPr>
  </w:style>
  <w:style w:type="paragraph" w:styleId="af4">
    <w:name w:val="Normal (Web)"/>
    <w:basedOn w:val="a"/>
    <w:uiPriority w:val="99"/>
    <w:semiHidden/>
    <w:unhideWhenUsed/>
    <w:rsid w:val="005129CC"/>
    <w:pPr>
      <w:spacing w:before="100" w:beforeAutospacing="1" w:after="100" w:afterAutospacing="1"/>
    </w:pPr>
    <w:rPr>
      <w:rFonts w:ascii="Times New Roman" w:eastAsia="Times New Roman" w:hAnsi="Times New Roman"/>
      <w:lang w:eastAsia="ru-RU"/>
    </w:rPr>
  </w:style>
  <w:style w:type="character" w:styleId="af5">
    <w:name w:val="Hyperlink"/>
    <w:basedOn w:val="a0"/>
    <w:uiPriority w:val="99"/>
    <w:unhideWhenUsed/>
    <w:rsid w:val="00442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0448">
      <w:bodyDiv w:val="1"/>
      <w:marLeft w:val="0"/>
      <w:marRight w:val="0"/>
      <w:marTop w:val="0"/>
      <w:marBottom w:val="0"/>
      <w:divBdr>
        <w:top w:val="none" w:sz="0" w:space="0" w:color="auto"/>
        <w:left w:val="none" w:sz="0" w:space="0" w:color="auto"/>
        <w:bottom w:val="none" w:sz="0" w:space="0" w:color="auto"/>
        <w:right w:val="none" w:sz="0" w:space="0" w:color="auto"/>
      </w:divBdr>
    </w:div>
    <w:div w:id="2519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Анна Чубинская</cp:lastModifiedBy>
  <cp:revision>6</cp:revision>
  <dcterms:created xsi:type="dcterms:W3CDTF">2019-08-19T08:41:00Z</dcterms:created>
  <dcterms:modified xsi:type="dcterms:W3CDTF">2019-12-18T14:02:00Z</dcterms:modified>
</cp:coreProperties>
</file>