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52" w:rsidRDefault="00E82452">
      <w:pPr>
        <w:pStyle w:val="a7"/>
      </w:pPr>
      <w:bookmarkStart w:id="0" w:name="_GoBack"/>
      <w:bookmarkEnd w:id="0"/>
      <w:r>
        <w:t>Вносится Правительством Российской Федерации</w:t>
      </w:r>
    </w:p>
    <w:p w:rsidR="00E82452" w:rsidRDefault="00E82452">
      <w:pPr>
        <w:spacing w:line="480" w:lineRule="atLeast"/>
        <w:ind w:left="6238"/>
        <w:rPr>
          <w:sz w:val="30"/>
        </w:rPr>
      </w:pPr>
    </w:p>
    <w:p w:rsidR="00E82452" w:rsidRDefault="00E82452">
      <w:pPr>
        <w:spacing w:line="240" w:lineRule="atLeast"/>
        <w:ind w:left="6238"/>
        <w:jc w:val="right"/>
        <w:rPr>
          <w:sz w:val="30"/>
        </w:rPr>
      </w:pPr>
      <w:r>
        <w:rPr>
          <w:sz w:val="30"/>
        </w:rPr>
        <w:t>Проект</w:t>
      </w:r>
    </w:p>
    <w:p w:rsidR="00E82452" w:rsidRDefault="00E82452">
      <w:pPr>
        <w:spacing w:line="480" w:lineRule="atLeast"/>
        <w:rPr>
          <w:sz w:val="30"/>
        </w:rPr>
      </w:pPr>
    </w:p>
    <w:p w:rsidR="00E82452" w:rsidRDefault="00E82452">
      <w:pPr>
        <w:rPr>
          <w:sz w:val="30"/>
        </w:rPr>
      </w:pPr>
    </w:p>
    <w:p w:rsidR="00E82452" w:rsidRDefault="00E82452">
      <w:pPr>
        <w:spacing w:line="240" w:lineRule="atLeast"/>
        <w:jc w:val="center"/>
        <w:rPr>
          <w:b/>
          <w:sz w:val="44"/>
        </w:rPr>
      </w:pPr>
      <w:r>
        <w:rPr>
          <w:b/>
          <w:sz w:val="44"/>
        </w:rPr>
        <w:t>ФЕДЕРАЛЬНЫЙ ЗАКОН</w:t>
      </w:r>
    </w:p>
    <w:p w:rsidR="00E82452" w:rsidRDefault="00E82452">
      <w:pPr>
        <w:rPr>
          <w:sz w:val="30"/>
        </w:rPr>
      </w:pPr>
    </w:p>
    <w:p w:rsidR="00E82452" w:rsidRDefault="00E82452">
      <w:pPr>
        <w:spacing w:line="400" w:lineRule="atLeast"/>
        <w:rPr>
          <w:sz w:val="30"/>
        </w:rPr>
      </w:pPr>
    </w:p>
    <w:p w:rsidR="00E82452" w:rsidRDefault="00E82452">
      <w:pPr>
        <w:spacing w:line="240" w:lineRule="atLeast"/>
        <w:jc w:val="center"/>
        <w:rPr>
          <w:b/>
          <w:sz w:val="30"/>
        </w:rPr>
      </w:pPr>
      <w:r w:rsidRPr="00E82452">
        <w:rPr>
          <w:b/>
          <w:sz w:val="30"/>
          <w:szCs w:val="30"/>
        </w:rPr>
        <w:t xml:space="preserve">О внесении изменений в Федеральный закон </w:t>
      </w:r>
      <w:r w:rsidR="001D67C9">
        <w:rPr>
          <w:b/>
          <w:sz w:val="30"/>
          <w:szCs w:val="30"/>
        </w:rPr>
        <w:t>«</w:t>
      </w:r>
      <w:r w:rsidRPr="00E82452">
        <w:rPr>
          <w:b/>
          <w:sz w:val="30"/>
          <w:szCs w:val="30"/>
        </w:rPr>
        <w:t>Об аудиторской деятельности</w:t>
      </w:r>
      <w:r w:rsidR="001D67C9">
        <w:rPr>
          <w:b/>
          <w:sz w:val="30"/>
          <w:szCs w:val="30"/>
        </w:rPr>
        <w:t>»</w:t>
      </w:r>
      <w:r w:rsidRPr="00E82452">
        <w:rPr>
          <w:b/>
          <w:sz w:val="30"/>
          <w:szCs w:val="30"/>
        </w:rPr>
        <w:t xml:space="preserve"> (в части обеспечения имущественной ответственности аудиторов и аудиторских организаций перед потребителями аудиторских услуг)</w:t>
      </w:r>
    </w:p>
    <w:p w:rsidR="00E82452" w:rsidRDefault="00E82452">
      <w:pPr>
        <w:spacing w:line="480" w:lineRule="atLeast"/>
        <w:rPr>
          <w:sz w:val="30"/>
        </w:rPr>
      </w:pPr>
    </w:p>
    <w:p w:rsidR="00E82452" w:rsidRPr="00E82452" w:rsidRDefault="00E82452" w:rsidP="00EF05E5">
      <w:pPr>
        <w:spacing w:line="240" w:lineRule="auto"/>
        <w:ind w:firstLine="709"/>
        <w:rPr>
          <w:sz w:val="30"/>
          <w:szCs w:val="30"/>
        </w:rPr>
      </w:pPr>
      <w:r w:rsidRPr="00E82452">
        <w:rPr>
          <w:sz w:val="30"/>
          <w:szCs w:val="30"/>
        </w:rPr>
        <w:t xml:space="preserve">Внести в Федеральный закон от 30 декабря 2008 года № 307-ФЗ </w:t>
      </w:r>
      <w:r w:rsidR="001D67C9">
        <w:rPr>
          <w:sz w:val="30"/>
          <w:szCs w:val="30"/>
        </w:rPr>
        <w:t>«</w:t>
      </w:r>
      <w:r w:rsidRPr="00E82452">
        <w:rPr>
          <w:sz w:val="30"/>
          <w:szCs w:val="30"/>
        </w:rPr>
        <w:t>Об аудиторской деятельности</w:t>
      </w:r>
      <w:r w:rsidR="001D67C9">
        <w:rPr>
          <w:sz w:val="30"/>
          <w:szCs w:val="30"/>
        </w:rPr>
        <w:t>»</w:t>
      </w:r>
      <w:r w:rsidRPr="00E82452">
        <w:rPr>
          <w:sz w:val="30"/>
          <w:szCs w:val="30"/>
        </w:rPr>
        <w:t xml:space="preserve"> (Собрание законодательства Российской Федерации, 2009, № 1, ст. 15; 2010, № 27, ст. 3420; 2011, № 27, ст. 3880; 2014, № 49, ст. 6912) следующие изменения:</w:t>
      </w:r>
    </w:p>
    <w:p w:rsidR="00E82452" w:rsidRPr="00E82452" w:rsidRDefault="00E82452" w:rsidP="00EF05E5">
      <w:pPr>
        <w:spacing w:line="240" w:lineRule="auto"/>
        <w:ind w:firstLine="709"/>
        <w:rPr>
          <w:sz w:val="30"/>
          <w:szCs w:val="30"/>
        </w:rPr>
      </w:pPr>
      <w:r w:rsidRPr="00E82452">
        <w:rPr>
          <w:sz w:val="30"/>
          <w:szCs w:val="30"/>
        </w:rPr>
        <w:t>1) в статье 17:</w:t>
      </w:r>
    </w:p>
    <w:p w:rsidR="00E82452" w:rsidRPr="00E82452" w:rsidRDefault="00034D21" w:rsidP="00EF05E5">
      <w:pPr>
        <w:spacing w:line="240" w:lineRule="auto"/>
        <w:ind w:firstLine="709"/>
        <w:rPr>
          <w:sz w:val="30"/>
          <w:szCs w:val="30"/>
        </w:rPr>
      </w:pPr>
      <w:r>
        <w:rPr>
          <w:sz w:val="30"/>
          <w:szCs w:val="30"/>
        </w:rPr>
        <w:t>а) пункт</w:t>
      </w:r>
      <w:r w:rsidR="00E82452" w:rsidRPr="00E82452">
        <w:rPr>
          <w:sz w:val="30"/>
          <w:szCs w:val="30"/>
        </w:rPr>
        <w:t xml:space="preserve"> 3 части 3 после слова </w:t>
      </w:r>
      <w:r w:rsidR="001D67C9">
        <w:rPr>
          <w:sz w:val="30"/>
          <w:szCs w:val="30"/>
        </w:rPr>
        <w:t>«</w:t>
      </w:r>
      <w:r w:rsidR="00E82452" w:rsidRPr="00E82452">
        <w:rPr>
          <w:sz w:val="30"/>
          <w:szCs w:val="30"/>
        </w:rPr>
        <w:t>обеспечения</w:t>
      </w:r>
      <w:r w:rsidR="001D67C9">
        <w:rPr>
          <w:sz w:val="30"/>
          <w:szCs w:val="30"/>
        </w:rPr>
        <w:t>»</w:t>
      </w:r>
      <w:r w:rsidR="00E82452" w:rsidRPr="00E82452">
        <w:rPr>
          <w:sz w:val="30"/>
          <w:szCs w:val="30"/>
        </w:rPr>
        <w:t xml:space="preserve"> дополнить словами </w:t>
      </w:r>
      <w:r w:rsidR="001D67C9">
        <w:rPr>
          <w:sz w:val="30"/>
          <w:szCs w:val="30"/>
        </w:rPr>
        <w:t>«</w:t>
      </w:r>
      <w:r w:rsidR="00E82452" w:rsidRPr="00E82452">
        <w:rPr>
          <w:sz w:val="30"/>
          <w:szCs w:val="30"/>
        </w:rPr>
        <w:t>по выбору</w:t>
      </w:r>
      <w:r w:rsidR="001D67C9">
        <w:rPr>
          <w:sz w:val="30"/>
          <w:szCs w:val="30"/>
        </w:rPr>
        <w:t>»</w:t>
      </w:r>
      <w:r w:rsidR="00E82452" w:rsidRPr="00E82452">
        <w:rPr>
          <w:sz w:val="30"/>
          <w:szCs w:val="30"/>
        </w:rPr>
        <w:t>, после слов</w:t>
      </w:r>
      <w:r>
        <w:rPr>
          <w:sz w:val="30"/>
          <w:szCs w:val="30"/>
        </w:rPr>
        <w:t>а</w:t>
      </w:r>
      <w:r w:rsidR="00E82452" w:rsidRPr="00E82452">
        <w:rPr>
          <w:sz w:val="30"/>
          <w:szCs w:val="30"/>
        </w:rPr>
        <w:t xml:space="preserve"> </w:t>
      </w:r>
      <w:r w:rsidR="001D67C9">
        <w:rPr>
          <w:sz w:val="30"/>
          <w:szCs w:val="30"/>
        </w:rPr>
        <w:t>«</w:t>
      </w:r>
      <w:r w:rsidR="00E82452" w:rsidRPr="00E82452">
        <w:rPr>
          <w:sz w:val="30"/>
          <w:szCs w:val="30"/>
        </w:rPr>
        <w:t>посредством</w:t>
      </w:r>
      <w:r w:rsidR="001D67C9">
        <w:rPr>
          <w:sz w:val="30"/>
          <w:szCs w:val="30"/>
        </w:rPr>
        <w:t>»</w:t>
      </w:r>
      <w:r w:rsidR="00E82452" w:rsidRPr="00E82452">
        <w:rPr>
          <w:sz w:val="30"/>
          <w:szCs w:val="30"/>
        </w:rPr>
        <w:t xml:space="preserve"> дополнить словами </w:t>
      </w:r>
      <w:r w:rsidR="001D67C9">
        <w:rPr>
          <w:sz w:val="30"/>
          <w:szCs w:val="30"/>
        </w:rPr>
        <w:t>«</w:t>
      </w:r>
      <w:r w:rsidR="00E82452" w:rsidRPr="00E82452">
        <w:rPr>
          <w:sz w:val="30"/>
          <w:szCs w:val="30"/>
        </w:rPr>
        <w:t xml:space="preserve">страхования ответственности членов саморегулируемой организации аудиторов перед потребителями аудиторских услуг и (или) иными лицами (далее </w:t>
      </w:r>
      <w:r w:rsidR="001D67C9">
        <w:rPr>
          <w:sz w:val="30"/>
          <w:szCs w:val="30"/>
        </w:rPr>
        <w:t>–</w:t>
      </w:r>
      <w:r w:rsidR="00E82452" w:rsidRPr="00E82452">
        <w:rPr>
          <w:sz w:val="30"/>
          <w:szCs w:val="30"/>
        </w:rPr>
        <w:t xml:space="preserve"> имущественное</w:t>
      </w:r>
      <w:r w:rsidR="001D67C9">
        <w:rPr>
          <w:sz w:val="30"/>
          <w:szCs w:val="30"/>
        </w:rPr>
        <w:t xml:space="preserve"> </w:t>
      </w:r>
      <w:r w:rsidR="00E82452" w:rsidRPr="00E82452">
        <w:rPr>
          <w:sz w:val="30"/>
          <w:szCs w:val="30"/>
        </w:rPr>
        <w:t>страхование ответственности членов саморегулируемой организации аудиторов) или</w:t>
      </w:r>
      <w:r w:rsidR="001D67C9">
        <w:rPr>
          <w:sz w:val="30"/>
          <w:szCs w:val="30"/>
        </w:rPr>
        <w:t>»</w:t>
      </w:r>
      <w:r w:rsidR="00E82452"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б) в части 14 слов</w:t>
      </w:r>
      <w:r w:rsidR="00545259">
        <w:rPr>
          <w:sz w:val="30"/>
          <w:szCs w:val="30"/>
        </w:rPr>
        <w:t>а</w:t>
      </w:r>
      <w:r w:rsidRPr="00E82452">
        <w:rPr>
          <w:sz w:val="30"/>
          <w:szCs w:val="30"/>
        </w:rPr>
        <w:t xml:space="preserve"> </w:t>
      </w:r>
      <w:r w:rsidR="001D67C9">
        <w:rPr>
          <w:sz w:val="30"/>
          <w:szCs w:val="30"/>
        </w:rPr>
        <w:t>«</w:t>
      </w:r>
      <w:r w:rsidRPr="00E82452">
        <w:rPr>
          <w:sz w:val="30"/>
          <w:szCs w:val="30"/>
        </w:rPr>
        <w:t xml:space="preserve">Федеральным законом </w:t>
      </w:r>
      <w:r w:rsidR="001D67C9">
        <w:rPr>
          <w:sz w:val="30"/>
          <w:szCs w:val="30"/>
        </w:rPr>
        <w:t>«</w:t>
      </w:r>
      <w:r w:rsidRPr="00E82452">
        <w:rPr>
          <w:sz w:val="30"/>
          <w:szCs w:val="30"/>
        </w:rPr>
        <w:t>О саморегулируемых организациях</w:t>
      </w:r>
      <w:r w:rsidR="001D67C9">
        <w:rPr>
          <w:sz w:val="30"/>
          <w:szCs w:val="30"/>
        </w:rPr>
        <w:t>»</w:t>
      </w:r>
      <w:r w:rsidRPr="00E82452">
        <w:rPr>
          <w:sz w:val="30"/>
          <w:szCs w:val="30"/>
        </w:rPr>
        <w:t xml:space="preserve"> </w:t>
      </w:r>
      <w:r w:rsidR="00545259">
        <w:rPr>
          <w:sz w:val="30"/>
          <w:szCs w:val="30"/>
        </w:rPr>
        <w:t>заменить</w:t>
      </w:r>
      <w:r w:rsidRPr="00E82452">
        <w:rPr>
          <w:sz w:val="30"/>
          <w:szCs w:val="30"/>
        </w:rPr>
        <w:t xml:space="preserve"> словами </w:t>
      </w:r>
      <w:r w:rsidR="001D67C9">
        <w:rPr>
          <w:sz w:val="30"/>
          <w:szCs w:val="30"/>
        </w:rPr>
        <w:t>«</w:t>
      </w:r>
      <w:r w:rsidRPr="00E82452">
        <w:rPr>
          <w:sz w:val="30"/>
          <w:szCs w:val="30"/>
        </w:rPr>
        <w:t>настоящим Федеральным законом</w:t>
      </w:r>
      <w:r w:rsidR="001D67C9">
        <w:rPr>
          <w:sz w:val="30"/>
          <w:szCs w:val="30"/>
        </w:rPr>
        <w:t>»</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 xml:space="preserve">в) дополнить частью 15 следующего содержания: </w:t>
      </w:r>
    </w:p>
    <w:p w:rsidR="00E82452" w:rsidRPr="00E82452" w:rsidRDefault="001D67C9" w:rsidP="00EF05E5">
      <w:pPr>
        <w:spacing w:line="240" w:lineRule="auto"/>
        <w:ind w:firstLine="709"/>
        <w:rPr>
          <w:sz w:val="30"/>
          <w:szCs w:val="30"/>
        </w:rPr>
      </w:pPr>
      <w:r>
        <w:rPr>
          <w:sz w:val="30"/>
          <w:szCs w:val="30"/>
        </w:rPr>
        <w:t>«</w:t>
      </w:r>
      <w:r w:rsidR="00E82452" w:rsidRPr="00E82452">
        <w:rPr>
          <w:sz w:val="30"/>
          <w:szCs w:val="30"/>
        </w:rPr>
        <w:t>15. Имущественное страхование ответственности членов саморегулируемой организации аудиторов осуществляется в соответствии с законодательством Российской Федерации, регулирующим страховую деятельность.</w:t>
      </w:r>
    </w:p>
    <w:p w:rsidR="00E82452" w:rsidRPr="00E82452" w:rsidRDefault="00E82452" w:rsidP="00EF05E5">
      <w:pPr>
        <w:spacing w:line="240" w:lineRule="auto"/>
        <w:ind w:firstLine="709"/>
        <w:rPr>
          <w:sz w:val="30"/>
          <w:szCs w:val="30"/>
        </w:rPr>
      </w:pPr>
      <w:r w:rsidRPr="00E82452">
        <w:rPr>
          <w:sz w:val="30"/>
          <w:szCs w:val="30"/>
        </w:rPr>
        <w:t xml:space="preserve">Контроль за осуществлением </w:t>
      </w:r>
      <w:r w:rsidR="00545259">
        <w:rPr>
          <w:sz w:val="30"/>
          <w:szCs w:val="30"/>
        </w:rPr>
        <w:t xml:space="preserve">аудиторскими организациями и аудиторами </w:t>
      </w:r>
      <w:r w:rsidRPr="00E82452">
        <w:rPr>
          <w:sz w:val="30"/>
          <w:szCs w:val="30"/>
        </w:rPr>
        <w:t>имущественного страхования ответственности членов саморегулируемой организации аудиторов осуществляется саморегулируемой организацией аудиторов</w:t>
      </w:r>
      <w:r w:rsidR="00545259">
        <w:rPr>
          <w:sz w:val="30"/>
          <w:szCs w:val="30"/>
        </w:rPr>
        <w:t>, членами которой являются такие аудиторские организации и аудиторы</w:t>
      </w:r>
      <w:r w:rsidRPr="00E82452">
        <w:rPr>
          <w:sz w:val="30"/>
          <w:szCs w:val="30"/>
        </w:rPr>
        <w:t>.</w:t>
      </w:r>
      <w:r w:rsidR="001D67C9">
        <w:rPr>
          <w:sz w:val="30"/>
          <w:szCs w:val="30"/>
        </w:rPr>
        <w:t>»</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2) в статье 18:</w:t>
      </w:r>
    </w:p>
    <w:p w:rsidR="00E82452" w:rsidRPr="00E82452" w:rsidRDefault="00E82452" w:rsidP="00EF05E5">
      <w:pPr>
        <w:spacing w:line="240" w:lineRule="auto"/>
        <w:ind w:firstLine="709"/>
        <w:rPr>
          <w:sz w:val="30"/>
          <w:szCs w:val="30"/>
        </w:rPr>
      </w:pPr>
      <w:r w:rsidRPr="00E82452">
        <w:rPr>
          <w:sz w:val="30"/>
          <w:szCs w:val="30"/>
        </w:rPr>
        <w:lastRenderedPageBreak/>
        <w:t xml:space="preserve">а) пункт 8 части 2 дополнить словами </w:t>
      </w:r>
      <w:r w:rsidR="001D67C9">
        <w:rPr>
          <w:sz w:val="30"/>
          <w:szCs w:val="30"/>
        </w:rPr>
        <w:t>«</w:t>
      </w:r>
      <w:r w:rsidRPr="00E82452">
        <w:rPr>
          <w:sz w:val="30"/>
          <w:szCs w:val="30"/>
        </w:rPr>
        <w:t>или имущественное страхование ответственности членов саморегулируемой организации аудиторов (в зависимости от выбора саморегулируемой организацией аудиторов способа обеспечения имущественной ответственности членов саморегулируемой организации аудиторов перед потребителями аудиторских услуг и (или) иными лицами)</w:t>
      </w:r>
      <w:r w:rsidR="001D67C9">
        <w:rPr>
          <w:sz w:val="30"/>
          <w:szCs w:val="30"/>
        </w:rPr>
        <w:t>»</w:t>
      </w:r>
      <w:r w:rsidRPr="00E82452">
        <w:rPr>
          <w:sz w:val="30"/>
          <w:szCs w:val="30"/>
        </w:rPr>
        <w:t>;</w:t>
      </w:r>
    </w:p>
    <w:p w:rsidR="00E82452" w:rsidRPr="00E82452" w:rsidRDefault="00034D21" w:rsidP="00EF05E5">
      <w:pPr>
        <w:spacing w:line="240" w:lineRule="auto"/>
        <w:ind w:firstLine="709"/>
        <w:rPr>
          <w:sz w:val="30"/>
          <w:szCs w:val="30"/>
        </w:rPr>
      </w:pPr>
      <w:r>
        <w:rPr>
          <w:sz w:val="30"/>
          <w:szCs w:val="30"/>
        </w:rPr>
        <w:t>б) пункт</w:t>
      </w:r>
      <w:r w:rsidR="00E82452" w:rsidRPr="00E82452">
        <w:rPr>
          <w:sz w:val="30"/>
          <w:szCs w:val="30"/>
        </w:rPr>
        <w:t xml:space="preserve"> 4 части 3 дополнить словами </w:t>
      </w:r>
      <w:r w:rsidR="001D67C9">
        <w:rPr>
          <w:sz w:val="30"/>
          <w:szCs w:val="30"/>
        </w:rPr>
        <w:t>«</w:t>
      </w:r>
      <w:r w:rsidR="00E82452" w:rsidRPr="00E82452">
        <w:rPr>
          <w:sz w:val="30"/>
          <w:szCs w:val="30"/>
        </w:rPr>
        <w:t>или имущественное страхование ответственности членов саморегулируемой организации аудиторов (в зависимости от выбора саморегулируемой организацией аудиторов способа обеспечения имущественной ответственности членов саморегулируемой организации аудиторов перед потребителями аудиторских услуг и (или) иными лицами)</w:t>
      </w:r>
      <w:r w:rsidR="001D67C9">
        <w:rPr>
          <w:sz w:val="30"/>
          <w:szCs w:val="30"/>
        </w:rPr>
        <w:t>»</w:t>
      </w:r>
      <w:r w:rsidR="00E82452"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в) в части 9:</w:t>
      </w:r>
    </w:p>
    <w:p w:rsidR="00E82452" w:rsidRPr="00E82452" w:rsidRDefault="00E82452" w:rsidP="00EF05E5">
      <w:pPr>
        <w:spacing w:line="240" w:lineRule="auto"/>
        <w:ind w:firstLine="709"/>
        <w:rPr>
          <w:sz w:val="30"/>
          <w:szCs w:val="30"/>
        </w:rPr>
      </w:pPr>
      <w:r w:rsidRPr="00E82452">
        <w:rPr>
          <w:sz w:val="30"/>
          <w:szCs w:val="30"/>
        </w:rPr>
        <w:t xml:space="preserve">после слов </w:t>
      </w:r>
      <w:r w:rsidR="001D67C9">
        <w:rPr>
          <w:sz w:val="30"/>
          <w:szCs w:val="30"/>
        </w:rPr>
        <w:t>«</w:t>
      </w:r>
      <w:r w:rsidRPr="00E82452">
        <w:rPr>
          <w:sz w:val="30"/>
          <w:szCs w:val="30"/>
        </w:rPr>
        <w:t>(компенсационные фонды) саморегулируемой организации аудиторов</w:t>
      </w:r>
      <w:r w:rsidR="001D67C9">
        <w:rPr>
          <w:sz w:val="30"/>
          <w:szCs w:val="30"/>
        </w:rPr>
        <w:t>»</w:t>
      </w:r>
      <w:r w:rsidRPr="00E82452">
        <w:rPr>
          <w:sz w:val="30"/>
          <w:szCs w:val="30"/>
        </w:rPr>
        <w:t xml:space="preserve"> дополнить словами </w:t>
      </w:r>
      <w:r w:rsidR="001D67C9">
        <w:rPr>
          <w:sz w:val="30"/>
          <w:szCs w:val="30"/>
        </w:rPr>
        <w:t>«</w:t>
      </w:r>
      <w:r w:rsidRPr="00E82452">
        <w:rPr>
          <w:sz w:val="30"/>
          <w:szCs w:val="30"/>
        </w:rPr>
        <w:t xml:space="preserve">или </w:t>
      </w:r>
      <w:r w:rsidR="00EF05E5">
        <w:rPr>
          <w:sz w:val="30"/>
          <w:szCs w:val="30"/>
        </w:rPr>
        <w:t>представления</w:t>
      </w:r>
      <w:r w:rsidR="00EF05E5" w:rsidRPr="00E82452">
        <w:rPr>
          <w:sz w:val="30"/>
          <w:szCs w:val="30"/>
        </w:rPr>
        <w:t xml:space="preserve"> </w:t>
      </w:r>
      <w:r w:rsidRPr="00E82452">
        <w:rPr>
          <w:sz w:val="30"/>
          <w:szCs w:val="30"/>
        </w:rPr>
        <w:t xml:space="preserve">договора имущественного страхования ответственности (в зависимости от выбора саморегулируемой организацией аудиторов способа обеспечения имущественной ответственности членов саморегулируемой организации аудиторов перед потребителями аудиторских услуг и </w:t>
      </w:r>
      <w:r w:rsidR="00EF05E5">
        <w:rPr>
          <w:sz w:val="30"/>
          <w:szCs w:val="30"/>
        </w:rPr>
        <w:t xml:space="preserve">(или) </w:t>
      </w:r>
      <w:r w:rsidRPr="00E82452">
        <w:rPr>
          <w:sz w:val="30"/>
          <w:szCs w:val="30"/>
        </w:rPr>
        <w:t>иными лицами)</w:t>
      </w:r>
      <w:r w:rsidR="001D67C9">
        <w:rPr>
          <w:sz w:val="30"/>
          <w:szCs w:val="30"/>
        </w:rPr>
        <w:t>»</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дополнить абзацами следующего содержания:</w:t>
      </w:r>
    </w:p>
    <w:p w:rsidR="00E82452" w:rsidRPr="00E82452" w:rsidRDefault="001D67C9" w:rsidP="00EF05E5">
      <w:pPr>
        <w:spacing w:line="240" w:lineRule="auto"/>
        <w:ind w:firstLine="709"/>
        <w:rPr>
          <w:sz w:val="30"/>
          <w:szCs w:val="30"/>
        </w:rPr>
      </w:pPr>
      <w:r>
        <w:rPr>
          <w:sz w:val="30"/>
          <w:szCs w:val="30"/>
        </w:rPr>
        <w:t>«</w:t>
      </w:r>
      <w:r w:rsidR="00E82452" w:rsidRPr="00E82452">
        <w:rPr>
          <w:sz w:val="30"/>
          <w:szCs w:val="30"/>
        </w:rPr>
        <w:t>Оригиналы договор</w:t>
      </w:r>
      <w:r w:rsidR="00EF05E5">
        <w:rPr>
          <w:sz w:val="30"/>
          <w:szCs w:val="30"/>
        </w:rPr>
        <w:t>а</w:t>
      </w:r>
      <w:r w:rsidR="00E82452" w:rsidRPr="00E82452">
        <w:rPr>
          <w:sz w:val="30"/>
          <w:szCs w:val="30"/>
        </w:rPr>
        <w:t xml:space="preserve"> имущественного страхования ответственности</w:t>
      </w:r>
      <w:r w:rsidR="00EF05E5">
        <w:rPr>
          <w:sz w:val="30"/>
          <w:szCs w:val="30"/>
        </w:rPr>
        <w:t>, а также документов, подтверждающих внесение изменений в указанный договор или его досрочное прекращение,</w:t>
      </w:r>
      <w:r w:rsidR="00E82452" w:rsidRPr="00E82452">
        <w:rPr>
          <w:sz w:val="30"/>
          <w:szCs w:val="30"/>
        </w:rPr>
        <w:t xml:space="preserve"> принимаются саморегулируемой организацией аудиторов для ознакомления и возвращаются </w:t>
      </w:r>
      <w:r w:rsidR="00EF05E5">
        <w:rPr>
          <w:sz w:val="30"/>
          <w:szCs w:val="30"/>
        </w:rPr>
        <w:t>представившему</w:t>
      </w:r>
      <w:r w:rsidR="00EF05E5" w:rsidRPr="00E82452">
        <w:rPr>
          <w:sz w:val="30"/>
          <w:szCs w:val="30"/>
        </w:rPr>
        <w:t xml:space="preserve"> </w:t>
      </w:r>
      <w:r w:rsidR="00E82452" w:rsidRPr="00E82452">
        <w:rPr>
          <w:sz w:val="30"/>
          <w:szCs w:val="30"/>
        </w:rPr>
        <w:t xml:space="preserve">их лицу. </w:t>
      </w:r>
      <w:r w:rsidR="00E82452" w:rsidRPr="00E82452">
        <w:rPr>
          <w:sz w:val="30"/>
          <w:szCs w:val="30"/>
        </w:rPr>
        <w:br/>
        <w:t xml:space="preserve">В саморегулируемой организации аудиторов в этом случае сохраняются копии указанных </w:t>
      </w:r>
      <w:r>
        <w:rPr>
          <w:sz w:val="30"/>
          <w:szCs w:val="30"/>
        </w:rPr>
        <w:t xml:space="preserve">договора и </w:t>
      </w:r>
      <w:r w:rsidR="00E82452" w:rsidRPr="00E82452">
        <w:rPr>
          <w:sz w:val="30"/>
          <w:szCs w:val="30"/>
        </w:rPr>
        <w:t>документов, заверенные уполномоченным лицом этой саморегулируемой организации аудиторов.</w:t>
      </w:r>
    </w:p>
    <w:p w:rsidR="00E82452" w:rsidRPr="00E82452" w:rsidRDefault="00E82452" w:rsidP="00EF05E5">
      <w:pPr>
        <w:spacing w:line="240" w:lineRule="auto"/>
        <w:ind w:firstLine="709"/>
        <w:rPr>
          <w:sz w:val="30"/>
          <w:szCs w:val="30"/>
        </w:rPr>
      </w:pPr>
      <w:r w:rsidRPr="00E82452">
        <w:rPr>
          <w:sz w:val="30"/>
          <w:szCs w:val="30"/>
        </w:rPr>
        <w:t>Срок действия договор</w:t>
      </w:r>
      <w:r w:rsidR="006F4FD6">
        <w:rPr>
          <w:sz w:val="30"/>
          <w:szCs w:val="30"/>
        </w:rPr>
        <w:t>а</w:t>
      </w:r>
      <w:r w:rsidRPr="00E82452">
        <w:rPr>
          <w:sz w:val="30"/>
          <w:szCs w:val="30"/>
        </w:rPr>
        <w:t xml:space="preserve"> имущественного страхования ответственности должен составлять не менее одного года.</w:t>
      </w:r>
      <w:r w:rsidR="001D67C9">
        <w:rPr>
          <w:sz w:val="30"/>
          <w:szCs w:val="30"/>
        </w:rPr>
        <w:t>»</w:t>
      </w:r>
      <w:r w:rsidRPr="00E82452">
        <w:rPr>
          <w:sz w:val="30"/>
          <w:szCs w:val="30"/>
        </w:rPr>
        <w:t>;</w:t>
      </w:r>
    </w:p>
    <w:p w:rsidR="00E82452" w:rsidRPr="00367643" w:rsidRDefault="00034D21" w:rsidP="00EF05E5">
      <w:pPr>
        <w:spacing w:line="240" w:lineRule="auto"/>
        <w:ind w:firstLine="709"/>
        <w:rPr>
          <w:szCs w:val="28"/>
        </w:rPr>
      </w:pPr>
      <w:r>
        <w:rPr>
          <w:sz w:val="30"/>
          <w:szCs w:val="30"/>
        </w:rPr>
        <w:t>г) часть</w:t>
      </w:r>
      <w:r w:rsidR="00E82452" w:rsidRPr="00E82452">
        <w:rPr>
          <w:sz w:val="30"/>
          <w:szCs w:val="30"/>
        </w:rPr>
        <w:t xml:space="preserve"> 10 после слов </w:t>
      </w:r>
      <w:r w:rsidR="001D67C9">
        <w:rPr>
          <w:sz w:val="30"/>
          <w:szCs w:val="30"/>
        </w:rPr>
        <w:t>«</w:t>
      </w:r>
      <w:r w:rsidR="00E82452" w:rsidRPr="00E82452">
        <w:rPr>
          <w:sz w:val="30"/>
          <w:szCs w:val="30"/>
        </w:rPr>
        <w:t>В случае</w:t>
      </w:r>
      <w:r w:rsidR="001D67C9">
        <w:rPr>
          <w:sz w:val="30"/>
          <w:szCs w:val="30"/>
        </w:rPr>
        <w:t>»</w:t>
      </w:r>
      <w:r w:rsidR="00E82452" w:rsidRPr="00E82452">
        <w:rPr>
          <w:sz w:val="30"/>
          <w:szCs w:val="30"/>
        </w:rPr>
        <w:t xml:space="preserve"> дополнить словами </w:t>
      </w:r>
      <w:r w:rsidR="001D67C9">
        <w:rPr>
          <w:sz w:val="30"/>
          <w:szCs w:val="30"/>
        </w:rPr>
        <w:t>«</w:t>
      </w:r>
      <w:r w:rsidR="006F4FD6">
        <w:rPr>
          <w:sz w:val="30"/>
          <w:szCs w:val="30"/>
        </w:rPr>
        <w:t>непредставления</w:t>
      </w:r>
      <w:r w:rsidR="00E82452" w:rsidRPr="00E82452">
        <w:rPr>
          <w:sz w:val="30"/>
          <w:szCs w:val="30"/>
        </w:rPr>
        <w:t xml:space="preserve"> саморегулируемой организации аудиторов договора имущественного страхования ответственности и (или</w:t>
      </w:r>
      <w:r w:rsidR="00E82452" w:rsidRPr="00A26466">
        <w:rPr>
          <w:sz w:val="30"/>
          <w:szCs w:val="30"/>
        </w:rPr>
        <w:t>)</w:t>
      </w:r>
      <w:r w:rsidR="001D67C9">
        <w:rPr>
          <w:sz w:val="30"/>
          <w:szCs w:val="30"/>
        </w:rPr>
        <w:t>»</w:t>
      </w:r>
      <w:r w:rsidR="0042364E" w:rsidRPr="00A26466">
        <w:rPr>
          <w:szCs w:val="28"/>
        </w:rPr>
        <w:t xml:space="preserve">, после слов </w:t>
      </w:r>
      <w:r w:rsidR="001D67C9">
        <w:rPr>
          <w:szCs w:val="28"/>
        </w:rPr>
        <w:t>«</w:t>
      </w:r>
      <w:r w:rsidR="0042364E" w:rsidRPr="00A26466">
        <w:rPr>
          <w:szCs w:val="28"/>
        </w:rPr>
        <w:t>в члены саморегулируемой организации аудиторов</w:t>
      </w:r>
      <w:r w:rsidR="001D67C9">
        <w:rPr>
          <w:szCs w:val="28"/>
        </w:rPr>
        <w:t>»</w:t>
      </w:r>
      <w:r w:rsidR="0042364E" w:rsidRPr="00A26466">
        <w:rPr>
          <w:szCs w:val="28"/>
        </w:rPr>
        <w:t xml:space="preserve"> дополнить словами </w:t>
      </w:r>
      <w:r w:rsidR="001D67C9">
        <w:rPr>
          <w:szCs w:val="28"/>
        </w:rPr>
        <w:t>«</w:t>
      </w:r>
      <w:r w:rsidR="0042364E" w:rsidRPr="00A26466">
        <w:rPr>
          <w:szCs w:val="28"/>
        </w:rPr>
        <w:t>(в зависимости от выбора саморегулируемой организацией аудиторов способа обеспечения имущественной ответственности членов саморегулируемой организации аудиторов перед потребителями аудиторских услуг и (или) иными лицами)</w:t>
      </w:r>
      <w:r w:rsidR="001D67C9">
        <w:rPr>
          <w:szCs w:val="28"/>
        </w:rPr>
        <w:t>»</w:t>
      </w:r>
      <w:r w:rsidR="00E82452" w:rsidRPr="00367643">
        <w:rPr>
          <w:szCs w:val="28"/>
        </w:rPr>
        <w:t>;</w:t>
      </w:r>
    </w:p>
    <w:p w:rsidR="006F4FD6" w:rsidRDefault="00E82452" w:rsidP="00367643">
      <w:pPr>
        <w:spacing w:line="240" w:lineRule="auto"/>
        <w:ind w:firstLine="709"/>
        <w:rPr>
          <w:sz w:val="30"/>
          <w:szCs w:val="30"/>
        </w:rPr>
      </w:pPr>
      <w:r w:rsidRPr="00E82452">
        <w:rPr>
          <w:sz w:val="30"/>
          <w:szCs w:val="30"/>
        </w:rPr>
        <w:t xml:space="preserve">д) </w:t>
      </w:r>
      <w:r w:rsidR="006F4FD6">
        <w:rPr>
          <w:sz w:val="30"/>
          <w:szCs w:val="30"/>
        </w:rPr>
        <w:t>дополнить частью 14</w:t>
      </w:r>
      <w:r w:rsidR="006F4FD6" w:rsidRPr="00367643">
        <w:rPr>
          <w:sz w:val="30"/>
          <w:szCs w:val="30"/>
          <w:vertAlign w:val="superscript"/>
        </w:rPr>
        <w:t>1</w:t>
      </w:r>
      <w:r w:rsidR="006F4FD6">
        <w:rPr>
          <w:sz w:val="30"/>
          <w:szCs w:val="30"/>
        </w:rPr>
        <w:t xml:space="preserve"> следующего содержания:</w:t>
      </w:r>
    </w:p>
    <w:p w:rsidR="006F4FD6" w:rsidRPr="00E82452" w:rsidRDefault="006F4FD6" w:rsidP="006F4FD6">
      <w:pPr>
        <w:spacing w:line="240" w:lineRule="auto"/>
        <w:ind w:firstLine="709"/>
        <w:rPr>
          <w:sz w:val="30"/>
          <w:szCs w:val="30"/>
        </w:rPr>
      </w:pPr>
      <w:r>
        <w:rPr>
          <w:sz w:val="30"/>
          <w:szCs w:val="30"/>
        </w:rPr>
        <w:lastRenderedPageBreak/>
        <w:t>«</w:t>
      </w:r>
      <w:r w:rsidRPr="006F4FD6">
        <w:rPr>
          <w:sz w:val="30"/>
          <w:szCs w:val="30"/>
        </w:rPr>
        <w:t>14</w:t>
      </w:r>
      <w:r w:rsidRPr="00367643">
        <w:rPr>
          <w:sz w:val="30"/>
          <w:szCs w:val="30"/>
          <w:vertAlign w:val="superscript"/>
        </w:rPr>
        <w:t>1</w:t>
      </w:r>
      <w:r w:rsidRPr="006F4FD6">
        <w:rPr>
          <w:sz w:val="30"/>
          <w:szCs w:val="30"/>
        </w:rPr>
        <w:t xml:space="preserve">. Осуществление аудиторской деятельности (участие в осуществлении аудиторской деятельности) в период отсутствия имущественного страхования ответственности (при выборе саморегулируемой организацией аудиторов имущественного страхования членов саморегулируемой организации аудиторов в качестве способа обеспечения имущественной ответственности членов саморегулируемой организации аудиторов перед потребителями аудиторских услуг и (или) иными лицами) является основанием для принятия решения саморегулируемой организацией аудиторов о приостановлении членства аудиторской организации, аудитора на срок </w:t>
      </w:r>
      <w:r w:rsidR="00F16BCA">
        <w:rPr>
          <w:sz w:val="30"/>
          <w:szCs w:val="30"/>
        </w:rPr>
        <w:t>до</w:t>
      </w:r>
      <w:r w:rsidRPr="006F4FD6">
        <w:rPr>
          <w:sz w:val="30"/>
          <w:szCs w:val="30"/>
        </w:rPr>
        <w:t xml:space="preserve"> устранения выявленных нарушений</w:t>
      </w:r>
      <w:r w:rsidR="00F16BCA">
        <w:rPr>
          <w:sz w:val="30"/>
          <w:szCs w:val="30"/>
        </w:rPr>
        <w:t xml:space="preserve"> такой аудиторской организацией, аудитором</w:t>
      </w:r>
      <w:r w:rsidRPr="006F4FD6">
        <w:rPr>
          <w:sz w:val="30"/>
          <w:szCs w:val="30"/>
        </w:rPr>
        <w:t>.</w:t>
      </w:r>
      <w:r>
        <w:rPr>
          <w:sz w:val="30"/>
          <w:szCs w:val="30"/>
        </w:rPr>
        <w:t>»;</w:t>
      </w:r>
    </w:p>
    <w:p w:rsidR="00E82452" w:rsidRPr="00E82452" w:rsidRDefault="00E82452" w:rsidP="00EF05E5">
      <w:pPr>
        <w:spacing w:line="240" w:lineRule="auto"/>
        <w:ind w:firstLine="709"/>
        <w:rPr>
          <w:sz w:val="30"/>
          <w:szCs w:val="30"/>
        </w:rPr>
      </w:pPr>
      <w:r w:rsidRPr="00E82452">
        <w:rPr>
          <w:sz w:val="30"/>
          <w:szCs w:val="30"/>
        </w:rPr>
        <w:t>3) дополнить статьей 18</w:t>
      </w:r>
      <w:r w:rsidRPr="00E82452">
        <w:rPr>
          <w:sz w:val="30"/>
          <w:szCs w:val="30"/>
          <w:vertAlign w:val="superscript"/>
        </w:rPr>
        <w:t>1</w:t>
      </w:r>
      <w:r w:rsidRPr="00E82452">
        <w:rPr>
          <w:sz w:val="30"/>
          <w:szCs w:val="30"/>
        </w:rPr>
        <w:t xml:space="preserve"> следующего содержания:</w:t>
      </w:r>
    </w:p>
    <w:p w:rsidR="00E82452" w:rsidRDefault="001D67C9" w:rsidP="00EF05E5">
      <w:pPr>
        <w:spacing w:line="240" w:lineRule="auto"/>
        <w:ind w:left="2410" w:hanging="1701"/>
        <w:jc w:val="left"/>
        <w:rPr>
          <w:b/>
          <w:sz w:val="30"/>
        </w:rPr>
      </w:pPr>
      <w:r>
        <w:rPr>
          <w:sz w:val="30"/>
        </w:rPr>
        <w:t>«</w:t>
      </w:r>
      <w:r w:rsidR="00E82452">
        <w:rPr>
          <w:sz w:val="30"/>
        </w:rPr>
        <w:t>Статья </w:t>
      </w:r>
      <w:r w:rsidR="00E82452" w:rsidRPr="00E82452">
        <w:rPr>
          <w:sz w:val="30"/>
          <w:szCs w:val="30"/>
        </w:rPr>
        <w:t>18</w:t>
      </w:r>
      <w:r w:rsidR="00E82452" w:rsidRPr="00E82452">
        <w:rPr>
          <w:sz w:val="30"/>
          <w:szCs w:val="30"/>
          <w:vertAlign w:val="superscript"/>
        </w:rPr>
        <w:t>1</w:t>
      </w:r>
      <w:r w:rsidR="00E82452">
        <w:rPr>
          <w:sz w:val="30"/>
        </w:rPr>
        <w:t>.</w:t>
      </w:r>
      <w:r w:rsidR="00E82452">
        <w:rPr>
          <w:b/>
          <w:sz w:val="30"/>
        </w:rPr>
        <w:tab/>
      </w:r>
      <w:r w:rsidR="00E82452" w:rsidRPr="00E82452">
        <w:rPr>
          <w:b/>
          <w:sz w:val="30"/>
          <w:szCs w:val="30"/>
        </w:rPr>
        <w:t>Компенсационный фонд саморегулируемой организации аудиторов</w:t>
      </w:r>
    </w:p>
    <w:p w:rsidR="00E82452" w:rsidRDefault="00E82452" w:rsidP="00EF05E5">
      <w:pPr>
        <w:spacing w:line="240" w:lineRule="auto"/>
        <w:ind w:left="2268" w:hanging="1559"/>
        <w:rPr>
          <w:b/>
          <w:sz w:val="30"/>
        </w:rPr>
      </w:pPr>
    </w:p>
    <w:p w:rsidR="00E82452" w:rsidRPr="00E82452" w:rsidRDefault="00E82452" w:rsidP="00EF05E5">
      <w:pPr>
        <w:spacing w:line="240" w:lineRule="auto"/>
        <w:ind w:firstLine="709"/>
        <w:rPr>
          <w:sz w:val="30"/>
          <w:szCs w:val="30"/>
        </w:rPr>
      </w:pPr>
      <w:r w:rsidRPr="00E82452">
        <w:rPr>
          <w:sz w:val="30"/>
          <w:szCs w:val="30"/>
        </w:rPr>
        <w:t>1. Для осуществления компенсационных выплат в связи с возмещением убытков, причиненных потребителям аудиторских услуг и (или) иным лицам, в связи с неисполнением или ненадлежащим исполнением аудитором (аудиторской организацией) своих обязанностей по договору оказания аудиторских услуг формируется компенсационный фонд саморегулируемой организации аудиторов.</w:t>
      </w:r>
    </w:p>
    <w:p w:rsidR="00E82452" w:rsidRPr="00E82452" w:rsidRDefault="00E82452" w:rsidP="00EF05E5">
      <w:pPr>
        <w:spacing w:line="240" w:lineRule="auto"/>
        <w:ind w:firstLine="709"/>
        <w:rPr>
          <w:sz w:val="30"/>
          <w:szCs w:val="30"/>
        </w:rPr>
      </w:pPr>
      <w:r w:rsidRPr="00E82452">
        <w:rPr>
          <w:sz w:val="30"/>
          <w:szCs w:val="30"/>
        </w:rPr>
        <w:t>2. Компенсационным фондом саморегулируемой организации аудиторов (далее - компенсационный фонд) является имущество, принадлежащее саморегулируемой организации аудиторов на праве собственности, формируемое за счет взносов, перечи</w:t>
      </w:r>
      <w:r>
        <w:rPr>
          <w:sz w:val="30"/>
          <w:szCs w:val="30"/>
        </w:rPr>
        <w:t>сляемых в соответствии с частью </w:t>
      </w:r>
      <w:r w:rsidRPr="00E82452">
        <w:rPr>
          <w:sz w:val="30"/>
          <w:szCs w:val="30"/>
        </w:rPr>
        <w:t>9 статьи</w:t>
      </w:r>
      <w:r>
        <w:rPr>
          <w:sz w:val="30"/>
          <w:szCs w:val="30"/>
        </w:rPr>
        <w:t> </w:t>
      </w:r>
      <w:r w:rsidRPr="00E82452">
        <w:rPr>
          <w:sz w:val="30"/>
          <w:szCs w:val="30"/>
        </w:rPr>
        <w:t>18 настоящего Федерального закона в денежной форме в размере не менее чем три тысячи рублей на каждое лицо, в отношении которого</w:t>
      </w:r>
      <w:r w:rsidR="00034D21">
        <w:rPr>
          <w:sz w:val="30"/>
          <w:szCs w:val="30"/>
        </w:rPr>
        <w:t xml:space="preserve"> принято</w:t>
      </w:r>
      <w:r w:rsidRPr="00E82452">
        <w:rPr>
          <w:sz w:val="30"/>
          <w:szCs w:val="30"/>
        </w:rPr>
        <w:t xml:space="preserve"> решение о принятии его в члены саморегулируемой организации аудиторов, а также пополняемое за счет доходов от размещения </w:t>
      </w:r>
      <w:r w:rsidR="00545259">
        <w:rPr>
          <w:sz w:val="30"/>
          <w:szCs w:val="30"/>
        </w:rPr>
        <w:t xml:space="preserve">и инвестирования </w:t>
      </w:r>
      <w:r w:rsidRPr="00E82452">
        <w:rPr>
          <w:sz w:val="30"/>
          <w:szCs w:val="30"/>
        </w:rPr>
        <w:t xml:space="preserve">компенсационного фонда. </w:t>
      </w:r>
    </w:p>
    <w:p w:rsidR="00E82452" w:rsidRPr="00E82452" w:rsidRDefault="00E82452" w:rsidP="00EF05E5">
      <w:pPr>
        <w:spacing w:line="240" w:lineRule="auto"/>
        <w:ind w:firstLine="709"/>
        <w:rPr>
          <w:sz w:val="30"/>
          <w:szCs w:val="30"/>
        </w:rPr>
      </w:pPr>
      <w:r w:rsidRPr="00E82452">
        <w:rPr>
          <w:sz w:val="30"/>
          <w:szCs w:val="30"/>
        </w:rPr>
        <w:t xml:space="preserve">3. Требование о компенсационной выплате из компенсационного фонда может быть предъявлено к саморегулируемой организации аудиторов лицом, в пользу которого </w:t>
      </w:r>
      <w:r w:rsidR="00162094">
        <w:rPr>
          <w:sz w:val="30"/>
          <w:szCs w:val="30"/>
        </w:rPr>
        <w:t xml:space="preserve">судом </w:t>
      </w:r>
      <w:r w:rsidRPr="00E82452">
        <w:rPr>
          <w:sz w:val="30"/>
          <w:szCs w:val="30"/>
        </w:rPr>
        <w:t>принято решение о взыскании с аудитора (аудиторской организации) убытков, только при одновременном наличии следующих условий:</w:t>
      </w:r>
    </w:p>
    <w:p w:rsidR="00E82452" w:rsidRDefault="00E82452" w:rsidP="00EF05E5">
      <w:pPr>
        <w:spacing w:line="240" w:lineRule="auto"/>
        <w:ind w:firstLine="709"/>
        <w:rPr>
          <w:sz w:val="30"/>
          <w:szCs w:val="30"/>
        </w:rPr>
      </w:pPr>
      <w:r w:rsidRPr="00E82452">
        <w:rPr>
          <w:sz w:val="30"/>
          <w:szCs w:val="30"/>
        </w:rPr>
        <w:t xml:space="preserve">для возмещения причиненных убытков недостаточно средств, полученных по договору </w:t>
      </w:r>
      <w:r w:rsidR="00C81C4A">
        <w:rPr>
          <w:sz w:val="30"/>
          <w:szCs w:val="30"/>
        </w:rPr>
        <w:t xml:space="preserve">(договорам) </w:t>
      </w:r>
      <w:r w:rsidRPr="00E82452">
        <w:rPr>
          <w:sz w:val="30"/>
          <w:szCs w:val="30"/>
        </w:rPr>
        <w:t>страхования</w:t>
      </w:r>
      <w:r w:rsidR="00C81C4A">
        <w:rPr>
          <w:sz w:val="30"/>
          <w:szCs w:val="30"/>
        </w:rPr>
        <w:t>,</w:t>
      </w:r>
      <w:r w:rsidRPr="00E82452">
        <w:rPr>
          <w:sz w:val="30"/>
          <w:szCs w:val="30"/>
        </w:rPr>
        <w:t xml:space="preserve"> </w:t>
      </w:r>
      <w:r w:rsidR="001B12EA" w:rsidRPr="00367643">
        <w:rPr>
          <w:bCs/>
          <w:sz w:val="30"/>
          <w:szCs w:val="30"/>
        </w:rPr>
        <w:t>предусмотренно</w:t>
      </w:r>
      <w:r w:rsidR="00C81C4A">
        <w:rPr>
          <w:bCs/>
          <w:sz w:val="30"/>
          <w:szCs w:val="30"/>
        </w:rPr>
        <w:t>му</w:t>
      </w:r>
      <w:r w:rsidR="001B12EA" w:rsidRPr="00367643">
        <w:rPr>
          <w:bCs/>
          <w:sz w:val="30"/>
          <w:szCs w:val="30"/>
        </w:rPr>
        <w:t xml:space="preserve"> пунктом 4.1 части 1 статьи 13 настоящего Федерального закона</w:t>
      </w:r>
      <w:r w:rsidR="00C81C4A">
        <w:rPr>
          <w:bCs/>
          <w:sz w:val="30"/>
          <w:szCs w:val="30"/>
        </w:rPr>
        <w:t xml:space="preserve"> (при наличии</w:t>
      </w:r>
      <w:r w:rsidR="00DC4942">
        <w:rPr>
          <w:bCs/>
          <w:sz w:val="30"/>
          <w:szCs w:val="30"/>
        </w:rPr>
        <w:t xml:space="preserve"> такого договора (договоров</w:t>
      </w:r>
      <w:r w:rsidRPr="00E82452">
        <w:rPr>
          <w:sz w:val="30"/>
          <w:szCs w:val="30"/>
        </w:rPr>
        <w:t>);</w:t>
      </w:r>
    </w:p>
    <w:p w:rsidR="004875AB" w:rsidRDefault="00505FB9" w:rsidP="00EF05E5">
      <w:pPr>
        <w:spacing w:line="240" w:lineRule="auto"/>
        <w:ind w:firstLine="709"/>
        <w:rPr>
          <w:sz w:val="30"/>
          <w:szCs w:val="30"/>
        </w:rPr>
      </w:pPr>
      <w:r w:rsidRPr="00E82452">
        <w:rPr>
          <w:sz w:val="30"/>
          <w:szCs w:val="30"/>
        </w:rPr>
        <w:lastRenderedPageBreak/>
        <w:t xml:space="preserve">для возмещения причиненных убытков недостаточно средств, полученных по договору </w:t>
      </w:r>
      <w:r w:rsidRPr="00505FB9">
        <w:rPr>
          <w:sz w:val="30"/>
          <w:szCs w:val="30"/>
        </w:rPr>
        <w:t>имущественного страхования ответственности</w:t>
      </w:r>
      <w:r>
        <w:rPr>
          <w:sz w:val="30"/>
          <w:szCs w:val="30"/>
        </w:rPr>
        <w:t>,</w:t>
      </w:r>
      <w:r w:rsidRPr="00E82452">
        <w:rPr>
          <w:sz w:val="30"/>
          <w:szCs w:val="30"/>
        </w:rPr>
        <w:t xml:space="preserve"> </w:t>
      </w:r>
      <w:r w:rsidRPr="00367643">
        <w:rPr>
          <w:bCs/>
          <w:sz w:val="30"/>
          <w:szCs w:val="30"/>
        </w:rPr>
        <w:t>предусмотренно</w:t>
      </w:r>
      <w:r>
        <w:rPr>
          <w:bCs/>
          <w:sz w:val="30"/>
          <w:szCs w:val="30"/>
        </w:rPr>
        <w:t>му</w:t>
      </w:r>
      <w:r w:rsidR="00937EAD">
        <w:rPr>
          <w:bCs/>
          <w:sz w:val="30"/>
          <w:szCs w:val="30"/>
        </w:rPr>
        <w:t xml:space="preserve"> част</w:t>
      </w:r>
      <w:r w:rsidR="004C60FD">
        <w:rPr>
          <w:bCs/>
          <w:sz w:val="30"/>
          <w:szCs w:val="30"/>
        </w:rPr>
        <w:t>ью</w:t>
      </w:r>
      <w:r w:rsidR="00937EAD">
        <w:rPr>
          <w:bCs/>
          <w:sz w:val="30"/>
          <w:szCs w:val="30"/>
        </w:rPr>
        <w:t xml:space="preserve"> 9 статьи 18 </w:t>
      </w:r>
      <w:r w:rsidRPr="00367643">
        <w:rPr>
          <w:bCs/>
          <w:sz w:val="30"/>
          <w:szCs w:val="30"/>
        </w:rPr>
        <w:t>настоящего Федерального закона</w:t>
      </w:r>
      <w:r>
        <w:rPr>
          <w:bCs/>
          <w:sz w:val="30"/>
          <w:szCs w:val="30"/>
        </w:rPr>
        <w:t xml:space="preserve"> (</w:t>
      </w:r>
      <w:r w:rsidR="00937EAD">
        <w:rPr>
          <w:bCs/>
          <w:sz w:val="30"/>
          <w:szCs w:val="30"/>
        </w:rPr>
        <w:t>при наличии такого договора</w:t>
      </w:r>
      <w:r w:rsidR="00D31C82">
        <w:rPr>
          <w:bCs/>
          <w:sz w:val="30"/>
          <w:szCs w:val="30"/>
        </w:rPr>
        <w:t>)</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отказ аудитора (аудиторской организации) удовлетворить требование такого лица или неудовлетворение аудитором (аудиторской организацией) этого требования в течение тридцати рабочих дней с даты его предъявления.</w:t>
      </w:r>
    </w:p>
    <w:p w:rsidR="00E82452" w:rsidRPr="00E82452" w:rsidRDefault="00E82452" w:rsidP="00EF05E5">
      <w:pPr>
        <w:spacing w:line="240" w:lineRule="auto"/>
        <w:ind w:firstLine="709"/>
        <w:rPr>
          <w:sz w:val="30"/>
          <w:szCs w:val="30"/>
        </w:rPr>
      </w:pPr>
      <w:r w:rsidRPr="00E82452">
        <w:rPr>
          <w:sz w:val="30"/>
          <w:szCs w:val="30"/>
        </w:rPr>
        <w:t>4. Требование о компенсационной выплате из компенсационного фонда предъявляется к саморегулируемой организации аудиторов, членом которой является или являлся аудитор (аудиторская организация) на дату совершения действий или допущенного бездействия, повлекших за собой причинение убытков потребителям аудиторских услуг и (или) иным лицам.</w:t>
      </w:r>
    </w:p>
    <w:p w:rsidR="00E82452" w:rsidRPr="00E82452" w:rsidRDefault="00E82452" w:rsidP="00EF05E5">
      <w:pPr>
        <w:spacing w:line="240" w:lineRule="auto"/>
        <w:ind w:firstLine="709"/>
        <w:rPr>
          <w:sz w:val="30"/>
          <w:szCs w:val="30"/>
        </w:rPr>
      </w:pPr>
      <w:r w:rsidRPr="00E82452">
        <w:rPr>
          <w:sz w:val="30"/>
          <w:szCs w:val="30"/>
        </w:rPr>
        <w:t>Требование о компенсационной выплате за действия или бездействие аудитора (аудиторской организации), являвшегося на дату совершения действий или допущенного бездействия, повлекших за собой причинение убытков потребителям аудиторских услуг и (или) иным лицам</w:t>
      </w:r>
      <w:r w:rsidR="00864DAA">
        <w:rPr>
          <w:sz w:val="30"/>
          <w:szCs w:val="30"/>
        </w:rPr>
        <w:t>,</w:t>
      </w:r>
      <w:r w:rsidRPr="00E82452">
        <w:rPr>
          <w:sz w:val="30"/>
          <w:szCs w:val="30"/>
        </w:rPr>
        <w:t xml:space="preserve"> членом саморегулируемой организации аудиторов, сведения о которой исключены из государственного реестра саморегулируемых организаций аудиторов, предъявляется к саморегулируемой организации аудиторов, которой передан компенсационный фонд в соответствии с частью 14 настоящей статьи.</w:t>
      </w:r>
    </w:p>
    <w:p w:rsidR="00E82452" w:rsidRPr="00E82452" w:rsidRDefault="00E82452" w:rsidP="00EF05E5">
      <w:pPr>
        <w:spacing w:line="240" w:lineRule="auto"/>
        <w:ind w:firstLine="709"/>
        <w:rPr>
          <w:sz w:val="30"/>
          <w:szCs w:val="30"/>
        </w:rPr>
      </w:pPr>
      <w:r w:rsidRPr="00E82452">
        <w:rPr>
          <w:sz w:val="30"/>
          <w:szCs w:val="30"/>
        </w:rPr>
        <w:t>5. К требованию о компенсационной выплате должны быть приложены:</w:t>
      </w:r>
    </w:p>
    <w:p w:rsidR="00E82452" w:rsidRPr="00E82452" w:rsidRDefault="00E82452" w:rsidP="00EF05E5">
      <w:pPr>
        <w:spacing w:line="240" w:lineRule="auto"/>
        <w:ind w:firstLine="709"/>
        <w:rPr>
          <w:sz w:val="30"/>
          <w:szCs w:val="30"/>
        </w:rPr>
      </w:pPr>
      <w:r w:rsidRPr="00E82452">
        <w:rPr>
          <w:sz w:val="30"/>
          <w:szCs w:val="30"/>
        </w:rPr>
        <w:t>вступившее в законную силу решение суда о взыскании с аудитора (аудиторской организации) убытков в определенном размере;</w:t>
      </w:r>
    </w:p>
    <w:p w:rsidR="00E82452" w:rsidRDefault="00E82452" w:rsidP="00EF05E5">
      <w:pPr>
        <w:spacing w:line="240" w:lineRule="auto"/>
        <w:ind w:firstLine="709"/>
        <w:rPr>
          <w:sz w:val="30"/>
          <w:szCs w:val="30"/>
        </w:rPr>
      </w:pPr>
      <w:r w:rsidRPr="00E82452">
        <w:rPr>
          <w:sz w:val="30"/>
          <w:szCs w:val="30"/>
        </w:rPr>
        <w:t>документы, подтверждающие осуществление страховой организацией страховой выплаты по договору</w:t>
      </w:r>
      <w:r w:rsidR="00DC4942">
        <w:rPr>
          <w:sz w:val="30"/>
          <w:szCs w:val="30"/>
        </w:rPr>
        <w:t xml:space="preserve"> (договорам)</w:t>
      </w:r>
      <w:r w:rsidRPr="00E82452">
        <w:rPr>
          <w:sz w:val="30"/>
          <w:szCs w:val="30"/>
        </w:rPr>
        <w:t xml:space="preserve"> страхования ответственности</w:t>
      </w:r>
      <w:r w:rsidR="001B12EA" w:rsidRPr="00B3489B">
        <w:rPr>
          <w:bCs/>
          <w:sz w:val="30"/>
          <w:szCs w:val="30"/>
        </w:rPr>
        <w:t>, предусмотренно</w:t>
      </w:r>
      <w:r w:rsidR="00DC4942">
        <w:rPr>
          <w:bCs/>
          <w:sz w:val="30"/>
          <w:szCs w:val="30"/>
        </w:rPr>
        <w:t>му</w:t>
      </w:r>
      <w:r w:rsidR="001B12EA" w:rsidRPr="00B3489B">
        <w:rPr>
          <w:bCs/>
          <w:sz w:val="30"/>
          <w:szCs w:val="30"/>
        </w:rPr>
        <w:t xml:space="preserve"> пунктом 4.1 части 1 статьи 13 настоящего Федерального закона</w:t>
      </w:r>
      <w:r w:rsidR="00DC4942">
        <w:rPr>
          <w:bCs/>
          <w:sz w:val="30"/>
          <w:szCs w:val="30"/>
        </w:rPr>
        <w:t xml:space="preserve"> (при наличии такого договора (договоров</w:t>
      </w:r>
      <w:r w:rsidRPr="00E82452">
        <w:rPr>
          <w:sz w:val="30"/>
          <w:szCs w:val="30"/>
        </w:rPr>
        <w:t>);</w:t>
      </w:r>
    </w:p>
    <w:p w:rsidR="00937EAD" w:rsidRPr="00E82452" w:rsidRDefault="00937EAD" w:rsidP="00EF05E5">
      <w:pPr>
        <w:spacing w:line="240" w:lineRule="auto"/>
        <w:ind w:firstLine="709"/>
        <w:rPr>
          <w:sz w:val="30"/>
          <w:szCs w:val="30"/>
        </w:rPr>
      </w:pPr>
      <w:r w:rsidRPr="00937EAD">
        <w:rPr>
          <w:sz w:val="30"/>
          <w:szCs w:val="30"/>
        </w:rPr>
        <w:t xml:space="preserve">документы, подтверждающие осуществление страховой организацией страховой выплаты по договору </w:t>
      </w:r>
      <w:r>
        <w:rPr>
          <w:sz w:val="30"/>
          <w:szCs w:val="30"/>
        </w:rPr>
        <w:t>имущественного</w:t>
      </w:r>
      <w:r w:rsidRPr="00937EAD">
        <w:rPr>
          <w:sz w:val="30"/>
          <w:szCs w:val="30"/>
        </w:rPr>
        <w:t xml:space="preserve"> страхования ответственности, предусмотренному </w:t>
      </w:r>
      <w:r w:rsidR="00311FA9">
        <w:rPr>
          <w:sz w:val="30"/>
          <w:szCs w:val="30"/>
        </w:rPr>
        <w:t>ч</w:t>
      </w:r>
      <w:r w:rsidRPr="00937EAD">
        <w:rPr>
          <w:sz w:val="30"/>
          <w:szCs w:val="30"/>
        </w:rPr>
        <w:t>аст</w:t>
      </w:r>
      <w:r w:rsidR="00311FA9">
        <w:rPr>
          <w:sz w:val="30"/>
          <w:szCs w:val="30"/>
        </w:rPr>
        <w:t>ью</w:t>
      </w:r>
      <w:r w:rsidRPr="00937EAD">
        <w:rPr>
          <w:sz w:val="30"/>
          <w:szCs w:val="30"/>
        </w:rPr>
        <w:t xml:space="preserve"> 9 статьи 18 настоящего Федерального закона (при наличии такого договора</w:t>
      </w:r>
      <w:r w:rsidR="00D31C82">
        <w:rPr>
          <w:sz w:val="30"/>
          <w:szCs w:val="30"/>
        </w:rPr>
        <w:t>)</w:t>
      </w:r>
      <w:r w:rsidRPr="00937EAD">
        <w:rPr>
          <w:sz w:val="30"/>
          <w:szCs w:val="30"/>
        </w:rPr>
        <w:t>;</w:t>
      </w:r>
    </w:p>
    <w:p w:rsidR="00E82452" w:rsidRPr="00E82452" w:rsidRDefault="00E82452" w:rsidP="00EF05E5">
      <w:pPr>
        <w:spacing w:line="240" w:lineRule="auto"/>
        <w:ind w:firstLine="709"/>
        <w:rPr>
          <w:sz w:val="30"/>
          <w:szCs w:val="30"/>
        </w:rPr>
      </w:pPr>
      <w:r w:rsidRPr="00E82452">
        <w:rPr>
          <w:sz w:val="30"/>
          <w:szCs w:val="30"/>
        </w:rPr>
        <w:t xml:space="preserve">документ, подтверждающий отказ аудитора (аудиторской организации) от удовлетворения требования лица, в пользу которого принято решение о взыскании с аудитора (аудиторской организации) убытков, или подтверждающий направление аудитору (аудиторской </w:t>
      </w:r>
      <w:r w:rsidRPr="00E82452">
        <w:rPr>
          <w:sz w:val="30"/>
          <w:szCs w:val="30"/>
        </w:rPr>
        <w:lastRenderedPageBreak/>
        <w:t>организации) такого требования, которое не удовлетворено в течение тридцати рабочих дней с даты его предъявления аудитору (аудиторской организации).</w:t>
      </w:r>
    </w:p>
    <w:p w:rsidR="00E82452" w:rsidRPr="00E82452" w:rsidRDefault="00E82452" w:rsidP="00EF05E5">
      <w:pPr>
        <w:spacing w:line="240" w:lineRule="auto"/>
        <w:ind w:firstLine="709"/>
        <w:rPr>
          <w:sz w:val="30"/>
          <w:szCs w:val="30"/>
        </w:rPr>
      </w:pPr>
      <w:r w:rsidRPr="00E82452">
        <w:rPr>
          <w:sz w:val="30"/>
          <w:szCs w:val="30"/>
        </w:rPr>
        <w:t>6. Саморегулируемая организация аудиторов обязана осуществить компенсационную выплату в денежной форме на счет, указанный в требовании о компенсационной выплате, в течение шестидесяти календарных дней с даты получения соответствующего требования или направить лицу, обратившемуся с требованием о компенсационной выплате, мотивированный отказ в ее выплате.</w:t>
      </w:r>
    </w:p>
    <w:p w:rsidR="00E82452" w:rsidRPr="00E82452" w:rsidRDefault="00E82452" w:rsidP="00EF05E5">
      <w:pPr>
        <w:spacing w:line="240" w:lineRule="auto"/>
        <w:ind w:firstLine="709"/>
        <w:rPr>
          <w:sz w:val="30"/>
          <w:szCs w:val="30"/>
        </w:rPr>
      </w:pPr>
      <w:r w:rsidRPr="00E82452">
        <w:rPr>
          <w:sz w:val="30"/>
          <w:szCs w:val="30"/>
        </w:rPr>
        <w:t>7. Саморегулируемая организация аудиторов отказывает в компенсационной выплате лицу, обратившемуся с требованием о компенсационной выплате, при наличии хотя бы одного из следующих оснований:</w:t>
      </w:r>
    </w:p>
    <w:p w:rsidR="00E82452" w:rsidRPr="00E82452" w:rsidRDefault="00E82452" w:rsidP="00EF05E5">
      <w:pPr>
        <w:spacing w:line="240" w:lineRule="auto"/>
        <w:ind w:firstLine="709"/>
        <w:rPr>
          <w:sz w:val="30"/>
          <w:szCs w:val="30"/>
        </w:rPr>
      </w:pPr>
      <w:r w:rsidRPr="00E82452">
        <w:rPr>
          <w:sz w:val="30"/>
          <w:szCs w:val="30"/>
        </w:rPr>
        <w:t>убытки возмещены в полном размере за счет страховых выплат;</w:t>
      </w:r>
    </w:p>
    <w:p w:rsidR="00E82452" w:rsidRPr="00E82452" w:rsidRDefault="00E82452" w:rsidP="00EF05E5">
      <w:pPr>
        <w:spacing w:line="240" w:lineRule="auto"/>
        <w:ind w:firstLine="709"/>
        <w:rPr>
          <w:sz w:val="30"/>
          <w:szCs w:val="30"/>
        </w:rPr>
      </w:pPr>
      <w:r w:rsidRPr="00E82452">
        <w:rPr>
          <w:sz w:val="30"/>
          <w:szCs w:val="30"/>
        </w:rPr>
        <w:t xml:space="preserve">аудитор (аудиторская организация) не являлся членом данной саморегулируемой организации аудиторов на дату совершения действий или допущенного бездействия, повлекших за собой причинение убытков потребителям аудиторских услуг и </w:t>
      </w:r>
      <w:r w:rsidR="009635BC">
        <w:rPr>
          <w:sz w:val="30"/>
          <w:szCs w:val="30"/>
        </w:rPr>
        <w:t xml:space="preserve">(или) </w:t>
      </w:r>
      <w:r w:rsidRPr="00E82452">
        <w:rPr>
          <w:sz w:val="30"/>
          <w:szCs w:val="30"/>
        </w:rPr>
        <w:t xml:space="preserve">иным лицам; </w:t>
      </w:r>
    </w:p>
    <w:p w:rsidR="00E82452" w:rsidRPr="00E82452" w:rsidRDefault="00E82452" w:rsidP="00EF05E5">
      <w:pPr>
        <w:spacing w:line="240" w:lineRule="auto"/>
        <w:ind w:firstLine="709"/>
        <w:rPr>
          <w:sz w:val="30"/>
          <w:szCs w:val="30"/>
        </w:rPr>
      </w:pPr>
      <w:r w:rsidRPr="00E82452">
        <w:rPr>
          <w:sz w:val="30"/>
          <w:szCs w:val="30"/>
        </w:rPr>
        <w:t>документы, предусмотренные частью 5 настоящей статьи, не приложены к требованию о компенсационной выплате.</w:t>
      </w:r>
    </w:p>
    <w:p w:rsidR="00E82452" w:rsidRPr="00E82452" w:rsidRDefault="00E82452" w:rsidP="00EF05E5">
      <w:pPr>
        <w:spacing w:line="240" w:lineRule="auto"/>
        <w:ind w:firstLine="709"/>
        <w:rPr>
          <w:sz w:val="30"/>
          <w:szCs w:val="30"/>
        </w:rPr>
      </w:pPr>
      <w:r w:rsidRPr="00E82452">
        <w:rPr>
          <w:sz w:val="30"/>
          <w:szCs w:val="30"/>
        </w:rPr>
        <w:t xml:space="preserve">8. Не допускается осуществление компенсационной выплаты в размере более чем двадцать пять процентов размера компенсационного фонда, определяемого в соответствии с законодательством Российской Федерации на последнюю отчетную дату, предшествующую дате принятия решения суда о взыскании с аудитора (аудиторской организации) убытков, по требованию о компенсационной выплате применительно к одному случаю причинения убытков. </w:t>
      </w:r>
    </w:p>
    <w:p w:rsidR="00E82452" w:rsidRPr="00E82452" w:rsidRDefault="00E82452" w:rsidP="00EF05E5">
      <w:pPr>
        <w:spacing w:line="240" w:lineRule="auto"/>
        <w:ind w:firstLine="709"/>
        <w:rPr>
          <w:sz w:val="30"/>
          <w:szCs w:val="30"/>
        </w:rPr>
      </w:pPr>
      <w:r w:rsidRPr="00E82452">
        <w:rPr>
          <w:sz w:val="30"/>
          <w:szCs w:val="30"/>
        </w:rPr>
        <w:t>9. На компенсационный фонд, в том числе переданный другой саморегулируемой организации аудиторов в соответствии с частью 14 настоящей статьи, не может быть обращено взыскание по обязательствам саморегулируемой организации</w:t>
      </w:r>
      <w:r w:rsidR="00034D21">
        <w:rPr>
          <w:sz w:val="30"/>
          <w:szCs w:val="30"/>
        </w:rPr>
        <w:t xml:space="preserve"> аудиторов</w:t>
      </w:r>
      <w:r w:rsidRPr="00E82452">
        <w:rPr>
          <w:sz w:val="30"/>
          <w:szCs w:val="30"/>
        </w:rPr>
        <w:t>, а также по обязательствам членов саморегулируемой организации</w:t>
      </w:r>
      <w:r w:rsidR="00034D21">
        <w:rPr>
          <w:sz w:val="30"/>
          <w:szCs w:val="30"/>
        </w:rPr>
        <w:t xml:space="preserve"> аудиторов</w:t>
      </w:r>
      <w:r w:rsidRPr="00E82452">
        <w:rPr>
          <w:sz w:val="30"/>
          <w:szCs w:val="30"/>
        </w:rPr>
        <w:t xml:space="preserve">, если такие обязательства не связаны с осуществлением компенсационных выплат, предусмотренных настоящей статьей. </w:t>
      </w:r>
    </w:p>
    <w:p w:rsidR="00E82452" w:rsidRPr="00E82452" w:rsidRDefault="00E82452" w:rsidP="00EF05E5">
      <w:pPr>
        <w:spacing w:line="240" w:lineRule="auto"/>
        <w:ind w:firstLine="709"/>
        <w:rPr>
          <w:sz w:val="30"/>
          <w:szCs w:val="30"/>
        </w:rPr>
      </w:pPr>
      <w:r w:rsidRPr="00E82452">
        <w:rPr>
          <w:sz w:val="30"/>
          <w:szCs w:val="30"/>
        </w:rPr>
        <w:t>10. </w:t>
      </w:r>
      <w:r w:rsidR="00384B53" w:rsidRPr="00E82452" w:rsidDel="00384B53">
        <w:rPr>
          <w:sz w:val="30"/>
          <w:szCs w:val="30"/>
        </w:rPr>
        <w:t xml:space="preserve"> </w:t>
      </w:r>
      <w:r w:rsidR="00384B53">
        <w:rPr>
          <w:sz w:val="30"/>
          <w:szCs w:val="30"/>
        </w:rPr>
        <w:t>К</w:t>
      </w:r>
      <w:r w:rsidRPr="00E82452">
        <w:rPr>
          <w:sz w:val="30"/>
          <w:szCs w:val="30"/>
        </w:rPr>
        <w:t>омпенсационн</w:t>
      </w:r>
      <w:r w:rsidR="00384B53">
        <w:rPr>
          <w:sz w:val="30"/>
          <w:szCs w:val="30"/>
        </w:rPr>
        <w:t>ый</w:t>
      </w:r>
      <w:r w:rsidRPr="00E82452">
        <w:rPr>
          <w:sz w:val="30"/>
          <w:szCs w:val="30"/>
        </w:rPr>
        <w:t xml:space="preserve"> фонд, в том числе переданн</w:t>
      </w:r>
      <w:r w:rsidR="00384B53">
        <w:rPr>
          <w:sz w:val="30"/>
          <w:szCs w:val="30"/>
        </w:rPr>
        <w:t>ый</w:t>
      </w:r>
      <w:r w:rsidRPr="00E82452">
        <w:rPr>
          <w:sz w:val="30"/>
          <w:szCs w:val="30"/>
        </w:rPr>
        <w:t xml:space="preserve"> другой саморегулируемой организации аудиторов в соответствии с частью 14 настоящей статьи, в целях </w:t>
      </w:r>
      <w:r w:rsidR="00384B53">
        <w:rPr>
          <w:sz w:val="30"/>
          <w:szCs w:val="30"/>
        </w:rPr>
        <w:t xml:space="preserve">его </w:t>
      </w:r>
      <w:r w:rsidRPr="00E82452">
        <w:rPr>
          <w:sz w:val="30"/>
          <w:szCs w:val="30"/>
        </w:rPr>
        <w:t>сохранения и прироста размеща</w:t>
      </w:r>
      <w:r w:rsidR="00384B53">
        <w:rPr>
          <w:sz w:val="30"/>
          <w:szCs w:val="30"/>
        </w:rPr>
        <w:t>е</w:t>
      </w:r>
      <w:r w:rsidRPr="00E82452">
        <w:rPr>
          <w:sz w:val="30"/>
          <w:szCs w:val="30"/>
        </w:rPr>
        <w:t xml:space="preserve">тся на депозитах в российских кредитных организациях. </w:t>
      </w:r>
      <w:hyperlink r:id="rId7" w:history="1">
        <w:r w:rsidRPr="00E82452">
          <w:rPr>
            <w:rStyle w:val="a6"/>
            <w:color w:val="auto"/>
            <w:sz w:val="30"/>
            <w:szCs w:val="30"/>
            <w:u w:val="none"/>
          </w:rPr>
          <w:t>Требования</w:t>
        </w:r>
      </w:hyperlink>
      <w:r w:rsidRPr="00E82452">
        <w:rPr>
          <w:sz w:val="30"/>
          <w:szCs w:val="30"/>
        </w:rPr>
        <w:t xml:space="preserve"> к критериям отбора кредитных организаций, в которых допускается </w:t>
      </w:r>
      <w:r w:rsidRPr="00E82452">
        <w:rPr>
          <w:sz w:val="30"/>
          <w:szCs w:val="30"/>
        </w:rPr>
        <w:lastRenderedPageBreak/>
        <w:t>размещение компенсационного фонда, устанавливаются Правительством Российской Федерации.</w:t>
      </w:r>
    </w:p>
    <w:p w:rsidR="00E82452" w:rsidRPr="00E82452" w:rsidRDefault="00E82452" w:rsidP="00EF05E5">
      <w:pPr>
        <w:spacing w:line="240" w:lineRule="auto"/>
        <w:ind w:firstLine="709"/>
        <w:rPr>
          <w:sz w:val="30"/>
          <w:szCs w:val="30"/>
        </w:rPr>
      </w:pPr>
      <w:r w:rsidRPr="00E82452">
        <w:rPr>
          <w:sz w:val="30"/>
          <w:szCs w:val="30"/>
        </w:rPr>
        <w:t>11. Доход, полученный от размещения компенсационного фонда на депозитах в российских кредитных организациях, переданного другой саморегулируемой организации аудиторов в соответствии с частью 14 настоящей статьи, направляется на покрытие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w:t>
      </w:r>
    </w:p>
    <w:p w:rsidR="00E82452" w:rsidRPr="00E82452" w:rsidRDefault="00E82452" w:rsidP="00EF05E5">
      <w:pPr>
        <w:spacing w:line="240" w:lineRule="auto"/>
        <w:ind w:firstLine="709"/>
        <w:rPr>
          <w:sz w:val="30"/>
          <w:szCs w:val="30"/>
        </w:rPr>
      </w:pPr>
      <w:r w:rsidRPr="00E82452">
        <w:rPr>
          <w:sz w:val="30"/>
          <w:szCs w:val="30"/>
        </w:rPr>
        <w:t>Для покрытия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 также использу</w:t>
      </w:r>
      <w:r w:rsidR="00864DAA">
        <w:rPr>
          <w:sz w:val="30"/>
          <w:szCs w:val="30"/>
        </w:rPr>
        <w:t>ю</w:t>
      </w:r>
      <w:r w:rsidRPr="00E82452">
        <w:rPr>
          <w:sz w:val="30"/>
          <w:szCs w:val="30"/>
        </w:rPr>
        <w:t xml:space="preserve">тся средства переданного компенсационного фонда, поступившие в </w:t>
      </w:r>
      <w:r w:rsidR="00034D21">
        <w:rPr>
          <w:sz w:val="30"/>
          <w:szCs w:val="30"/>
        </w:rPr>
        <w:t>н</w:t>
      </w:r>
      <w:r w:rsidRPr="00E82452">
        <w:rPr>
          <w:sz w:val="30"/>
          <w:szCs w:val="30"/>
        </w:rPr>
        <w:t>его в качестве доходов от размещения и инвестирования средств компенсационного фонда</w:t>
      </w:r>
      <w:r w:rsidR="006A04EB">
        <w:rPr>
          <w:sz w:val="30"/>
          <w:szCs w:val="30"/>
        </w:rPr>
        <w:t xml:space="preserve"> через управляющие компании</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Состав и размер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 определя</w:t>
      </w:r>
      <w:r w:rsidR="00864DAA">
        <w:rPr>
          <w:sz w:val="30"/>
          <w:szCs w:val="30"/>
        </w:rPr>
        <w:t>ю</w:t>
      </w:r>
      <w:r w:rsidRPr="00E82452">
        <w:rPr>
          <w:sz w:val="30"/>
          <w:szCs w:val="30"/>
        </w:rPr>
        <w:t>тся саморегулируемыми организациями аудиторов по правилам, установленным уполномоченным федеральным органом.</w:t>
      </w:r>
    </w:p>
    <w:p w:rsidR="00E82452" w:rsidRPr="00E82452" w:rsidRDefault="00E82452" w:rsidP="00EF05E5">
      <w:pPr>
        <w:spacing w:line="240" w:lineRule="auto"/>
        <w:ind w:firstLine="709"/>
        <w:rPr>
          <w:sz w:val="30"/>
          <w:szCs w:val="30"/>
        </w:rPr>
      </w:pPr>
      <w:r w:rsidRPr="00E82452">
        <w:rPr>
          <w:sz w:val="30"/>
          <w:szCs w:val="30"/>
        </w:rPr>
        <w:t>12. Расходование компенсационного фонда, в том числе переданного другой саморегулируемой организации аудиторов в соответствии с частью 14 настоящей статьи, на цели, не предусмотренные настоящей статьей, не допускается.</w:t>
      </w:r>
    </w:p>
    <w:p w:rsidR="00E82452" w:rsidRPr="00E82452" w:rsidRDefault="00E82452" w:rsidP="00EF05E5">
      <w:pPr>
        <w:spacing w:line="240" w:lineRule="auto"/>
        <w:ind w:firstLine="709"/>
        <w:rPr>
          <w:sz w:val="30"/>
          <w:szCs w:val="30"/>
        </w:rPr>
      </w:pPr>
      <w:r w:rsidRPr="00E82452">
        <w:rPr>
          <w:sz w:val="30"/>
          <w:szCs w:val="30"/>
        </w:rPr>
        <w:t>13. </w:t>
      </w:r>
      <w:r w:rsidR="00DC4942">
        <w:rPr>
          <w:sz w:val="30"/>
          <w:szCs w:val="30"/>
        </w:rPr>
        <w:t>В случае е</w:t>
      </w:r>
      <w:r w:rsidRPr="00E82452">
        <w:rPr>
          <w:sz w:val="30"/>
          <w:szCs w:val="30"/>
        </w:rPr>
        <w:t xml:space="preserve">сли саморегулируемая организация аудиторов приняла решение об отказе от формирования компенсационного фонда </w:t>
      </w:r>
      <w:r w:rsidRPr="00E82452">
        <w:rPr>
          <w:sz w:val="30"/>
          <w:szCs w:val="30"/>
        </w:rPr>
        <w:br/>
        <w:t xml:space="preserve">в пользу имущественного страхования ответственности членов саморегулируемой организации </w:t>
      </w:r>
      <w:proofErr w:type="gramStart"/>
      <w:r w:rsidRPr="00E82452">
        <w:rPr>
          <w:sz w:val="30"/>
          <w:szCs w:val="30"/>
        </w:rPr>
        <w:t xml:space="preserve">аудиторов,  </w:t>
      </w:r>
      <w:r w:rsidR="00DC4942" w:rsidRPr="00DC4942">
        <w:rPr>
          <w:sz w:val="30"/>
          <w:szCs w:val="30"/>
        </w:rPr>
        <w:t>такая</w:t>
      </w:r>
      <w:proofErr w:type="gramEnd"/>
      <w:r w:rsidR="00DC4942" w:rsidRPr="00DC4942">
        <w:rPr>
          <w:sz w:val="30"/>
          <w:szCs w:val="30"/>
        </w:rPr>
        <w:t xml:space="preserve"> саморегулируемая организация аудиторов осуществляет компенсационные выплаты </w:t>
      </w:r>
      <w:r w:rsidR="00DC4942">
        <w:rPr>
          <w:sz w:val="30"/>
          <w:szCs w:val="30"/>
        </w:rPr>
        <w:t xml:space="preserve">за </w:t>
      </w:r>
      <w:r w:rsidR="00DC4942" w:rsidRPr="00DC4942">
        <w:rPr>
          <w:sz w:val="30"/>
          <w:szCs w:val="30"/>
        </w:rPr>
        <w:t>действи</w:t>
      </w:r>
      <w:r w:rsidR="00DC4942">
        <w:rPr>
          <w:sz w:val="30"/>
          <w:szCs w:val="30"/>
        </w:rPr>
        <w:t>я</w:t>
      </w:r>
      <w:r w:rsidR="00DC4942" w:rsidRPr="00DC4942">
        <w:rPr>
          <w:sz w:val="30"/>
          <w:szCs w:val="30"/>
        </w:rPr>
        <w:t xml:space="preserve"> или допущенно</w:t>
      </w:r>
      <w:r w:rsidR="00DC4942">
        <w:rPr>
          <w:sz w:val="30"/>
          <w:szCs w:val="30"/>
        </w:rPr>
        <w:t>е</w:t>
      </w:r>
      <w:r w:rsidR="00DC4942" w:rsidRPr="00DC4942">
        <w:rPr>
          <w:sz w:val="30"/>
          <w:szCs w:val="30"/>
        </w:rPr>
        <w:t xml:space="preserve"> бездействи</w:t>
      </w:r>
      <w:r w:rsidR="00DC4942">
        <w:rPr>
          <w:sz w:val="30"/>
          <w:szCs w:val="30"/>
        </w:rPr>
        <w:t>е</w:t>
      </w:r>
      <w:r w:rsidR="00DC4942" w:rsidRPr="00DC4942">
        <w:rPr>
          <w:sz w:val="30"/>
          <w:szCs w:val="30"/>
        </w:rPr>
        <w:t>, повлекши</w:t>
      </w:r>
      <w:r w:rsidR="00DC4942">
        <w:rPr>
          <w:sz w:val="30"/>
          <w:szCs w:val="30"/>
        </w:rPr>
        <w:t>е</w:t>
      </w:r>
      <w:r w:rsidR="00DC4942" w:rsidRPr="00DC4942">
        <w:rPr>
          <w:sz w:val="30"/>
          <w:szCs w:val="30"/>
        </w:rPr>
        <w:t xml:space="preserve"> за собой причинение убытков потребителям аудиторских услуг и (или) иным лицам, в течение трех лет</w:t>
      </w:r>
      <w:r w:rsidR="00957AAB">
        <w:rPr>
          <w:sz w:val="30"/>
          <w:szCs w:val="30"/>
        </w:rPr>
        <w:t>.</w:t>
      </w:r>
      <w:r w:rsidR="00DC4942" w:rsidRPr="00DC4942">
        <w:rPr>
          <w:sz w:val="30"/>
          <w:szCs w:val="30"/>
        </w:rPr>
        <w:t xml:space="preserve"> </w:t>
      </w:r>
      <w:r w:rsidR="00937EAD">
        <w:rPr>
          <w:sz w:val="30"/>
          <w:szCs w:val="30"/>
        </w:rPr>
        <w:t>Часть компенсационного фонда, невостребованная после осуществления компенсационных выплат</w:t>
      </w:r>
      <w:r w:rsidR="00937EAD" w:rsidRPr="00937EAD">
        <w:t xml:space="preserve"> </w:t>
      </w:r>
      <w:r w:rsidR="00937EAD" w:rsidRPr="00937EAD">
        <w:rPr>
          <w:sz w:val="30"/>
          <w:szCs w:val="30"/>
        </w:rPr>
        <w:t>за действия или допущенное бездействие, повлекшие за собой причинение убытков потребителям аудиторских услуг и (или) иным лицам</w:t>
      </w:r>
      <w:r w:rsidR="00937EAD">
        <w:rPr>
          <w:sz w:val="30"/>
          <w:szCs w:val="30"/>
        </w:rPr>
        <w:t xml:space="preserve">, подлежит </w:t>
      </w:r>
      <w:r w:rsidR="00DC4942" w:rsidRPr="00DC4942">
        <w:rPr>
          <w:sz w:val="30"/>
          <w:szCs w:val="30"/>
        </w:rPr>
        <w:t>возврат</w:t>
      </w:r>
      <w:r w:rsidR="00937EAD">
        <w:rPr>
          <w:sz w:val="30"/>
          <w:szCs w:val="30"/>
        </w:rPr>
        <w:t>у</w:t>
      </w:r>
      <w:r w:rsidR="00DC4942" w:rsidRPr="00DC4942">
        <w:rPr>
          <w:sz w:val="30"/>
          <w:szCs w:val="30"/>
        </w:rPr>
        <w:t xml:space="preserve"> </w:t>
      </w:r>
      <w:r w:rsidRPr="00E82452">
        <w:rPr>
          <w:sz w:val="30"/>
          <w:szCs w:val="30"/>
        </w:rPr>
        <w:t xml:space="preserve">членам такой саморегулируемой организации аудиторов, в размере, не превышающем размера их взносов в компенсационный фонд, в порядке, установленном такой саморегулируемой организацией аудиторов. </w:t>
      </w:r>
    </w:p>
    <w:p w:rsidR="00E82452" w:rsidRDefault="00E82452" w:rsidP="00EF05E5">
      <w:pPr>
        <w:spacing w:line="240" w:lineRule="auto"/>
        <w:ind w:firstLine="709"/>
        <w:rPr>
          <w:sz w:val="30"/>
          <w:szCs w:val="30"/>
        </w:rPr>
      </w:pPr>
      <w:r w:rsidRPr="00E82452">
        <w:rPr>
          <w:sz w:val="30"/>
          <w:szCs w:val="30"/>
        </w:rPr>
        <w:t xml:space="preserve">Выплате в денежной форме </w:t>
      </w:r>
      <w:proofErr w:type="gramStart"/>
      <w:r w:rsidRPr="00E82452">
        <w:rPr>
          <w:sz w:val="30"/>
          <w:szCs w:val="30"/>
        </w:rPr>
        <w:t>членам  саморегулируемой</w:t>
      </w:r>
      <w:proofErr w:type="gramEnd"/>
      <w:r w:rsidRPr="00E82452">
        <w:rPr>
          <w:sz w:val="30"/>
          <w:szCs w:val="30"/>
        </w:rPr>
        <w:t xml:space="preserve"> организации аудиторов также подлежит часть компенсационного фонда, поступившая в него ко дню принятия решения об отказе от формирования </w:t>
      </w:r>
      <w:r w:rsidRPr="00E82452">
        <w:rPr>
          <w:sz w:val="30"/>
          <w:szCs w:val="30"/>
        </w:rPr>
        <w:lastRenderedPageBreak/>
        <w:t>компенсационного фонда в пользу имущественного страхования ответственности членов саморегулируемой организации аудиторов в качестве дохода от размещения и инвестирования компенсационного фонда</w:t>
      </w:r>
      <w:r w:rsidR="006A04EB">
        <w:rPr>
          <w:sz w:val="30"/>
          <w:szCs w:val="30"/>
        </w:rPr>
        <w:t xml:space="preserve"> в соответствии с настоящим Федеральным законом</w:t>
      </w:r>
      <w:r w:rsidRPr="00E82452">
        <w:rPr>
          <w:sz w:val="30"/>
          <w:szCs w:val="30"/>
        </w:rPr>
        <w:t>. Сумма выплаты рассчитывает</w:t>
      </w:r>
      <w:r w:rsidR="00506413">
        <w:rPr>
          <w:sz w:val="30"/>
          <w:szCs w:val="30"/>
        </w:rPr>
        <w:t>ся</w:t>
      </w:r>
      <w:r w:rsidRPr="00E82452">
        <w:rPr>
          <w:sz w:val="30"/>
          <w:szCs w:val="30"/>
        </w:rPr>
        <w:t xml:space="preserve"> пропорционально количеству членов саморегулируемой организации аудиторов.</w:t>
      </w:r>
    </w:p>
    <w:p w:rsidR="00F479F7" w:rsidRPr="00E82452" w:rsidRDefault="00F479F7" w:rsidP="00EF05E5">
      <w:pPr>
        <w:spacing w:line="240" w:lineRule="auto"/>
        <w:ind w:firstLine="709"/>
        <w:rPr>
          <w:sz w:val="30"/>
          <w:szCs w:val="30"/>
        </w:rPr>
      </w:pPr>
      <w:r w:rsidRPr="00F479F7">
        <w:rPr>
          <w:sz w:val="30"/>
          <w:szCs w:val="30"/>
        </w:rPr>
        <w:t>В случае, если по истечении пяти лет с даты принятия решения об отказе от формирования компенсационного фонда в пользу имущественного страхования ответственности членов саморегулируемой организации аудиторов, часть компенсационного фонда не была востребована членами такой саморегулируемой организации аудиторов, после покрытия расходов, связанных с обеспечением надлежащих условий инвестирования компенсационного фонда саморегулируемой организации аудиторов, в том числе на выплату расходов по размещению компенсационного фонда, и уплату обязательных платежей, обязанность по уплате которых возникает в связи с получением дохода от размещения  компенсационного фонда саморегулируемой организации аудиторов</w:t>
      </w:r>
      <w:r>
        <w:rPr>
          <w:sz w:val="30"/>
          <w:szCs w:val="30"/>
        </w:rPr>
        <w:t xml:space="preserve">, </w:t>
      </w:r>
      <w:r w:rsidRPr="00F479F7">
        <w:rPr>
          <w:sz w:val="30"/>
          <w:szCs w:val="30"/>
        </w:rPr>
        <w:t xml:space="preserve">она </w:t>
      </w:r>
      <w:r>
        <w:rPr>
          <w:sz w:val="30"/>
          <w:szCs w:val="30"/>
        </w:rPr>
        <w:t>зачисляется в</w:t>
      </w:r>
      <w:r w:rsidRPr="00F479F7">
        <w:rPr>
          <w:sz w:val="30"/>
          <w:szCs w:val="30"/>
        </w:rPr>
        <w:t xml:space="preserve"> доход саморегулируемой организации аудиторов</w:t>
      </w:r>
      <w:r>
        <w:rPr>
          <w:sz w:val="30"/>
          <w:szCs w:val="30"/>
        </w:rPr>
        <w:t>.</w:t>
      </w:r>
    </w:p>
    <w:p w:rsidR="00E82452" w:rsidRPr="00E82452" w:rsidRDefault="00E82452" w:rsidP="00EF05E5">
      <w:pPr>
        <w:spacing w:line="240" w:lineRule="auto"/>
        <w:ind w:firstLine="709"/>
        <w:rPr>
          <w:sz w:val="30"/>
          <w:szCs w:val="30"/>
        </w:rPr>
      </w:pPr>
      <w:r w:rsidRPr="00E82452">
        <w:rPr>
          <w:sz w:val="30"/>
          <w:szCs w:val="30"/>
        </w:rPr>
        <w:t>14. В случае исключения сведений о некоммерческой организации из государственного реестра саморегулируемых организаций аудиторов компенсационный фонд подлежит передаче одной из саморегулируемых организаций аудиторов,</w:t>
      </w:r>
      <w:r w:rsidR="00506413">
        <w:rPr>
          <w:sz w:val="30"/>
          <w:szCs w:val="30"/>
        </w:rPr>
        <w:t xml:space="preserve"> назначаемой</w:t>
      </w:r>
      <w:r w:rsidRPr="00E82452">
        <w:rPr>
          <w:sz w:val="30"/>
          <w:szCs w:val="30"/>
        </w:rPr>
        <w:t xml:space="preserve">  решение</w:t>
      </w:r>
      <w:r w:rsidR="00506413">
        <w:rPr>
          <w:sz w:val="30"/>
          <w:szCs w:val="30"/>
        </w:rPr>
        <w:t>м уполномоченного федерального органа по рекомендации совета по аудиторской деятельности</w:t>
      </w:r>
      <w:r w:rsidRPr="00E82452">
        <w:rPr>
          <w:sz w:val="30"/>
          <w:szCs w:val="30"/>
        </w:rPr>
        <w:t>, в целях осуществления в течение четырех лет с даты</w:t>
      </w:r>
      <w:r w:rsidR="00506413">
        <w:rPr>
          <w:sz w:val="30"/>
          <w:szCs w:val="30"/>
        </w:rPr>
        <w:t xml:space="preserve"> исключения сведений о некоммерческой организации из государственного реестра саморегулируемых организаций аудиторов </w:t>
      </w:r>
      <w:r w:rsidRPr="00E82452">
        <w:rPr>
          <w:sz w:val="30"/>
          <w:szCs w:val="30"/>
        </w:rPr>
        <w:t>компенсационных выплат за действия или бездействие аудиторов (аудиторских организаций), повлекших за собой причинение убытков потребителям аудиторских услуг и</w:t>
      </w:r>
      <w:r w:rsidR="00506413">
        <w:rPr>
          <w:sz w:val="30"/>
          <w:szCs w:val="30"/>
        </w:rPr>
        <w:t xml:space="preserve"> (или)</w:t>
      </w:r>
      <w:r w:rsidRPr="00E82452">
        <w:rPr>
          <w:sz w:val="30"/>
          <w:szCs w:val="30"/>
        </w:rPr>
        <w:t xml:space="preserve"> иным лицам членами некоммерческой организации, сведения о которой исключены из государственного реестра саморегулируемых организаций аудиторов, а также </w:t>
      </w:r>
      <w:r w:rsidR="006A65FC">
        <w:rPr>
          <w:sz w:val="30"/>
          <w:szCs w:val="30"/>
        </w:rPr>
        <w:t xml:space="preserve">последующего </w:t>
      </w:r>
      <w:r w:rsidRPr="00E82452">
        <w:rPr>
          <w:sz w:val="30"/>
          <w:szCs w:val="30"/>
        </w:rPr>
        <w:t xml:space="preserve">возврата </w:t>
      </w:r>
      <w:r w:rsidR="006A65FC">
        <w:rPr>
          <w:sz w:val="30"/>
          <w:szCs w:val="30"/>
        </w:rPr>
        <w:t xml:space="preserve">такого </w:t>
      </w:r>
      <w:r w:rsidRPr="00E82452">
        <w:rPr>
          <w:sz w:val="30"/>
          <w:szCs w:val="30"/>
        </w:rPr>
        <w:t>компенсационн</w:t>
      </w:r>
      <w:r w:rsidR="006A65FC">
        <w:rPr>
          <w:sz w:val="30"/>
          <w:szCs w:val="30"/>
        </w:rPr>
        <w:t>ого</w:t>
      </w:r>
      <w:r w:rsidRPr="00E82452">
        <w:rPr>
          <w:sz w:val="30"/>
          <w:szCs w:val="30"/>
        </w:rPr>
        <w:t xml:space="preserve"> фонд</w:t>
      </w:r>
      <w:r w:rsidR="006A65FC">
        <w:rPr>
          <w:sz w:val="30"/>
          <w:szCs w:val="30"/>
        </w:rPr>
        <w:t>а</w:t>
      </w:r>
      <w:r w:rsidR="009B43DB">
        <w:rPr>
          <w:sz w:val="30"/>
          <w:szCs w:val="30"/>
        </w:rPr>
        <w:t xml:space="preserve"> </w:t>
      </w:r>
      <w:r w:rsidRPr="00E82452">
        <w:rPr>
          <w:sz w:val="30"/>
          <w:szCs w:val="30"/>
        </w:rPr>
        <w:t>лицам, являвшимся членам</w:t>
      </w:r>
      <w:r w:rsidR="006A65FC">
        <w:rPr>
          <w:sz w:val="30"/>
          <w:szCs w:val="30"/>
        </w:rPr>
        <w:t>и</w:t>
      </w:r>
      <w:r w:rsidRPr="00E82452">
        <w:rPr>
          <w:sz w:val="30"/>
          <w:szCs w:val="30"/>
        </w:rPr>
        <w:t xml:space="preserve"> такой </w:t>
      </w:r>
      <w:r w:rsidR="007336E9" w:rsidRPr="00E82452">
        <w:rPr>
          <w:sz w:val="30"/>
          <w:szCs w:val="30"/>
        </w:rPr>
        <w:t>некоммерческой организации, сведения о которой исключены из государственного реестра саморегулируемых организаций аудиторов</w:t>
      </w:r>
      <w:r w:rsidRPr="00E82452">
        <w:rPr>
          <w:sz w:val="30"/>
          <w:szCs w:val="30"/>
        </w:rPr>
        <w:t>.</w:t>
      </w:r>
    </w:p>
    <w:p w:rsidR="00E82452" w:rsidRPr="00E82452" w:rsidRDefault="00E82452" w:rsidP="00EF05E5">
      <w:pPr>
        <w:spacing w:line="240" w:lineRule="auto"/>
        <w:ind w:firstLine="709"/>
        <w:rPr>
          <w:sz w:val="30"/>
          <w:szCs w:val="30"/>
        </w:rPr>
      </w:pPr>
      <w:r w:rsidRPr="00E82452">
        <w:rPr>
          <w:sz w:val="30"/>
          <w:szCs w:val="30"/>
        </w:rPr>
        <w:t>15. </w:t>
      </w:r>
      <w:r w:rsidR="004A2564">
        <w:rPr>
          <w:sz w:val="30"/>
          <w:szCs w:val="30"/>
        </w:rPr>
        <w:t>К</w:t>
      </w:r>
      <w:r w:rsidRPr="00E82452">
        <w:rPr>
          <w:sz w:val="30"/>
          <w:szCs w:val="30"/>
        </w:rPr>
        <w:t>омпенсационный фонд некоммерческой организации, сведения о которой исключены из государственного реестра саморегулируемых организаций аудиторов, переданн</w:t>
      </w:r>
      <w:r w:rsidR="004A2564">
        <w:rPr>
          <w:sz w:val="30"/>
          <w:szCs w:val="30"/>
        </w:rPr>
        <w:t>ый</w:t>
      </w:r>
      <w:r w:rsidRPr="00E82452">
        <w:rPr>
          <w:sz w:val="30"/>
          <w:szCs w:val="30"/>
        </w:rPr>
        <w:t xml:space="preserve"> в соответствии с частью 14 настоящей статьи другой саморегулируемой организации аудиторов, по истечении четырех лет с даты исключения сведений о некоммерческой </w:t>
      </w:r>
      <w:r w:rsidRPr="00E82452">
        <w:rPr>
          <w:sz w:val="30"/>
          <w:szCs w:val="30"/>
        </w:rPr>
        <w:lastRenderedPageBreak/>
        <w:t>организации из государственного реестра саморегулируемых организаций аудиторов подлежит возврату в порядке, установленном уполномоченным федеральным органом, в денежной форме лицам, являвшимся членами такой некоммерческой организации</w:t>
      </w:r>
      <w:r w:rsidR="007336E9" w:rsidRPr="00E82452">
        <w:rPr>
          <w:sz w:val="30"/>
          <w:szCs w:val="30"/>
        </w:rPr>
        <w:t>, сведения о которой исключены из государственного реестра саморегулируемых организаций аудиторов</w:t>
      </w:r>
      <w:r w:rsidRPr="00E82452">
        <w:rPr>
          <w:sz w:val="30"/>
          <w:szCs w:val="30"/>
        </w:rPr>
        <w:t>, в размере, не превышающем размера их взносов в компенсационный фонд.</w:t>
      </w:r>
    </w:p>
    <w:p w:rsidR="00E82452" w:rsidRDefault="00E82452" w:rsidP="00EF05E5">
      <w:pPr>
        <w:spacing w:line="240" w:lineRule="auto"/>
        <w:ind w:firstLine="709"/>
        <w:rPr>
          <w:sz w:val="30"/>
          <w:szCs w:val="30"/>
        </w:rPr>
      </w:pPr>
      <w:r w:rsidRPr="00E82452">
        <w:rPr>
          <w:sz w:val="30"/>
          <w:szCs w:val="30"/>
        </w:rPr>
        <w:t>Выплате в денежной форме лицам, являвшимся членами некоммерческой организации, сведения о которой исключены из государственного реестра саморегулируемых организаций аудиторов,</w:t>
      </w:r>
      <w:r w:rsidR="004A2564">
        <w:rPr>
          <w:sz w:val="30"/>
          <w:szCs w:val="30"/>
        </w:rPr>
        <w:t xml:space="preserve"> </w:t>
      </w:r>
      <w:r w:rsidRPr="00E82452">
        <w:rPr>
          <w:sz w:val="30"/>
          <w:szCs w:val="30"/>
        </w:rPr>
        <w:t>также подлежит часть компенсационного фонда, поступившая в него ко дню принятия решения о</w:t>
      </w:r>
      <w:r w:rsidR="004A2564">
        <w:rPr>
          <w:sz w:val="30"/>
          <w:szCs w:val="30"/>
        </w:rPr>
        <w:t>б</w:t>
      </w:r>
      <w:r w:rsidRPr="00E82452">
        <w:rPr>
          <w:sz w:val="30"/>
          <w:szCs w:val="30"/>
        </w:rPr>
        <w:t xml:space="preserve"> исключени</w:t>
      </w:r>
      <w:r w:rsidR="004A2564">
        <w:rPr>
          <w:sz w:val="30"/>
          <w:szCs w:val="30"/>
        </w:rPr>
        <w:t>и</w:t>
      </w:r>
      <w:r w:rsidRPr="00E82452">
        <w:rPr>
          <w:sz w:val="30"/>
          <w:szCs w:val="30"/>
        </w:rPr>
        <w:t xml:space="preserve"> сведений о некоммерческой организации из государственного реестра саморегулируемых организаций аудиторов</w:t>
      </w:r>
      <w:r w:rsidR="00F479F7">
        <w:rPr>
          <w:sz w:val="30"/>
          <w:szCs w:val="30"/>
        </w:rPr>
        <w:t xml:space="preserve"> </w:t>
      </w:r>
      <w:r w:rsidRPr="00E82452">
        <w:rPr>
          <w:sz w:val="30"/>
          <w:szCs w:val="30"/>
        </w:rPr>
        <w:t>в качестве дохода от размещения и инвестирования компенсационного фонда</w:t>
      </w:r>
      <w:r w:rsidR="006A04EB" w:rsidRPr="006A04EB">
        <w:rPr>
          <w:sz w:val="30"/>
          <w:szCs w:val="30"/>
        </w:rPr>
        <w:t xml:space="preserve"> </w:t>
      </w:r>
      <w:r w:rsidR="006A04EB">
        <w:rPr>
          <w:sz w:val="30"/>
          <w:szCs w:val="30"/>
        </w:rPr>
        <w:t>в соответствии с настоящим Федеральным законом</w:t>
      </w:r>
      <w:r w:rsidRPr="00E82452">
        <w:rPr>
          <w:sz w:val="30"/>
          <w:szCs w:val="30"/>
        </w:rPr>
        <w:t>, за исключением средств, использованных для покрытия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 Сумма возврата рассчитывается пропорционально количеству лиц, являвшихся членами некоммерческой организации, сведения о которой исключены из государственного реестра саморегулируемых организаций аудиторов.</w:t>
      </w:r>
    </w:p>
    <w:p w:rsidR="004A2564" w:rsidRPr="00E82452" w:rsidRDefault="004A2564" w:rsidP="00EF05E5">
      <w:pPr>
        <w:spacing w:line="240" w:lineRule="auto"/>
        <w:ind w:firstLine="709"/>
        <w:rPr>
          <w:sz w:val="30"/>
          <w:szCs w:val="30"/>
        </w:rPr>
      </w:pPr>
      <w:r w:rsidRPr="004A2564">
        <w:rPr>
          <w:sz w:val="30"/>
          <w:szCs w:val="30"/>
        </w:rPr>
        <w:t>В случае, если по истечении пяти лет с даты исключения сведений о некоммерческой организации из государственного реестра саморегулируемых организаций аудиторов часть компенсационного фонда не была востребована членами</w:t>
      </w:r>
      <w:r w:rsidR="00777DBB" w:rsidRPr="00777DBB">
        <w:rPr>
          <w:sz w:val="30"/>
          <w:szCs w:val="30"/>
        </w:rPr>
        <w:t xml:space="preserve"> </w:t>
      </w:r>
      <w:r w:rsidR="00777DBB" w:rsidRPr="00E82452">
        <w:rPr>
          <w:sz w:val="30"/>
          <w:szCs w:val="30"/>
        </w:rPr>
        <w:t>некоммерческой организации, сведения о которой исключены из государственного реестра саморегулируемых организаций аудиторов</w:t>
      </w:r>
      <w:r w:rsidRPr="004A2564">
        <w:rPr>
          <w:sz w:val="30"/>
          <w:szCs w:val="30"/>
        </w:rPr>
        <w:t>, она подлежит распределению между оставшимися саморегулируемыми организациями аудиторов пропорционально их компенсационным фондам после покрытия расходов, связанных с обеспечением надлежащих условий инвестирования компенсационного фонда саморегулируемой организации аудиторов, в том числе на выплату расходов по размещению компенсационного фонда, и уплату обязательных платежей, обязанность по уплате которых возникает в связи с получением дохода от размещения  компенсационного фонда саморегулируемой организации аудиторов, той саморегулируемой организации аудиторов, которая в соответствии с решением уполномоченного федерального органа была назначена в качестве ответственной за осуществление выплат из компенсационного фонда в порядке, установленном уполномоченным федеральным органом.</w:t>
      </w:r>
    </w:p>
    <w:p w:rsidR="00E82452" w:rsidRPr="00E82452" w:rsidRDefault="00E82452" w:rsidP="00EF05E5">
      <w:pPr>
        <w:spacing w:line="240" w:lineRule="auto"/>
        <w:ind w:firstLine="709"/>
        <w:rPr>
          <w:sz w:val="30"/>
          <w:szCs w:val="30"/>
        </w:rPr>
      </w:pPr>
      <w:r w:rsidRPr="00E82452">
        <w:rPr>
          <w:sz w:val="30"/>
          <w:szCs w:val="30"/>
        </w:rPr>
        <w:lastRenderedPageBreak/>
        <w:t>16. Положения настоящей статьи применяются также в случаях, когда саморегулируемая организация аудиторов формирует более одного компенсационного фонда, а также в предусмотренном частью 14 настоящей статьи случае передачи компенсационн</w:t>
      </w:r>
      <w:r w:rsidR="00864DAA">
        <w:rPr>
          <w:sz w:val="30"/>
          <w:szCs w:val="30"/>
        </w:rPr>
        <w:t>ого</w:t>
      </w:r>
      <w:r w:rsidRPr="00E82452">
        <w:rPr>
          <w:sz w:val="30"/>
          <w:szCs w:val="30"/>
        </w:rPr>
        <w:t xml:space="preserve"> фонд</w:t>
      </w:r>
      <w:r w:rsidR="00864DAA">
        <w:rPr>
          <w:sz w:val="30"/>
          <w:szCs w:val="30"/>
        </w:rPr>
        <w:t>а</w:t>
      </w:r>
      <w:r w:rsidRPr="00E82452">
        <w:rPr>
          <w:sz w:val="30"/>
          <w:szCs w:val="30"/>
        </w:rPr>
        <w:t xml:space="preserve"> некоммерческой организации, сведения о которой исключены из государственного реестра саморегулируемых организаций аудиторов, другой саморегулируемой организации аудиторов.</w:t>
      </w:r>
      <w:r w:rsidR="00864DAA">
        <w:rPr>
          <w:sz w:val="30"/>
          <w:szCs w:val="30"/>
        </w:rPr>
        <w:t>»</w:t>
      </w:r>
      <w:r w:rsidRPr="00E82452">
        <w:rPr>
          <w:sz w:val="30"/>
          <w:szCs w:val="30"/>
        </w:rPr>
        <w:t>;</w:t>
      </w:r>
    </w:p>
    <w:p w:rsidR="00D24D93" w:rsidRDefault="00E82452" w:rsidP="00EF05E5">
      <w:pPr>
        <w:spacing w:line="240" w:lineRule="auto"/>
        <w:ind w:firstLine="709"/>
        <w:rPr>
          <w:sz w:val="30"/>
          <w:szCs w:val="30"/>
        </w:rPr>
      </w:pPr>
      <w:r w:rsidRPr="00E82452">
        <w:rPr>
          <w:sz w:val="30"/>
          <w:szCs w:val="30"/>
        </w:rPr>
        <w:t>4) </w:t>
      </w:r>
      <w:r w:rsidR="00D24D93">
        <w:rPr>
          <w:sz w:val="30"/>
          <w:szCs w:val="30"/>
        </w:rPr>
        <w:t xml:space="preserve">в части 8 статьи 19 после слова «сведений» дополнить словами </w:t>
      </w:r>
      <w:r w:rsidR="00864DAA">
        <w:rPr>
          <w:sz w:val="30"/>
          <w:szCs w:val="30"/>
        </w:rPr>
        <w:br/>
      </w:r>
      <w:r w:rsidR="00D24D93">
        <w:rPr>
          <w:sz w:val="30"/>
          <w:szCs w:val="30"/>
        </w:rPr>
        <w:t>«</w:t>
      </w:r>
      <w:r w:rsidR="00D24D93" w:rsidRPr="00D24D93">
        <w:rPr>
          <w:sz w:val="30"/>
          <w:szCs w:val="30"/>
        </w:rPr>
        <w:t>, в том числе о заключении договора имущественного страхования, внесении в него изменений или его досрочно</w:t>
      </w:r>
      <w:r w:rsidR="0027731E">
        <w:rPr>
          <w:sz w:val="30"/>
          <w:szCs w:val="30"/>
        </w:rPr>
        <w:t>м</w:t>
      </w:r>
      <w:r w:rsidR="00D24D93" w:rsidRPr="00D24D93">
        <w:rPr>
          <w:sz w:val="30"/>
          <w:szCs w:val="30"/>
        </w:rPr>
        <w:t xml:space="preserve"> прекращени</w:t>
      </w:r>
      <w:r w:rsidR="0027731E">
        <w:rPr>
          <w:sz w:val="30"/>
          <w:szCs w:val="30"/>
        </w:rPr>
        <w:t>и</w:t>
      </w:r>
      <w:r w:rsidR="00D24D93">
        <w:rPr>
          <w:sz w:val="30"/>
          <w:szCs w:val="30"/>
        </w:rPr>
        <w:t xml:space="preserve">,»; </w:t>
      </w:r>
    </w:p>
    <w:p w:rsidR="00E82452" w:rsidRPr="00E82452" w:rsidRDefault="00D24D93" w:rsidP="00EF05E5">
      <w:pPr>
        <w:spacing w:line="240" w:lineRule="auto"/>
        <w:ind w:firstLine="709"/>
        <w:rPr>
          <w:sz w:val="30"/>
          <w:szCs w:val="30"/>
        </w:rPr>
      </w:pPr>
      <w:r>
        <w:rPr>
          <w:sz w:val="30"/>
          <w:szCs w:val="30"/>
        </w:rPr>
        <w:t xml:space="preserve">5) </w:t>
      </w:r>
      <w:r w:rsidR="00E82452" w:rsidRPr="00E82452">
        <w:rPr>
          <w:sz w:val="30"/>
          <w:szCs w:val="30"/>
        </w:rPr>
        <w:t xml:space="preserve">пункт 10 части 2 статьи 21 дополнить словами </w:t>
      </w:r>
      <w:r w:rsidR="00864DAA">
        <w:rPr>
          <w:sz w:val="30"/>
          <w:szCs w:val="30"/>
        </w:rPr>
        <w:t>«</w:t>
      </w:r>
      <w:r w:rsidR="00E82452" w:rsidRPr="00E82452">
        <w:rPr>
          <w:sz w:val="30"/>
          <w:szCs w:val="30"/>
        </w:rPr>
        <w:t>, либо копий решений об имущественном страховании ответственности членов саморегулируемой организации аудиторов (в зависимости от выбора способа обеспечения имущественной ответственности членов саморегулируемой организации аудиторов перед потребителями аудиторских услуг и (или) иными лицами)</w:t>
      </w:r>
      <w:r w:rsidR="00864DAA">
        <w:rPr>
          <w:sz w:val="30"/>
          <w:szCs w:val="30"/>
        </w:rPr>
        <w:t>»</w:t>
      </w:r>
      <w:r w:rsidR="00E82452" w:rsidRPr="00E82452">
        <w:rPr>
          <w:sz w:val="30"/>
          <w:szCs w:val="30"/>
        </w:rPr>
        <w:t>.</w:t>
      </w:r>
    </w:p>
    <w:p w:rsidR="00E82452" w:rsidRDefault="00E82452">
      <w:pPr>
        <w:spacing w:line="720" w:lineRule="exact"/>
        <w:rPr>
          <w:sz w:val="30"/>
        </w:rPr>
      </w:pPr>
    </w:p>
    <w:p w:rsidR="00FD698F" w:rsidRDefault="00FD698F">
      <w:pPr>
        <w:spacing w:line="720" w:lineRule="exact"/>
        <w:rPr>
          <w:sz w:val="30"/>
        </w:rPr>
      </w:pPr>
    </w:p>
    <w:p w:rsidR="00E82452" w:rsidRDefault="00E82452">
      <w:pPr>
        <w:tabs>
          <w:tab w:val="center" w:pos="1474"/>
        </w:tabs>
        <w:spacing w:line="240" w:lineRule="atLeast"/>
        <w:rPr>
          <w:sz w:val="30"/>
        </w:rPr>
      </w:pPr>
      <w:r>
        <w:rPr>
          <w:sz w:val="30"/>
        </w:rPr>
        <w:tab/>
        <w:t>Президент</w:t>
      </w:r>
    </w:p>
    <w:p w:rsidR="00E82452" w:rsidRDefault="00E82452">
      <w:pPr>
        <w:tabs>
          <w:tab w:val="center" w:pos="1474"/>
          <w:tab w:val="left" w:pos="8364"/>
        </w:tabs>
        <w:spacing w:line="240" w:lineRule="atLeast"/>
        <w:rPr>
          <w:sz w:val="30"/>
        </w:rPr>
      </w:pPr>
      <w:r>
        <w:rPr>
          <w:sz w:val="30"/>
        </w:rPr>
        <w:tab/>
        <w:t>Российской Федерации</w:t>
      </w:r>
      <w:r w:rsidR="00FD698F">
        <w:rPr>
          <w:sz w:val="30"/>
        </w:rPr>
        <w:t xml:space="preserve">                                                                    В.</w:t>
      </w:r>
      <w:r w:rsidR="00ED7E91">
        <w:rPr>
          <w:sz w:val="30"/>
        </w:rPr>
        <w:t>В. Путин</w:t>
      </w:r>
    </w:p>
    <w:sectPr w:rsidR="00E82452">
      <w:headerReference w:type="default" r:id="rId8"/>
      <w:footerReference w:type="default" r:id="rId9"/>
      <w:headerReference w:type="first" r:id="rId10"/>
      <w:pgSz w:w="11907" w:h="16840" w:code="9"/>
      <w:pgMar w:top="1418" w:right="737" w:bottom="1418" w:left="1588"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AA" w:rsidRDefault="00816FAA">
      <w:r>
        <w:separator/>
      </w:r>
    </w:p>
  </w:endnote>
  <w:endnote w:type="continuationSeparator" w:id="0">
    <w:p w:rsidR="00816FAA" w:rsidRDefault="0081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84" w:rsidRDefault="006C6284">
    <w:pPr>
      <w:pStyle w:val="a4"/>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AA" w:rsidRDefault="00816FAA">
      <w:r>
        <w:separator/>
      </w:r>
    </w:p>
  </w:footnote>
  <w:footnote w:type="continuationSeparator" w:id="0">
    <w:p w:rsidR="00816FAA" w:rsidRDefault="0081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84" w:rsidRPr="00E82452" w:rsidRDefault="006C6284">
    <w:pPr>
      <w:pStyle w:val="a3"/>
      <w:tabs>
        <w:tab w:val="clear" w:pos="4153"/>
        <w:tab w:val="clear" w:pos="8306"/>
      </w:tabs>
      <w:jc w:val="center"/>
      <w:rPr>
        <w:sz w:val="30"/>
      </w:rPr>
    </w:pPr>
    <w:r w:rsidRPr="00E82452">
      <w:rPr>
        <w:rStyle w:val="a5"/>
        <w:sz w:val="30"/>
      </w:rPr>
      <w:fldChar w:fldCharType="begin"/>
    </w:r>
    <w:r w:rsidRPr="00E82452">
      <w:rPr>
        <w:rStyle w:val="a5"/>
        <w:sz w:val="30"/>
      </w:rPr>
      <w:instrText xml:space="preserve"> PAGE </w:instrText>
    </w:r>
    <w:r w:rsidRPr="00E82452">
      <w:rPr>
        <w:rStyle w:val="a5"/>
        <w:sz w:val="30"/>
      </w:rPr>
      <w:fldChar w:fldCharType="separate"/>
    </w:r>
    <w:r w:rsidR="007F0D7F">
      <w:rPr>
        <w:rStyle w:val="a5"/>
        <w:noProof/>
        <w:sz w:val="30"/>
      </w:rPr>
      <w:t>9</w:t>
    </w:r>
    <w:r w:rsidRPr="00E82452">
      <w:rPr>
        <w:rStyle w:val="a5"/>
        <w:sz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84" w:rsidRPr="00E82452" w:rsidRDefault="006C6284">
    <w:pPr>
      <w:pStyle w:val="a3"/>
      <w:tabs>
        <w:tab w:val="clear" w:pos="4153"/>
        <w:tab w:val="clear" w:pos="8306"/>
      </w:tabs>
      <w:jc w:val="center"/>
      <w:rPr>
        <w:sz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4B"/>
    <w:rsid w:val="00005698"/>
    <w:rsid w:val="00020D76"/>
    <w:rsid w:val="00034D21"/>
    <w:rsid w:val="00065C4A"/>
    <w:rsid w:val="00092866"/>
    <w:rsid w:val="001169DC"/>
    <w:rsid w:val="00161F5A"/>
    <w:rsid w:val="00162094"/>
    <w:rsid w:val="001B12EA"/>
    <w:rsid w:val="001D67C9"/>
    <w:rsid w:val="002166E6"/>
    <w:rsid w:val="00257B89"/>
    <w:rsid w:val="0027731E"/>
    <w:rsid w:val="002776F4"/>
    <w:rsid w:val="00287781"/>
    <w:rsid w:val="00311FA9"/>
    <w:rsid w:val="00362A84"/>
    <w:rsid w:val="00367643"/>
    <w:rsid w:val="003836C5"/>
    <w:rsid w:val="00384B53"/>
    <w:rsid w:val="003B174B"/>
    <w:rsid w:val="00400AFE"/>
    <w:rsid w:val="0042364E"/>
    <w:rsid w:val="004405FC"/>
    <w:rsid w:val="0046288B"/>
    <w:rsid w:val="004730F5"/>
    <w:rsid w:val="004875AB"/>
    <w:rsid w:val="00490EAA"/>
    <w:rsid w:val="004A2564"/>
    <w:rsid w:val="004C60FD"/>
    <w:rsid w:val="004E17B3"/>
    <w:rsid w:val="00505FB9"/>
    <w:rsid w:val="00506413"/>
    <w:rsid w:val="005352B6"/>
    <w:rsid w:val="00540106"/>
    <w:rsid w:val="00545259"/>
    <w:rsid w:val="00666817"/>
    <w:rsid w:val="006851D5"/>
    <w:rsid w:val="006A04EB"/>
    <w:rsid w:val="006A65FC"/>
    <w:rsid w:val="006C6284"/>
    <w:rsid w:val="006F09E0"/>
    <w:rsid w:val="006F4FD6"/>
    <w:rsid w:val="007162D5"/>
    <w:rsid w:val="007336E9"/>
    <w:rsid w:val="00777DBB"/>
    <w:rsid w:val="00777FA7"/>
    <w:rsid w:val="007F0D7F"/>
    <w:rsid w:val="00816FAA"/>
    <w:rsid w:val="00835355"/>
    <w:rsid w:val="008472A7"/>
    <w:rsid w:val="00864DAA"/>
    <w:rsid w:val="008F29F6"/>
    <w:rsid w:val="0091056D"/>
    <w:rsid w:val="00937EAD"/>
    <w:rsid w:val="00957AAB"/>
    <w:rsid w:val="009635BC"/>
    <w:rsid w:val="00966928"/>
    <w:rsid w:val="009B43DB"/>
    <w:rsid w:val="00A26466"/>
    <w:rsid w:val="00A77C18"/>
    <w:rsid w:val="00A86EEC"/>
    <w:rsid w:val="00AB43CD"/>
    <w:rsid w:val="00C15036"/>
    <w:rsid w:val="00C81C4A"/>
    <w:rsid w:val="00CB7BE3"/>
    <w:rsid w:val="00D24D93"/>
    <w:rsid w:val="00D31C82"/>
    <w:rsid w:val="00D84CC8"/>
    <w:rsid w:val="00D91F89"/>
    <w:rsid w:val="00DC4942"/>
    <w:rsid w:val="00DD7709"/>
    <w:rsid w:val="00E21420"/>
    <w:rsid w:val="00E255D4"/>
    <w:rsid w:val="00E31623"/>
    <w:rsid w:val="00E61C25"/>
    <w:rsid w:val="00E6406E"/>
    <w:rsid w:val="00E67C00"/>
    <w:rsid w:val="00E709DB"/>
    <w:rsid w:val="00E754B3"/>
    <w:rsid w:val="00E82452"/>
    <w:rsid w:val="00EA70CD"/>
    <w:rsid w:val="00ED3B32"/>
    <w:rsid w:val="00ED7E91"/>
    <w:rsid w:val="00EF05E5"/>
    <w:rsid w:val="00F071A5"/>
    <w:rsid w:val="00F16BCA"/>
    <w:rsid w:val="00F479F7"/>
    <w:rsid w:val="00F974A3"/>
    <w:rsid w:val="00FD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007D72-F3BF-414A-BC66-E3BD228F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tLeast"/>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sid w:val="003B174B"/>
    <w:rPr>
      <w:color w:val="0000FF"/>
      <w:u w:val="single"/>
    </w:rPr>
  </w:style>
  <w:style w:type="paragraph" w:styleId="a7">
    <w:name w:val="Body Text Indent"/>
    <w:basedOn w:val="a"/>
    <w:rsid w:val="00E82452"/>
    <w:pPr>
      <w:spacing w:line="240" w:lineRule="atLeast"/>
      <w:ind w:left="6180"/>
      <w:jc w:val="left"/>
    </w:pPr>
    <w:rPr>
      <w:sz w:val="30"/>
    </w:rPr>
  </w:style>
  <w:style w:type="paragraph" w:styleId="a8">
    <w:name w:val="footnote text"/>
    <w:basedOn w:val="a"/>
    <w:link w:val="a9"/>
    <w:rsid w:val="00A86EEC"/>
    <w:rPr>
      <w:sz w:val="20"/>
    </w:rPr>
  </w:style>
  <w:style w:type="character" w:customStyle="1" w:styleId="a9">
    <w:name w:val="Текст сноски Знак"/>
    <w:link w:val="a8"/>
    <w:rsid w:val="00A86EEC"/>
    <w:rPr>
      <w:lang w:val="ru-RU" w:eastAsia="ru-RU"/>
    </w:rPr>
  </w:style>
  <w:style w:type="character" w:styleId="aa">
    <w:name w:val="footnote reference"/>
    <w:rsid w:val="00A86EEC"/>
    <w:rPr>
      <w:vertAlign w:val="superscript"/>
    </w:rPr>
  </w:style>
  <w:style w:type="paragraph" w:styleId="ab">
    <w:name w:val="Balloon Text"/>
    <w:basedOn w:val="a"/>
    <w:link w:val="ac"/>
    <w:rsid w:val="00367643"/>
    <w:pPr>
      <w:spacing w:line="240" w:lineRule="auto"/>
    </w:pPr>
    <w:rPr>
      <w:rFonts w:ascii="Tahoma" w:hAnsi="Tahoma" w:cs="Tahoma"/>
      <w:sz w:val="16"/>
      <w:szCs w:val="16"/>
    </w:rPr>
  </w:style>
  <w:style w:type="character" w:customStyle="1" w:styleId="ac">
    <w:name w:val="Текст выноски Знак"/>
    <w:link w:val="ab"/>
    <w:rsid w:val="00367643"/>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36CA09D9DFEFEB7B020B001D3BE78B68FF490158B36C6A979861766A053F527C62BE01592F2937Bi3E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963C-9407-459F-A1EE-9B70043A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Вносится Правительством Российской Федерации</vt:lpstr>
    </vt:vector>
  </TitlesOfParts>
  <Company>TI</Company>
  <LinksUpToDate>false</LinksUpToDate>
  <CharactersWithSpaces>19026</CharactersWithSpaces>
  <SharedDoc>false</SharedDoc>
  <HLinks>
    <vt:vector size="6" baseType="variant">
      <vt:variant>
        <vt:i4>8257638</vt:i4>
      </vt:variant>
      <vt:variant>
        <vt:i4>0</vt:i4>
      </vt:variant>
      <vt:variant>
        <vt:i4>0</vt:i4>
      </vt:variant>
      <vt:variant>
        <vt:i4>5</vt:i4>
      </vt:variant>
      <vt:variant>
        <vt:lpwstr>consultantplus://offline/ref=936CA09D9DFEFEB7B020B001D3BE78B68FF490158B36C6A979861766A053F527C62BE01592F2937Bi3E9H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Российской Федерации</dc:title>
  <dc:creator>ZivotkevichTI</dc:creator>
  <cp:lastModifiedBy>Ольга А. Голубцова</cp:lastModifiedBy>
  <cp:revision>2</cp:revision>
  <cp:lastPrinted>2016-03-01T14:41:00Z</cp:lastPrinted>
  <dcterms:created xsi:type="dcterms:W3CDTF">2016-03-23T12:56:00Z</dcterms:created>
  <dcterms:modified xsi:type="dcterms:W3CDTF">2016-03-23T12:56:00Z</dcterms:modified>
</cp:coreProperties>
</file>