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C8" w:rsidRDefault="00A64AC8" w:rsidP="00A64AC8">
      <w:pPr>
        <w:spacing w:line="288" w:lineRule="auto"/>
        <w:ind w:left="3686" w:firstLine="0"/>
      </w:pPr>
      <w:r>
        <w:t>Вносится депутатами Государственной Думы</w:t>
      </w:r>
    </w:p>
    <w:p w:rsidR="00A64AC8" w:rsidRDefault="00A64AC8" w:rsidP="00A64AC8">
      <w:pPr>
        <w:spacing w:line="288" w:lineRule="auto"/>
        <w:ind w:left="3686" w:firstLine="0"/>
      </w:pPr>
      <w:r>
        <w:t>Федерального Собрания Российской Федерации</w:t>
      </w:r>
    </w:p>
    <w:p w:rsidR="00A64AC8" w:rsidRDefault="00A64AC8" w:rsidP="00A64AC8">
      <w:pPr>
        <w:spacing w:line="288" w:lineRule="auto"/>
        <w:ind w:left="3686" w:firstLine="0"/>
      </w:pPr>
      <w:proofErr w:type="spellStart"/>
      <w:r>
        <w:t>В.В.Володиным</w:t>
      </w:r>
      <w:proofErr w:type="spellEnd"/>
      <w:r>
        <w:t xml:space="preserve">, </w:t>
      </w:r>
      <w:proofErr w:type="spellStart"/>
      <w:r w:rsidR="00E812D6">
        <w:t>Г.А.Зюгановым</w:t>
      </w:r>
      <w:proofErr w:type="spellEnd"/>
      <w:r w:rsidR="00E812D6">
        <w:t xml:space="preserve">, </w:t>
      </w:r>
      <w:proofErr w:type="spellStart"/>
      <w:r w:rsidR="00E812D6">
        <w:t>В.В.Жириновским</w:t>
      </w:r>
      <w:proofErr w:type="spellEnd"/>
      <w:r w:rsidR="00E812D6">
        <w:t xml:space="preserve">, </w:t>
      </w:r>
      <w:proofErr w:type="spellStart"/>
      <w:r>
        <w:t>С.И.Неверовым</w:t>
      </w:r>
      <w:proofErr w:type="spellEnd"/>
      <w:r>
        <w:t>,</w:t>
      </w:r>
    </w:p>
    <w:p w:rsidR="00A64AC8" w:rsidRDefault="00E812D6" w:rsidP="00E812D6">
      <w:pPr>
        <w:spacing w:line="288" w:lineRule="auto"/>
        <w:ind w:left="3686" w:firstLine="0"/>
      </w:pPr>
      <w:proofErr w:type="spellStart"/>
      <w:r>
        <w:t>С.М.Мироновым</w:t>
      </w:r>
      <w:proofErr w:type="spellEnd"/>
      <w:r>
        <w:t xml:space="preserve">, </w:t>
      </w:r>
      <w:proofErr w:type="spellStart"/>
      <w:r>
        <w:t>И.И.Мельниковым</w:t>
      </w:r>
      <w:proofErr w:type="spellEnd"/>
    </w:p>
    <w:p w:rsidR="00A64AC8" w:rsidRDefault="00A64AC8" w:rsidP="005762A2">
      <w:pPr>
        <w:spacing w:line="240" w:lineRule="auto"/>
        <w:ind w:left="3686" w:firstLine="0"/>
      </w:pPr>
    </w:p>
    <w:p w:rsidR="00A64AC8" w:rsidRDefault="00A64AC8" w:rsidP="005762A2">
      <w:pPr>
        <w:spacing w:line="240" w:lineRule="auto"/>
        <w:ind w:left="3686" w:firstLine="0"/>
      </w:pPr>
    </w:p>
    <w:p w:rsidR="00A64AC8" w:rsidRDefault="00A64AC8" w:rsidP="005762A2">
      <w:pPr>
        <w:spacing w:line="240" w:lineRule="auto"/>
        <w:ind w:left="3686" w:firstLine="0"/>
        <w:jc w:val="right"/>
      </w:pPr>
    </w:p>
    <w:p w:rsidR="00A64AC8" w:rsidRDefault="00A64AC8" w:rsidP="00A64AC8">
      <w:pPr>
        <w:spacing w:line="288" w:lineRule="auto"/>
        <w:ind w:left="3686" w:firstLine="0"/>
        <w:jc w:val="right"/>
      </w:pPr>
      <w:r>
        <w:t>Проект</w:t>
      </w:r>
    </w:p>
    <w:p w:rsidR="00A64AC8" w:rsidRDefault="00A64AC8" w:rsidP="005762A2">
      <w:pPr>
        <w:spacing w:line="240" w:lineRule="auto"/>
        <w:ind w:left="3686" w:firstLine="0"/>
        <w:jc w:val="right"/>
      </w:pPr>
    </w:p>
    <w:p w:rsidR="00A64AC8" w:rsidRDefault="00A64AC8" w:rsidP="005762A2">
      <w:pPr>
        <w:spacing w:line="240" w:lineRule="auto"/>
        <w:ind w:left="3686" w:firstLine="0"/>
        <w:jc w:val="right"/>
      </w:pPr>
    </w:p>
    <w:p w:rsidR="00A64AC8" w:rsidRDefault="00A64AC8" w:rsidP="005762A2">
      <w:pPr>
        <w:spacing w:line="240" w:lineRule="auto"/>
        <w:ind w:left="3686" w:firstLine="0"/>
        <w:jc w:val="right"/>
      </w:pPr>
    </w:p>
    <w:p w:rsidR="006F4325" w:rsidRDefault="006F4325" w:rsidP="005762A2">
      <w:pPr>
        <w:spacing w:line="240" w:lineRule="auto"/>
        <w:ind w:left="3686" w:firstLine="0"/>
        <w:jc w:val="right"/>
      </w:pPr>
    </w:p>
    <w:p w:rsidR="006F4325" w:rsidRDefault="006F4325" w:rsidP="005762A2">
      <w:pPr>
        <w:spacing w:line="240" w:lineRule="auto"/>
        <w:ind w:left="3686" w:firstLine="0"/>
        <w:jc w:val="right"/>
      </w:pPr>
    </w:p>
    <w:p w:rsidR="00A64AC8" w:rsidRPr="00A64AC8" w:rsidRDefault="00A64AC8" w:rsidP="00A64AC8">
      <w:pPr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>ФЕДЕРАЛЬНЫЙ ЗАКОН</w:t>
      </w:r>
    </w:p>
    <w:p w:rsidR="00A64AC8" w:rsidRPr="00A64AC8" w:rsidRDefault="00A64AC8" w:rsidP="00A64AC8">
      <w:pPr>
        <w:spacing w:line="288" w:lineRule="auto"/>
        <w:ind w:firstLine="0"/>
        <w:jc w:val="center"/>
        <w:rPr>
          <w:rFonts w:eastAsia="Calibri"/>
          <w:b/>
        </w:rPr>
      </w:pPr>
      <w:r w:rsidRPr="00A64AC8">
        <w:rPr>
          <w:rFonts w:eastAsia="Calibri"/>
          <w:b/>
        </w:rPr>
        <w:t>О мерах</w:t>
      </w:r>
      <w:r>
        <w:rPr>
          <w:rFonts w:eastAsia="Calibri"/>
          <w:b/>
        </w:rPr>
        <w:t xml:space="preserve"> воздействия (противодействия) </w:t>
      </w:r>
      <w:r w:rsidRPr="00A64AC8">
        <w:rPr>
          <w:rFonts w:eastAsia="Calibri"/>
          <w:b/>
        </w:rPr>
        <w:t>на недружественные дейст</w:t>
      </w:r>
      <w:r>
        <w:rPr>
          <w:rFonts w:eastAsia="Calibri"/>
          <w:b/>
        </w:rPr>
        <w:t xml:space="preserve">вия Соединенных Штатов Америки </w:t>
      </w:r>
      <w:r w:rsidRPr="00A64AC8">
        <w:rPr>
          <w:rFonts w:eastAsia="Calibri"/>
          <w:b/>
        </w:rPr>
        <w:t>и (и</w:t>
      </w:r>
      <w:r>
        <w:rPr>
          <w:rFonts w:eastAsia="Calibri"/>
          <w:b/>
        </w:rPr>
        <w:t>ли) иных иностранных государств</w:t>
      </w:r>
    </w:p>
    <w:p w:rsidR="00A64AC8" w:rsidRDefault="00A64AC8" w:rsidP="005762A2">
      <w:pPr>
        <w:spacing w:line="240" w:lineRule="auto"/>
        <w:ind w:firstLine="0"/>
        <w:jc w:val="center"/>
      </w:pPr>
    </w:p>
    <w:p w:rsidR="00A64AC8" w:rsidRDefault="00A64AC8" w:rsidP="005762A2">
      <w:pPr>
        <w:spacing w:line="240" w:lineRule="auto"/>
        <w:ind w:firstLine="0"/>
        <w:jc w:val="center"/>
      </w:pPr>
    </w:p>
    <w:p w:rsidR="00A64AC8" w:rsidRDefault="00A64AC8" w:rsidP="005762A2">
      <w:pPr>
        <w:spacing w:line="240" w:lineRule="auto"/>
        <w:ind w:firstLine="0"/>
        <w:jc w:val="center"/>
      </w:pPr>
    </w:p>
    <w:p w:rsidR="006F4325" w:rsidRDefault="006F4325" w:rsidP="005762A2">
      <w:pPr>
        <w:spacing w:line="240" w:lineRule="auto"/>
        <w:ind w:firstLine="0"/>
        <w:jc w:val="center"/>
      </w:pPr>
    </w:p>
    <w:p w:rsidR="006F4325" w:rsidRDefault="006F4325" w:rsidP="005762A2">
      <w:pPr>
        <w:spacing w:line="240" w:lineRule="auto"/>
        <w:ind w:firstLine="0"/>
        <w:jc w:val="center"/>
      </w:pPr>
    </w:p>
    <w:p w:rsidR="00A64AC8" w:rsidRDefault="00A64AC8" w:rsidP="00771901">
      <w:pPr>
        <w:spacing w:line="240" w:lineRule="auto"/>
        <w:jc w:val="both"/>
        <w:rPr>
          <w:b/>
        </w:rPr>
      </w:pPr>
      <w:r w:rsidRPr="00A64AC8">
        <w:rPr>
          <w:b/>
        </w:rPr>
        <w:t>Статья 1. Цель и сфера применения настоящего Федерального закона</w:t>
      </w:r>
    </w:p>
    <w:p w:rsidR="005762A2" w:rsidRDefault="005762A2" w:rsidP="00771901">
      <w:pPr>
        <w:spacing w:line="240" w:lineRule="auto"/>
        <w:jc w:val="both"/>
        <w:rPr>
          <w:b/>
        </w:rPr>
      </w:pPr>
    </w:p>
    <w:p w:rsidR="005762A2" w:rsidRDefault="005762A2" w:rsidP="005762A2">
      <w:pPr>
        <w:jc w:val="both"/>
        <w:rPr>
          <w:rFonts w:eastAsia="Calibri"/>
        </w:rPr>
      </w:pPr>
      <w:r w:rsidRPr="005762A2">
        <w:t xml:space="preserve">1. Целью настоящего Федерального закона является защита интересов </w:t>
      </w:r>
      <w:r w:rsidRPr="005762A2">
        <w:br/>
        <w:t xml:space="preserve">и безопасности Российской Федерации, прав и свобод граждан Российской Федерации путем введения предусмотренных настоящим Федеральным законом мер, связанных с предупреждением и пресечением противоправных </w:t>
      </w:r>
      <w:r>
        <w:br/>
      </w:r>
      <w:r w:rsidRPr="005762A2">
        <w:t xml:space="preserve">и недружественных действий </w:t>
      </w:r>
      <w:r w:rsidRPr="005762A2">
        <w:rPr>
          <w:rFonts w:eastAsia="Calibri"/>
        </w:rPr>
        <w:t xml:space="preserve">Соединенных Штатов Америки </w:t>
      </w:r>
      <w:r w:rsidRPr="00A64AC8">
        <w:rPr>
          <w:rFonts w:eastAsia="Calibri"/>
        </w:rPr>
        <w:t>и (и</w:t>
      </w:r>
      <w:r w:rsidRPr="005762A2">
        <w:rPr>
          <w:rFonts w:eastAsia="Calibri"/>
        </w:rPr>
        <w:t>ли) иных иностранных государств.</w:t>
      </w:r>
    </w:p>
    <w:p w:rsidR="005762A2" w:rsidRDefault="005762A2" w:rsidP="005762A2">
      <w:pPr>
        <w:jc w:val="both"/>
        <w:rPr>
          <w:rFonts w:eastAsia="Calibri"/>
        </w:rPr>
      </w:pPr>
      <w:r>
        <w:t xml:space="preserve">Для целей </w:t>
      </w:r>
      <w:r w:rsidRPr="005762A2">
        <w:t>настоящего Федерального закона</w:t>
      </w:r>
      <w:r>
        <w:t xml:space="preserve"> под иностранными государствами понимаются иностранные государства, принявшие решения </w:t>
      </w:r>
      <w:r>
        <w:br/>
        <w:t xml:space="preserve">о присоединении к действиям </w:t>
      </w:r>
      <w:r w:rsidRPr="005762A2">
        <w:rPr>
          <w:rFonts w:eastAsia="Calibri"/>
        </w:rPr>
        <w:t>Соединенных Штатов Америки</w:t>
      </w:r>
      <w:r>
        <w:rPr>
          <w:rFonts w:eastAsia="Calibri"/>
        </w:rPr>
        <w:t xml:space="preserve"> и введении экономических санкций в отношении отдельных отраслей экономики Российской Федерации, российских юридических и (или) физических лиц, </w:t>
      </w:r>
      <w:r>
        <w:rPr>
          <w:rFonts w:eastAsia="Calibri"/>
        </w:rPr>
        <w:br/>
        <w:t>или поддержавшие такие решения.</w:t>
      </w:r>
    </w:p>
    <w:p w:rsidR="005762A2" w:rsidRDefault="005762A2" w:rsidP="005762A2">
      <w:pPr>
        <w:jc w:val="both"/>
        <w:rPr>
          <w:rFonts w:eastAsia="Calibri"/>
        </w:rPr>
      </w:pPr>
      <w:r>
        <w:rPr>
          <w:rFonts w:eastAsia="Calibri"/>
        </w:rPr>
        <w:lastRenderedPageBreak/>
        <w:t xml:space="preserve">2. Меры воздействия, предусмотренные настоящим </w:t>
      </w:r>
      <w:r w:rsidRPr="005762A2">
        <w:t>Федеральн</w:t>
      </w:r>
      <w:r>
        <w:t>ым</w:t>
      </w:r>
      <w:r w:rsidRPr="005762A2">
        <w:t xml:space="preserve"> закон</w:t>
      </w:r>
      <w:r>
        <w:t xml:space="preserve">ом, вводятся независимо от других мер, направленных на устранение </w:t>
      </w:r>
      <w:r>
        <w:br/>
        <w:t xml:space="preserve">и минимизацию угрозы интересам и безопасности Российской Федерации, прав и свобод ее граждан со стороны </w:t>
      </w:r>
      <w:r w:rsidRPr="005762A2">
        <w:rPr>
          <w:rFonts w:eastAsia="Calibri"/>
        </w:rPr>
        <w:t xml:space="preserve">Соединенных Штатов Америки </w:t>
      </w:r>
      <w:r w:rsidRPr="00A64AC8">
        <w:rPr>
          <w:rFonts w:eastAsia="Calibri"/>
        </w:rPr>
        <w:t>и (и</w:t>
      </w:r>
      <w:r w:rsidRPr="005762A2">
        <w:rPr>
          <w:rFonts w:eastAsia="Calibri"/>
        </w:rPr>
        <w:t>ли) иных иностранных государств</w:t>
      </w:r>
      <w:r>
        <w:rPr>
          <w:rFonts w:eastAsia="Calibri"/>
        </w:rPr>
        <w:t>.</w:t>
      </w:r>
    </w:p>
    <w:p w:rsidR="005762A2" w:rsidRDefault="005762A2" w:rsidP="005762A2">
      <w:pPr>
        <w:jc w:val="both"/>
      </w:pPr>
      <w:r>
        <w:rPr>
          <w:rFonts w:eastAsia="Calibri"/>
        </w:rPr>
        <w:t xml:space="preserve">3. Меры воздействия, предусмотренные </w:t>
      </w:r>
      <w:r w:rsidRPr="005762A2">
        <w:t>настоящ</w:t>
      </w:r>
      <w:r>
        <w:t>им</w:t>
      </w:r>
      <w:r w:rsidRPr="005762A2">
        <w:t xml:space="preserve"> Федеральн</w:t>
      </w:r>
      <w:r>
        <w:t>ым</w:t>
      </w:r>
      <w:r w:rsidRPr="005762A2">
        <w:t xml:space="preserve"> закон</w:t>
      </w:r>
      <w:r>
        <w:t>ом, обязательны для органов государственной власти, органов местного самоуправления, а также для граждан Российской Федерации и находящихся под юрисдикцией Российской Федерации юридических лиц.</w:t>
      </w:r>
    </w:p>
    <w:p w:rsidR="00052264" w:rsidRDefault="00052264" w:rsidP="00771901">
      <w:pPr>
        <w:spacing w:line="240" w:lineRule="auto"/>
        <w:jc w:val="both"/>
      </w:pPr>
    </w:p>
    <w:p w:rsidR="00052264" w:rsidRDefault="00052264" w:rsidP="00771901">
      <w:pPr>
        <w:spacing w:line="240" w:lineRule="auto"/>
        <w:jc w:val="both"/>
        <w:rPr>
          <w:b/>
        </w:rPr>
      </w:pPr>
      <w:r>
        <w:rPr>
          <w:b/>
        </w:rPr>
        <w:t>Статья 2. Меры воздействия (противодействия)</w:t>
      </w:r>
    </w:p>
    <w:p w:rsidR="00052264" w:rsidRDefault="00052264" w:rsidP="00771901">
      <w:pPr>
        <w:spacing w:line="240" w:lineRule="auto"/>
        <w:jc w:val="both"/>
        <w:rPr>
          <w:b/>
        </w:rPr>
      </w:pPr>
    </w:p>
    <w:p w:rsidR="00052264" w:rsidRDefault="00052264" w:rsidP="00052264">
      <w:pPr>
        <w:jc w:val="both"/>
      </w:pPr>
      <w:r w:rsidRPr="00052264">
        <w:t xml:space="preserve">К </w:t>
      </w:r>
      <w:r>
        <w:t>мерам воздействия (противодействия) относятся:</w:t>
      </w:r>
    </w:p>
    <w:p w:rsidR="00052264" w:rsidRPr="00052264" w:rsidRDefault="00330288" w:rsidP="00052264">
      <w:pPr>
        <w:jc w:val="both"/>
        <w:rPr>
          <w:rFonts w:eastAsia="Calibri"/>
        </w:rPr>
      </w:pPr>
      <w:r>
        <w:rPr>
          <w:rFonts w:eastAsia="Calibri"/>
        </w:rPr>
        <w:t>1)</w:t>
      </w:r>
      <w:r w:rsidR="00052264" w:rsidRPr="00052264">
        <w:rPr>
          <w:rFonts w:eastAsia="Calibri"/>
        </w:rPr>
        <w:t xml:space="preserve"> запрет ввоза </w:t>
      </w:r>
      <w:r w:rsidR="00052264">
        <w:rPr>
          <w:rFonts w:eastAsia="Calibri"/>
        </w:rPr>
        <w:t xml:space="preserve">или ограничение ввоза </w:t>
      </w:r>
      <w:r w:rsidR="00052264" w:rsidRPr="00052264">
        <w:rPr>
          <w:rFonts w:eastAsia="Calibri"/>
        </w:rPr>
        <w:t>на территорию Российской Федерации сельскохозяйственной продукции, сырья и продовольствия, страной происхождения которых являются Соединенные Штаты Америки и (или) иные иностранные государства</w:t>
      </w:r>
      <w:r w:rsidR="00052264">
        <w:rPr>
          <w:rFonts w:eastAsia="Calibri"/>
        </w:rPr>
        <w:t xml:space="preserve">, по перечню таких продукции, сырья </w:t>
      </w:r>
      <w:r w:rsidR="00052264">
        <w:rPr>
          <w:rFonts w:eastAsia="Calibri"/>
        </w:rPr>
        <w:br/>
        <w:t>и продовольствия, определяемому Правительством Российской Федерации</w:t>
      </w:r>
      <w:r w:rsidR="00052264" w:rsidRPr="00052264">
        <w:rPr>
          <w:rFonts w:eastAsia="Calibri"/>
        </w:rPr>
        <w:t>;</w:t>
      </w:r>
    </w:p>
    <w:p w:rsidR="00052264" w:rsidRPr="00052264" w:rsidRDefault="00330288" w:rsidP="00052264">
      <w:pPr>
        <w:jc w:val="both"/>
        <w:rPr>
          <w:rFonts w:eastAsia="Calibri"/>
        </w:rPr>
      </w:pPr>
      <w:r>
        <w:rPr>
          <w:rFonts w:eastAsia="Calibri"/>
        </w:rPr>
        <w:t>2)</w:t>
      </w:r>
      <w:r w:rsidR="00052264" w:rsidRPr="00052264">
        <w:rPr>
          <w:rFonts w:eastAsia="Calibri"/>
        </w:rPr>
        <w:t xml:space="preserve"> запрет ввоза </w:t>
      </w:r>
      <w:r w:rsidR="00052264">
        <w:rPr>
          <w:rFonts w:eastAsia="Calibri"/>
        </w:rPr>
        <w:t>или ограничение ввоза</w:t>
      </w:r>
      <w:r w:rsidR="00052264" w:rsidRPr="00052264">
        <w:rPr>
          <w:rFonts w:eastAsia="Calibri"/>
        </w:rPr>
        <w:t xml:space="preserve"> на территорию Российской Федерации алкогольной и табачной продукции, страной происхождения которых являются Соединенные Штаты Америки и (или) иные иностранные государства;</w:t>
      </w:r>
    </w:p>
    <w:p w:rsidR="00052264" w:rsidRPr="00052264" w:rsidRDefault="00330288" w:rsidP="00052264">
      <w:pPr>
        <w:jc w:val="both"/>
        <w:rPr>
          <w:rFonts w:eastAsia="Calibri"/>
        </w:rPr>
      </w:pPr>
      <w:r>
        <w:rPr>
          <w:rFonts w:eastAsia="Calibri"/>
        </w:rPr>
        <w:t>3)</w:t>
      </w:r>
      <w:r w:rsidR="00052264" w:rsidRPr="00052264">
        <w:rPr>
          <w:rFonts w:eastAsia="Calibri"/>
        </w:rPr>
        <w:t> запрет на въезд граждан Соединенных Штатов Америки и (или) иных иностранных государств по списку</w:t>
      </w:r>
      <w:r w:rsidR="00052264">
        <w:rPr>
          <w:rFonts w:eastAsia="Calibri"/>
        </w:rPr>
        <w:t>, определяемому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международных отношений Российской Федерации</w:t>
      </w:r>
      <w:r w:rsidR="00052264" w:rsidRPr="00052264">
        <w:rPr>
          <w:rFonts w:eastAsia="Calibri"/>
        </w:rPr>
        <w:t>;</w:t>
      </w:r>
    </w:p>
    <w:p w:rsidR="00052264" w:rsidRDefault="00330288" w:rsidP="00052264">
      <w:pPr>
        <w:jc w:val="both"/>
        <w:rPr>
          <w:rFonts w:eastAsia="Calibri"/>
        </w:rPr>
      </w:pPr>
      <w:r>
        <w:rPr>
          <w:rFonts w:eastAsia="Calibri"/>
        </w:rPr>
        <w:t>4)</w:t>
      </w:r>
      <w:r w:rsidR="00052264" w:rsidRPr="00052264">
        <w:rPr>
          <w:rFonts w:eastAsia="Calibri"/>
        </w:rPr>
        <w:t xml:space="preserve"> прекращение или приостановление международного сотрудничества Российской Федерации, российских юридических лиц с Соединенными Штатами Америки и (или) иные иностранными государствами, а также организациями, </w:t>
      </w:r>
      <w:r w:rsidR="00052264">
        <w:rPr>
          <w:rFonts w:eastAsia="Calibri"/>
        </w:rPr>
        <w:t xml:space="preserve">в капитале которых прямо или косвенно, в том числе через </w:t>
      </w:r>
      <w:r w:rsidR="00052264">
        <w:rPr>
          <w:rFonts w:eastAsia="Calibri"/>
        </w:rPr>
        <w:lastRenderedPageBreak/>
        <w:t xml:space="preserve">третьих лиц (преобладающее участие более 25 процентов в капитале), участвуют организации, </w:t>
      </w:r>
      <w:r w:rsidR="00052264" w:rsidRPr="00052264">
        <w:rPr>
          <w:rFonts w:eastAsia="Calibri"/>
        </w:rPr>
        <w:t>находящ</w:t>
      </w:r>
      <w:r w:rsidR="00052264">
        <w:rPr>
          <w:rFonts w:eastAsia="Calibri"/>
        </w:rPr>
        <w:t>иеся</w:t>
      </w:r>
      <w:r w:rsidR="00052264" w:rsidRPr="00052264">
        <w:rPr>
          <w:rFonts w:eastAsia="Calibri"/>
        </w:rPr>
        <w:t xml:space="preserve"> под юрисдикцией Соединенных Штатов Америки и (или) иных иностранных</w:t>
      </w:r>
      <w:r>
        <w:rPr>
          <w:rFonts w:eastAsia="Calibri"/>
        </w:rPr>
        <w:t xml:space="preserve"> государств, в атомной отрасли</w:t>
      </w:r>
      <w:r w:rsidR="00052264" w:rsidRPr="00052264">
        <w:rPr>
          <w:rFonts w:eastAsia="Calibri"/>
        </w:rPr>
        <w:t>;</w:t>
      </w:r>
    </w:p>
    <w:p w:rsidR="00330288" w:rsidRPr="00052264" w:rsidRDefault="00330288" w:rsidP="00330288">
      <w:pPr>
        <w:jc w:val="both"/>
        <w:rPr>
          <w:rFonts w:eastAsia="Calibri"/>
        </w:rPr>
      </w:pPr>
      <w:r>
        <w:rPr>
          <w:rFonts w:eastAsia="Calibri"/>
        </w:rPr>
        <w:t>5)</w:t>
      </w:r>
      <w:r w:rsidRPr="00052264">
        <w:rPr>
          <w:rFonts w:eastAsia="Calibri"/>
        </w:rPr>
        <w:t xml:space="preserve"> прекращение или приостановление международного сотрудничества Российской Федерации, российских юридических лиц с Соединенными Штатами Америки и (или) иные иностранными государствами, а также организациями, </w:t>
      </w:r>
      <w:r>
        <w:rPr>
          <w:rFonts w:eastAsia="Calibri"/>
        </w:rPr>
        <w:t xml:space="preserve">в капитале которых прямо или косвенно, в том числе через третьих лиц (преобладающее участие более 25 процентов в капитале), участвуют организации, </w:t>
      </w:r>
      <w:r w:rsidRPr="00052264">
        <w:rPr>
          <w:rFonts w:eastAsia="Calibri"/>
        </w:rPr>
        <w:t>находящ</w:t>
      </w:r>
      <w:r>
        <w:rPr>
          <w:rFonts w:eastAsia="Calibri"/>
        </w:rPr>
        <w:t>иеся</w:t>
      </w:r>
      <w:r w:rsidRPr="00052264">
        <w:rPr>
          <w:rFonts w:eastAsia="Calibri"/>
        </w:rPr>
        <w:t xml:space="preserve"> под юрисдикцией Соединенных Штатов Америки и (или) иных иностранных</w:t>
      </w:r>
      <w:r>
        <w:rPr>
          <w:rFonts w:eastAsia="Calibri"/>
        </w:rPr>
        <w:t xml:space="preserve"> государств, в отрасли авиастроения</w:t>
      </w:r>
      <w:r w:rsidRPr="00052264">
        <w:rPr>
          <w:rFonts w:eastAsia="Calibri"/>
        </w:rPr>
        <w:t>;</w:t>
      </w:r>
    </w:p>
    <w:p w:rsidR="00330288" w:rsidRPr="00052264" w:rsidRDefault="00330288" w:rsidP="00330288">
      <w:pPr>
        <w:jc w:val="both"/>
        <w:rPr>
          <w:rFonts w:eastAsia="Calibri"/>
        </w:rPr>
      </w:pPr>
      <w:r>
        <w:rPr>
          <w:rFonts w:eastAsia="Calibri"/>
        </w:rPr>
        <w:t>6)</w:t>
      </w:r>
      <w:r w:rsidRPr="00052264">
        <w:rPr>
          <w:rFonts w:eastAsia="Calibri"/>
        </w:rPr>
        <w:t xml:space="preserve"> прекращение или приостановление международного сотрудничества Российской Федерации, российских юридических лиц с Соединенными Штатами Америки и (или) иные иностранными государствами, а также организациями, </w:t>
      </w:r>
      <w:r>
        <w:rPr>
          <w:rFonts w:eastAsia="Calibri"/>
        </w:rPr>
        <w:t xml:space="preserve">в капитале которых прямо или косвенно, в том числе через третьих лиц (преобладающее участие более 25 процентов в капитале), участвуют организации, </w:t>
      </w:r>
      <w:r w:rsidRPr="00052264">
        <w:rPr>
          <w:rFonts w:eastAsia="Calibri"/>
        </w:rPr>
        <w:t>находящ</w:t>
      </w:r>
      <w:r>
        <w:rPr>
          <w:rFonts w:eastAsia="Calibri"/>
        </w:rPr>
        <w:t>иеся</w:t>
      </w:r>
      <w:r w:rsidRPr="00052264">
        <w:rPr>
          <w:rFonts w:eastAsia="Calibri"/>
        </w:rPr>
        <w:t xml:space="preserve"> под юрисдикцией Соединенных Штатов Америки и (или) иных иностранных</w:t>
      </w:r>
      <w:r>
        <w:rPr>
          <w:rFonts w:eastAsia="Calibri"/>
        </w:rPr>
        <w:t xml:space="preserve"> государств, в ракетно-двигательной отрасли</w:t>
      </w:r>
      <w:r w:rsidRPr="00052264">
        <w:rPr>
          <w:rFonts w:eastAsia="Calibri"/>
        </w:rPr>
        <w:t>;</w:t>
      </w:r>
    </w:p>
    <w:p w:rsidR="00330288" w:rsidRDefault="00330288" w:rsidP="00052264">
      <w:pPr>
        <w:jc w:val="both"/>
        <w:rPr>
          <w:rFonts w:eastAsia="Calibri"/>
        </w:rPr>
      </w:pPr>
      <w:r>
        <w:rPr>
          <w:rFonts w:eastAsia="Calibri"/>
        </w:rPr>
        <w:t xml:space="preserve">7) запрет на допуск или ограничение допуска технологического оборудования и программного обеспечения, происходящих из </w:t>
      </w:r>
      <w:r w:rsidRPr="00052264">
        <w:rPr>
          <w:rFonts w:eastAsia="Calibri"/>
        </w:rPr>
        <w:t>Соединенных Штатов Америки и (или) иных иностранных</w:t>
      </w:r>
      <w:r>
        <w:rPr>
          <w:rFonts w:eastAsia="Calibri"/>
        </w:rPr>
        <w:t xml:space="preserve"> государств, по перечню таких оборудования и обеспечения, определенному Правительством Российской Федерации, для целей осуществления закупок </w:t>
      </w:r>
      <w:r w:rsidR="00754390">
        <w:rPr>
          <w:rFonts w:eastAsia="Calibri"/>
        </w:rPr>
        <w:t>для обеспечения государственных и муниципальных нужд, а также нужд отдельных видов юридических лиц;</w:t>
      </w:r>
    </w:p>
    <w:p w:rsidR="00754390" w:rsidRDefault="00754390" w:rsidP="00052264">
      <w:pPr>
        <w:jc w:val="both"/>
        <w:rPr>
          <w:rFonts w:eastAsia="Calibri"/>
        </w:rPr>
      </w:pPr>
      <w:r w:rsidRPr="00E059F7">
        <w:rPr>
          <w:rFonts w:eastAsia="Calibri"/>
          <w:highlight w:val="yellow"/>
        </w:rPr>
        <w:t xml:space="preserve">8) запрет или ограничение на выполнение (оказание) организациями, находящимися под юрисдикцией Соединенных Штатов Америки и (или) иных иностранных государств, а также организациями, в капитале которых прямо или косвенно, в том числе через третьих лиц (преобладающее участие более 25 процентов в капитале), участвуют организации, находящиеся под юрисдикцией Соединенных Штатов Америки и (или) иных иностранных государств, отдельных видов работ (услуг), в том числе консалтинговых, аудиторских </w:t>
      </w:r>
      <w:r w:rsidRPr="00E059F7">
        <w:rPr>
          <w:rFonts w:eastAsia="Calibri"/>
          <w:highlight w:val="yellow"/>
        </w:rPr>
        <w:br/>
        <w:t xml:space="preserve">и юридических услуг, на территории Российской Федерации для обеспечения государственных и муниципальных нужд, а также нужд </w:t>
      </w:r>
      <w:bookmarkStart w:id="0" w:name="_GoBack"/>
      <w:bookmarkEnd w:id="0"/>
      <w:r w:rsidRPr="00E059F7">
        <w:rPr>
          <w:rFonts w:eastAsia="Calibri"/>
          <w:highlight w:val="yellow"/>
        </w:rPr>
        <w:t>отдельных видов юридических лиц;</w:t>
      </w:r>
    </w:p>
    <w:p w:rsidR="00754390" w:rsidRDefault="00754390" w:rsidP="00754390">
      <w:pPr>
        <w:jc w:val="both"/>
        <w:rPr>
          <w:rFonts w:eastAsia="Calibri"/>
        </w:rPr>
      </w:pPr>
      <w:r>
        <w:rPr>
          <w:rFonts w:eastAsia="Calibri"/>
        </w:rPr>
        <w:t xml:space="preserve">9) запрет или ограничение участия граждан </w:t>
      </w:r>
      <w:r w:rsidRPr="00052264">
        <w:rPr>
          <w:rFonts w:eastAsia="Calibri"/>
        </w:rPr>
        <w:t>Соединенных Штатов Америки и (или) иных иностранных</w:t>
      </w:r>
      <w:r>
        <w:rPr>
          <w:rFonts w:eastAsia="Calibri"/>
        </w:rPr>
        <w:t xml:space="preserve"> государств, организаций, </w:t>
      </w:r>
      <w:r w:rsidRPr="00052264">
        <w:rPr>
          <w:rFonts w:eastAsia="Calibri"/>
        </w:rPr>
        <w:t>находящ</w:t>
      </w:r>
      <w:r>
        <w:rPr>
          <w:rFonts w:eastAsia="Calibri"/>
        </w:rPr>
        <w:t>ихся</w:t>
      </w:r>
      <w:r w:rsidRPr="00052264">
        <w:rPr>
          <w:rFonts w:eastAsia="Calibri"/>
        </w:rPr>
        <w:t xml:space="preserve"> под юрисдикцией Соединенных Штатов Америки и (или) иных иностранных</w:t>
      </w:r>
      <w:r>
        <w:rPr>
          <w:rFonts w:eastAsia="Calibri"/>
        </w:rPr>
        <w:t xml:space="preserve"> государств, а также организаций, в капитале которых прямо или косвенно, </w:t>
      </w:r>
      <w:r>
        <w:rPr>
          <w:rFonts w:eastAsia="Calibri"/>
        </w:rPr>
        <w:br/>
        <w:t>в том числе через третьих лиц (преобладающее участие более 25 процентов</w:t>
      </w:r>
      <w:r>
        <w:rPr>
          <w:rFonts w:eastAsia="Calibri"/>
        </w:rPr>
        <w:br/>
        <w:t xml:space="preserve">в капитале), участвуют организации, </w:t>
      </w:r>
      <w:r w:rsidRPr="00052264">
        <w:rPr>
          <w:rFonts w:eastAsia="Calibri"/>
        </w:rPr>
        <w:t>находящ</w:t>
      </w:r>
      <w:r>
        <w:rPr>
          <w:rFonts w:eastAsia="Calibri"/>
        </w:rPr>
        <w:t>иеся</w:t>
      </w:r>
      <w:r w:rsidRPr="00052264">
        <w:rPr>
          <w:rFonts w:eastAsia="Calibri"/>
        </w:rPr>
        <w:t xml:space="preserve"> под юрисдикцией Соединенных Штатов Америки и (или) иных иностранных</w:t>
      </w:r>
      <w:r>
        <w:rPr>
          <w:rFonts w:eastAsia="Calibri"/>
        </w:rPr>
        <w:t xml:space="preserve"> государств, </w:t>
      </w:r>
      <w:r>
        <w:rPr>
          <w:rFonts w:eastAsia="Calibri"/>
        </w:rPr>
        <w:br/>
        <w:t>в приватизации государственного или муниципального имущества;</w:t>
      </w:r>
    </w:p>
    <w:p w:rsidR="00754390" w:rsidRDefault="006E012B" w:rsidP="00052264">
      <w:pPr>
        <w:jc w:val="both"/>
        <w:rPr>
          <w:rFonts w:eastAsia="Calibri"/>
        </w:rPr>
      </w:pPr>
      <w:r>
        <w:rPr>
          <w:rFonts w:eastAsia="Calibri"/>
        </w:rPr>
        <w:t xml:space="preserve">10) запрет или ограничение участия организаций, находящихся под юрисдикцией </w:t>
      </w:r>
      <w:r w:rsidRPr="00052264">
        <w:rPr>
          <w:rFonts w:eastAsia="Calibri"/>
        </w:rPr>
        <w:t>Соединенных Штатов Америки и (или) иных иностранных</w:t>
      </w:r>
      <w:r>
        <w:rPr>
          <w:rFonts w:eastAsia="Calibri"/>
        </w:rPr>
        <w:t xml:space="preserve"> государств, а также организаций, в капитале которых прямо или косвенно, </w:t>
      </w:r>
      <w:r>
        <w:rPr>
          <w:rFonts w:eastAsia="Calibri"/>
        </w:rPr>
        <w:br/>
        <w:t>в том числе через третьих лиц (преобладающее участие более 25 процентов</w:t>
      </w:r>
      <w:r>
        <w:rPr>
          <w:rFonts w:eastAsia="Calibri"/>
        </w:rPr>
        <w:br/>
        <w:t xml:space="preserve">в капитале), участвуют организации, </w:t>
      </w:r>
      <w:r w:rsidRPr="00052264">
        <w:rPr>
          <w:rFonts w:eastAsia="Calibri"/>
        </w:rPr>
        <w:t>находящ</w:t>
      </w:r>
      <w:r>
        <w:rPr>
          <w:rFonts w:eastAsia="Calibri"/>
        </w:rPr>
        <w:t>иеся</w:t>
      </w:r>
      <w:r w:rsidRPr="00052264">
        <w:rPr>
          <w:rFonts w:eastAsia="Calibri"/>
        </w:rPr>
        <w:t xml:space="preserve"> под юрисдикцией Соединенных Штатов Америки и (или) иных иностранных</w:t>
      </w:r>
      <w:r>
        <w:rPr>
          <w:rFonts w:eastAsia="Calibri"/>
        </w:rPr>
        <w:t xml:space="preserve"> государств, </w:t>
      </w:r>
      <w:r>
        <w:rPr>
          <w:rFonts w:eastAsia="Calibri"/>
        </w:rPr>
        <w:br/>
        <w:t xml:space="preserve">в выполнении (оказании) ими работ (услуг) по организации от имени Российской Федерации продажи федерального имущества и (или) </w:t>
      </w:r>
      <w:r>
        <w:rPr>
          <w:rFonts w:eastAsia="Calibri"/>
        </w:rPr>
        <w:br/>
        <w:t>по осуществлению функций продавца федерального имущества;</w:t>
      </w:r>
    </w:p>
    <w:p w:rsidR="00754390" w:rsidRDefault="006E012B" w:rsidP="00052264">
      <w:pPr>
        <w:jc w:val="both"/>
        <w:rPr>
          <w:rFonts w:eastAsia="Calibri"/>
        </w:rPr>
      </w:pPr>
      <w:r>
        <w:rPr>
          <w:rFonts w:eastAsia="Calibri"/>
        </w:rPr>
        <w:t xml:space="preserve">11) исчерпание исключительного права на товарные знаки в отношении товаров по перечню, определяемому Правительством Российской Федерации, правообладателями которых являются граждане </w:t>
      </w:r>
      <w:r w:rsidRPr="00052264">
        <w:rPr>
          <w:rFonts w:eastAsia="Calibri"/>
        </w:rPr>
        <w:t>Соединенных Штатов Америки и (или) иных иностранных</w:t>
      </w:r>
      <w:r>
        <w:rPr>
          <w:rFonts w:eastAsia="Calibri"/>
        </w:rPr>
        <w:t xml:space="preserve"> государств, организации, находящиеся </w:t>
      </w:r>
      <w:r w:rsidRPr="00052264">
        <w:rPr>
          <w:rFonts w:eastAsia="Calibri"/>
        </w:rPr>
        <w:t>под юрисдикцией Соединенных Штатов Америки и (или) иных иностранных</w:t>
      </w:r>
      <w:r>
        <w:rPr>
          <w:rFonts w:eastAsia="Calibri"/>
        </w:rPr>
        <w:t xml:space="preserve"> государств, а также организации, в капитале которых прямо или косвенно, </w:t>
      </w:r>
      <w:r>
        <w:rPr>
          <w:rFonts w:eastAsia="Calibri"/>
        </w:rPr>
        <w:br/>
        <w:t>в том числе через третьих лиц (преобладающее участие более 25 процентов</w:t>
      </w:r>
      <w:r>
        <w:rPr>
          <w:rFonts w:eastAsia="Calibri"/>
        </w:rPr>
        <w:br/>
        <w:t xml:space="preserve">в капитале), участвуют организации, </w:t>
      </w:r>
      <w:r w:rsidRPr="00052264">
        <w:rPr>
          <w:rFonts w:eastAsia="Calibri"/>
        </w:rPr>
        <w:t>находящ</w:t>
      </w:r>
      <w:r>
        <w:rPr>
          <w:rFonts w:eastAsia="Calibri"/>
        </w:rPr>
        <w:t>иеся</w:t>
      </w:r>
      <w:r w:rsidRPr="00052264">
        <w:rPr>
          <w:rFonts w:eastAsia="Calibri"/>
        </w:rPr>
        <w:t xml:space="preserve"> под юрисдикцией Соединенных Штатов Америки и (или) иных иностранных</w:t>
      </w:r>
      <w:r>
        <w:rPr>
          <w:rFonts w:eastAsia="Calibri"/>
        </w:rPr>
        <w:t xml:space="preserve"> государств;</w:t>
      </w:r>
    </w:p>
    <w:p w:rsidR="006E012B" w:rsidRDefault="006E012B" w:rsidP="00052264">
      <w:pPr>
        <w:jc w:val="both"/>
        <w:rPr>
          <w:rFonts w:eastAsia="Calibri"/>
        </w:rPr>
      </w:pPr>
      <w:r>
        <w:rPr>
          <w:rFonts w:eastAsia="Calibri"/>
        </w:rPr>
        <w:t xml:space="preserve">12) повышение сборов на аэронавигационное обслуживание воздушных судов </w:t>
      </w:r>
      <w:r w:rsidRPr="00052264">
        <w:rPr>
          <w:rFonts w:eastAsia="Calibri"/>
        </w:rPr>
        <w:t>Соединенных Штатов Америки и (или) иных иностранных</w:t>
      </w:r>
      <w:r>
        <w:rPr>
          <w:rFonts w:eastAsia="Calibri"/>
        </w:rPr>
        <w:t xml:space="preserve"> государств, осуществляющих деятельность по перевозке грузов, при использовании ими воздушного пространства Российской Федерации;</w:t>
      </w:r>
    </w:p>
    <w:p w:rsidR="006E012B" w:rsidRDefault="006E012B" w:rsidP="00052264">
      <w:pPr>
        <w:jc w:val="both"/>
        <w:rPr>
          <w:rFonts w:eastAsia="Calibri"/>
        </w:rPr>
      </w:pPr>
      <w:r>
        <w:rPr>
          <w:rFonts w:eastAsia="Calibri"/>
        </w:rPr>
        <w:t xml:space="preserve">13) запрет или ограничение на вывоз с территории Российской Федерации гражданами </w:t>
      </w:r>
      <w:r w:rsidR="00771901" w:rsidRPr="00052264">
        <w:rPr>
          <w:rFonts w:eastAsia="Calibri"/>
        </w:rPr>
        <w:t>Соединенных Штатов Америки и (или) иных иностранных</w:t>
      </w:r>
      <w:r w:rsidR="00771901">
        <w:rPr>
          <w:rFonts w:eastAsia="Calibri"/>
        </w:rPr>
        <w:t xml:space="preserve"> государств, организациями, находящимися </w:t>
      </w:r>
      <w:r w:rsidR="00771901" w:rsidRPr="00052264">
        <w:rPr>
          <w:rFonts w:eastAsia="Calibri"/>
        </w:rPr>
        <w:t>под юрисдикцией Соединенных Штатов Америки и (или) иных иностранных</w:t>
      </w:r>
      <w:r w:rsidR="00771901">
        <w:rPr>
          <w:rFonts w:eastAsia="Calibri"/>
        </w:rPr>
        <w:t xml:space="preserve"> государств, а также организации, </w:t>
      </w:r>
      <w:r w:rsidR="00771901">
        <w:rPr>
          <w:rFonts w:eastAsia="Calibri"/>
        </w:rPr>
        <w:br/>
        <w:t xml:space="preserve">в капитале которых прямо или косвенно, в том числе через третьих лиц (преобладающее участие более 25 процентов в капитале), участвуют организации, </w:t>
      </w:r>
      <w:r w:rsidR="00771901" w:rsidRPr="00052264">
        <w:rPr>
          <w:rFonts w:eastAsia="Calibri"/>
        </w:rPr>
        <w:t>находящ</w:t>
      </w:r>
      <w:r w:rsidR="00771901">
        <w:rPr>
          <w:rFonts w:eastAsia="Calibri"/>
        </w:rPr>
        <w:t>иеся</w:t>
      </w:r>
      <w:r w:rsidR="00771901" w:rsidRPr="00052264">
        <w:rPr>
          <w:rFonts w:eastAsia="Calibri"/>
        </w:rPr>
        <w:t xml:space="preserve"> под юрисдикцией Соединенных Штатов Америки </w:t>
      </w:r>
      <w:r w:rsidR="00771901">
        <w:rPr>
          <w:rFonts w:eastAsia="Calibri"/>
        </w:rPr>
        <w:br/>
      </w:r>
      <w:r w:rsidR="00771901" w:rsidRPr="00052264">
        <w:rPr>
          <w:rFonts w:eastAsia="Calibri"/>
        </w:rPr>
        <w:t>и (или) иных иностранных</w:t>
      </w:r>
      <w:r w:rsidR="00771901">
        <w:rPr>
          <w:rFonts w:eastAsia="Calibri"/>
        </w:rPr>
        <w:t xml:space="preserve"> государств, продукции и оборудования </w:t>
      </w:r>
      <w:r w:rsidR="00771901">
        <w:rPr>
          <w:rFonts w:eastAsia="Calibri"/>
        </w:rPr>
        <w:br/>
        <w:t>из редкоземельных металлов;</w:t>
      </w:r>
    </w:p>
    <w:p w:rsidR="00754390" w:rsidRDefault="00771901" w:rsidP="00052264">
      <w:pPr>
        <w:jc w:val="both"/>
        <w:rPr>
          <w:rFonts w:eastAsia="Calibri"/>
        </w:rPr>
      </w:pPr>
      <w:r>
        <w:rPr>
          <w:rFonts w:eastAsia="Calibri"/>
        </w:rPr>
        <w:t xml:space="preserve">14) запрет или ограничение на привлечение к трудовой деятельности </w:t>
      </w:r>
      <w:r>
        <w:rPr>
          <w:rFonts w:eastAsia="Calibri"/>
        </w:rPr>
        <w:br/>
        <w:t xml:space="preserve">в Российской Федерации граждан </w:t>
      </w:r>
      <w:r w:rsidRPr="00052264">
        <w:rPr>
          <w:rFonts w:eastAsia="Calibri"/>
        </w:rPr>
        <w:t>Соединенных Штатов Америки и (или) иных иностранных</w:t>
      </w:r>
      <w:r>
        <w:rPr>
          <w:rFonts w:eastAsia="Calibri"/>
        </w:rPr>
        <w:t xml:space="preserve"> государств, в том числе в качестве высококвалифицированных специалистов;</w:t>
      </w:r>
    </w:p>
    <w:p w:rsidR="00771901" w:rsidRDefault="00771901" w:rsidP="00052264">
      <w:pPr>
        <w:jc w:val="both"/>
        <w:rPr>
          <w:rFonts w:eastAsia="Calibri"/>
        </w:rPr>
      </w:pPr>
      <w:r>
        <w:rPr>
          <w:rFonts w:eastAsia="Calibri"/>
        </w:rPr>
        <w:t xml:space="preserve">15) запрет или ограничение ввоза на территорию Российской Федерации лекарственных средств или лекарственных препаратов, произведенных </w:t>
      </w:r>
      <w:r>
        <w:rPr>
          <w:rFonts w:eastAsia="Calibri"/>
        </w:rPr>
        <w:br/>
        <w:t xml:space="preserve">в </w:t>
      </w:r>
      <w:r w:rsidRPr="00052264">
        <w:rPr>
          <w:rFonts w:eastAsia="Calibri"/>
        </w:rPr>
        <w:t>Соединенных Штат</w:t>
      </w:r>
      <w:r>
        <w:rPr>
          <w:rFonts w:eastAsia="Calibri"/>
        </w:rPr>
        <w:t>ах</w:t>
      </w:r>
      <w:r w:rsidRPr="00052264">
        <w:rPr>
          <w:rFonts w:eastAsia="Calibri"/>
        </w:rPr>
        <w:t xml:space="preserve"> Америки и (или) иных иностранных</w:t>
      </w:r>
      <w:r>
        <w:rPr>
          <w:rFonts w:eastAsia="Calibri"/>
        </w:rPr>
        <w:t xml:space="preserve"> государствах, </w:t>
      </w:r>
      <w:r>
        <w:rPr>
          <w:rFonts w:eastAsia="Calibri"/>
        </w:rPr>
        <w:br/>
        <w:t xml:space="preserve">по перечню таких средств и препаратов, определяемому Правительством Российской Федерации. Указанные запрет или ограничение </w:t>
      </w:r>
      <w:r>
        <w:rPr>
          <w:rFonts w:eastAsia="Calibri"/>
        </w:rPr>
        <w:br/>
        <w:t>не распространяются на лекарственные средства и лекарственные препараты, аналоги которых не производятся в Российской Федерации и (или) иностранных государствах;</w:t>
      </w:r>
    </w:p>
    <w:p w:rsidR="00771901" w:rsidRDefault="00771901" w:rsidP="00052264">
      <w:pPr>
        <w:jc w:val="both"/>
        <w:rPr>
          <w:rFonts w:eastAsia="Calibri"/>
        </w:rPr>
      </w:pPr>
      <w:r>
        <w:rPr>
          <w:rFonts w:eastAsia="Calibri"/>
        </w:rPr>
        <w:t xml:space="preserve">16) запрет или ограничение ввоза на территорию Российской Федерации любых иных товаров, произведенных в </w:t>
      </w:r>
      <w:r w:rsidRPr="00052264">
        <w:rPr>
          <w:rFonts w:eastAsia="Calibri"/>
        </w:rPr>
        <w:t>Соединенных Штат</w:t>
      </w:r>
      <w:r>
        <w:rPr>
          <w:rFonts w:eastAsia="Calibri"/>
        </w:rPr>
        <w:t>ах</w:t>
      </w:r>
      <w:r w:rsidRPr="00052264">
        <w:rPr>
          <w:rFonts w:eastAsia="Calibri"/>
        </w:rPr>
        <w:t xml:space="preserve"> Америки и (или) иных иностранных</w:t>
      </w:r>
      <w:r>
        <w:rPr>
          <w:rFonts w:eastAsia="Calibri"/>
        </w:rPr>
        <w:t xml:space="preserve"> государствах, по перечню, определяемому Правительством Российской Федерации.</w:t>
      </w:r>
    </w:p>
    <w:p w:rsidR="009E7D42" w:rsidRDefault="009E7D42" w:rsidP="00771901">
      <w:pPr>
        <w:spacing w:line="240" w:lineRule="auto"/>
        <w:jc w:val="both"/>
        <w:rPr>
          <w:rFonts w:eastAsia="Calibri"/>
        </w:rPr>
      </w:pPr>
    </w:p>
    <w:p w:rsidR="00771901" w:rsidRPr="00771901" w:rsidRDefault="00771901" w:rsidP="00771901">
      <w:pPr>
        <w:spacing w:line="240" w:lineRule="auto"/>
        <w:jc w:val="both"/>
        <w:rPr>
          <w:rFonts w:eastAsia="Calibri"/>
          <w:b/>
        </w:rPr>
      </w:pPr>
      <w:r w:rsidRPr="00771901">
        <w:rPr>
          <w:rFonts w:eastAsia="Calibri"/>
          <w:b/>
        </w:rPr>
        <w:t>Статья 3. Порядок введения мер воздействия (противодействия)</w:t>
      </w:r>
    </w:p>
    <w:p w:rsidR="00771901" w:rsidRDefault="00771901" w:rsidP="00771901">
      <w:pPr>
        <w:spacing w:line="240" w:lineRule="auto"/>
        <w:jc w:val="both"/>
        <w:rPr>
          <w:rFonts w:eastAsia="Calibri"/>
        </w:rPr>
      </w:pPr>
    </w:p>
    <w:p w:rsidR="00771901" w:rsidRDefault="00771901" w:rsidP="00052264">
      <w:pPr>
        <w:jc w:val="both"/>
        <w:rPr>
          <w:rFonts w:eastAsia="Calibri"/>
        </w:rPr>
      </w:pPr>
      <w:r>
        <w:rPr>
          <w:rFonts w:eastAsia="Calibri"/>
        </w:rPr>
        <w:t xml:space="preserve">1. Меры воздействия, предусмотренные настоящим Федеральным законом, вводятся при возникновении случаев и (или) действий со стороны </w:t>
      </w:r>
      <w:r w:rsidR="009E7D42" w:rsidRPr="00052264">
        <w:rPr>
          <w:rFonts w:eastAsia="Calibri"/>
        </w:rPr>
        <w:t>Соединенных Штат</w:t>
      </w:r>
      <w:r w:rsidR="009E7D42">
        <w:rPr>
          <w:rFonts w:eastAsia="Calibri"/>
        </w:rPr>
        <w:t>ов</w:t>
      </w:r>
      <w:r w:rsidR="009E7D42" w:rsidRPr="00052264">
        <w:rPr>
          <w:rFonts w:eastAsia="Calibri"/>
        </w:rPr>
        <w:t xml:space="preserve"> Америки и (или) иных иностранных</w:t>
      </w:r>
      <w:r w:rsidR="009E7D42">
        <w:rPr>
          <w:rFonts w:eastAsia="Calibri"/>
        </w:rPr>
        <w:t xml:space="preserve"> государств, направленных на умаление территориальной целостности, безопасности Российской Федерации, а также экономическую дестабилизацию в Российской Федерации.</w:t>
      </w:r>
    </w:p>
    <w:p w:rsidR="00771901" w:rsidRDefault="009E7D42" w:rsidP="00052264">
      <w:pPr>
        <w:jc w:val="both"/>
        <w:rPr>
          <w:rFonts w:eastAsia="Calibri"/>
        </w:rPr>
      </w:pPr>
      <w:r>
        <w:rPr>
          <w:rFonts w:eastAsia="Calibri"/>
        </w:rPr>
        <w:t>2. Меры воздействия, предусмотренные настоящим Федеральным законом, вводятся Правительством Российской Федерации по решению Президента Российской Федерации.</w:t>
      </w:r>
    </w:p>
    <w:p w:rsidR="009E7D42" w:rsidRDefault="009E7D42" w:rsidP="00052264">
      <w:pPr>
        <w:jc w:val="both"/>
        <w:rPr>
          <w:rFonts w:eastAsia="Calibri"/>
        </w:rPr>
      </w:pPr>
      <w:r>
        <w:rPr>
          <w:rFonts w:eastAsia="Calibri"/>
        </w:rPr>
        <w:t xml:space="preserve">3. Меры воздействия, предусмотренные настоящим Федеральным законом, могут вводится по мере их необходимости из числа перечисленных </w:t>
      </w:r>
      <w:r>
        <w:rPr>
          <w:rFonts w:eastAsia="Calibri"/>
        </w:rPr>
        <w:br/>
        <w:t>в статье 2 настоящего Федерального закона или одновременно.</w:t>
      </w:r>
    </w:p>
    <w:p w:rsidR="009E7D42" w:rsidRDefault="009E7D42" w:rsidP="009E7D42">
      <w:pPr>
        <w:jc w:val="both"/>
        <w:rPr>
          <w:rFonts w:eastAsia="Calibri"/>
        </w:rPr>
      </w:pPr>
      <w:r>
        <w:rPr>
          <w:rFonts w:eastAsia="Calibri"/>
        </w:rPr>
        <w:t>4. Меры воздействия, предусмотренные настоящим Федеральным законом, подлежат отмене Правительством Российской Федерации по решению Президента Российской Федерации в случае устранения обстоятельств, послуживших основанием для их введения.</w:t>
      </w:r>
    </w:p>
    <w:p w:rsidR="009E7D42" w:rsidRDefault="009E7D42" w:rsidP="009E7D42">
      <w:pPr>
        <w:spacing w:line="240" w:lineRule="auto"/>
        <w:jc w:val="both"/>
        <w:rPr>
          <w:rFonts w:eastAsia="Calibri"/>
        </w:rPr>
      </w:pPr>
    </w:p>
    <w:p w:rsidR="009E7D42" w:rsidRPr="00771901" w:rsidRDefault="009E7D42" w:rsidP="009E7D42">
      <w:pPr>
        <w:spacing w:line="240" w:lineRule="auto"/>
        <w:jc w:val="both"/>
        <w:rPr>
          <w:rFonts w:eastAsia="Calibri"/>
          <w:b/>
        </w:rPr>
      </w:pPr>
      <w:r w:rsidRPr="00771901">
        <w:rPr>
          <w:rFonts w:eastAsia="Calibri"/>
          <w:b/>
        </w:rPr>
        <w:t xml:space="preserve">Статья </w:t>
      </w:r>
      <w:r w:rsidR="006F4325">
        <w:rPr>
          <w:rFonts w:eastAsia="Calibri"/>
          <w:b/>
        </w:rPr>
        <w:t>4</w:t>
      </w:r>
      <w:r w:rsidRPr="00771901">
        <w:rPr>
          <w:rFonts w:eastAsia="Calibri"/>
          <w:b/>
        </w:rPr>
        <w:t xml:space="preserve">. </w:t>
      </w:r>
      <w:r>
        <w:rPr>
          <w:rFonts w:eastAsia="Calibri"/>
          <w:b/>
        </w:rPr>
        <w:t>Особенности применения настоящего Федерального закона</w:t>
      </w:r>
    </w:p>
    <w:p w:rsidR="009E7D42" w:rsidRDefault="009E7D42" w:rsidP="009E7D42">
      <w:pPr>
        <w:spacing w:line="240" w:lineRule="auto"/>
        <w:jc w:val="both"/>
        <w:rPr>
          <w:rFonts w:eastAsia="Calibri"/>
        </w:rPr>
      </w:pPr>
    </w:p>
    <w:p w:rsidR="009E7D42" w:rsidRDefault="009E7D42" w:rsidP="00052264">
      <w:pPr>
        <w:jc w:val="both"/>
        <w:rPr>
          <w:rFonts w:eastAsia="Calibri"/>
        </w:rPr>
      </w:pPr>
      <w:r>
        <w:rPr>
          <w:rFonts w:eastAsia="Calibri"/>
        </w:rPr>
        <w:t xml:space="preserve">1. В случае применения </w:t>
      </w:r>
      <w:r w:rsidRPr="00052264">
        <w:rPr>
          <w:rFonts w:eastAsia="Calibri"/>
        </w:rPr>
        <w:t>Соединенны</w:t>
      </w:r>
      <w:r>
        <w:rPr>
          <w:rFonts w:eastAsia="Calibri"/>
        </w:rPr>
        <w:t>ми</w:t>
      </w:r>
      <w:r w:rsidRPr="00052264">
        <w:rPr>
          <w:rFonts w:eastAsia="Calibri"/>
        </w:rPr>
        <w:t xml:space="preserve"> Штат</w:t>
      </w:r>
      <w:r>
        <w:rPr>
          <w:rFonts w:eastAsia="Calibri"/>
        </w:rPr>
        <w:t>ами</w:t>
      </w:r>
      <w:r w:rsidRPr="00052264">
        <w:rPr>
          <w:rFonts w:eastAsia="Calibri"/>
        </w:rPr>
        <w:t xml:space="preserve"> Америки и (или) ины</w:t>
      </w:r>
      <w:r>
        <w:rPr>
          <w:rFonts w:eastAsia="Calibri"/>
        </w:rPr>
        <w:t>ми</w:t>
      </w:r>
      <w:r w:rsidRPr="00052264">
        <w:rPr>
          <w:rFonts w:eastAsia="Calibri"/>
        </w:rPr>
        <w:t xml:space="preserve"> иностранны</w:t>
      </w:r>
      <w:r>
        <w:rPr>
          <w:rFonts w:eastAsia="Calibri"/>
        </w:rPr>
        <w:t xml:space="preserve">ми государствами национального режима, предусмотренного международными договорами, в отношении товаров, работ, услуг, происходящих из Российской Федерации, и (или) введения изъятий из него, Президент Российской Федерации может принять решение о применении Российской Федерацией национального режима в отношении товаров, работ, услуг, происходящих из указанных государств, и (или) </w:t>
      </w:r>
      <w:r w:rsidR="006F4325">
        <w:rPr>
          <w:rFonts w:eastAsia="Calibri"/>
        </w:rPr>
        <w:t xml:space="preserve">введения изъятий </w:t>
      </w:r>
      <w:r w:rsidR="006F4325">
        <w:rPr>
          <w:rFonts w:eastAsia="Calibri"/>
        </w:rPr>
        <w:br/>
        <w:t>из него.</w:t>
      </w:r>
    </w:p>
    <w:p w:rsidR="006F4325" w:rsidRDefault="006F4325" w:rsidP="00052264">
      <w:pPr>
        <w:jc w:val="both"/>
        <w:rPr>
          <w:rFonts w:eastAsia="Calibri"/>
        </w:rPr>
      </w:pPr>
      <w:r>
        <w:rPr>
          <w:rFonts w:eastAsia="Calibri"/>
        </w:rPr>
        <w:t>2. Запреты и ограничения ввоза на территорию Российской Федерации товаров, указанных в пунктах 1, 2, 15 и 16 статьи 2 настоящего Федерального закона, не распространяются на ввоз таких товаров гражданами Российской Федерации, иностранными гражданами и лицами без гражданства для личного пользования.</w:t>
      </w:r>
    </w:p>
    <w:p w:rsidR="006F4325" w:rsidRDefault="006F4325" w:rsidP="00052264">
      <w:pPr>
        <w:jc w:val="both"/>
        <w:rPr>
          <w:rFonts w:eastAsia="Calibri"/>
        </w:rPr>
      </w:pPr>
      <w:r>
        <w:rPr>
          <w:rFonts w:eastAsia="Calibri"/>
        </w:rPr>
        <w:t xml:space="preserve">3. Правительству Российской Федерации, высшим исполнительным органам государственной власти субъектов Российской Федерации принимать и осуществлять меры по привлечению инвестиций из иностранных государств, не поддерживающих противоправные и недружественные действия </w:t>
      </w:r>
      <w:r w:rsidRPr="00052264">
        <w:rPr>
          <w:rFonts w:eastAsia="Calibri"/>
        </w:rPr>
        <w:t>Соединенны</w:t>
      </w:r>
      <w:r>
        <w:rPr>
          <w:rFonts w:eastAsia="Calibri"/>
        </w:rPr>
        <w:t>х</w:t>
      </w:r>
      <w:r w:rsidRPr="00052264">
        <w:rPr>
          <w:rFonts w:eastAsia="Calibri"/>
        </w:rPr>
        <w:t xml:space="preserve"> Штат</w:t>
      </w:r>
      <w:r>
        <w:rPr>
          <w:rFonts w:eastAsia="Calibri"/>
        </w:rPr>
        <w:t>ов</w:t>
      </w:r>
      <w:r w:rsidRPr="00052264">
        <w:rPr>
          <w:rFonts w:eastAsia="Calibri"/>
        </w:rPr>
        <w:t xml:space="preserve"> Америки и (или) ины</w:t>
      </w:r>
      <w:r>
        <w:rPr>
          <w:rFonts w:eastAsia="Calibri"/>
        </w:rPr>
        <w:t>х</w:t>
      </w:r>
      <w:r w:rsidRPr="00052264">
        <w:rPr>
          <w:rFonts w:eastAsia="Calibri"/>
        </w:rPr>
        <w:t xml:space="preserve"> иностранны</w:t>
      </w:r>
      <w:r>
        <w:rPr>
          <w:rFonts w:eastAsia="Calibri"/>
        </w:rPr>
        <w:t xml:space="preserve">х государств, </w:t>
      </w:r>
      <w:r>
        <w:rPr>
          <w:rFonts w:eastAsia="Calibri"/>
        </w:rPr>
        <w:br/>
        <w:t>в экономику Российской Федерации.</w:t>
      </w:r>
    </w:p>
    <w:p w:rsidR="00052264" w:rsidRPr="006F4325" w:rsidRDefault="00052264" w:rsidP="006F4325">
      <w:pPr>
        <w:spacing w:line="240" w:lineRule="auto"/>
        <w:jc w:val="both"/>
        <w:rPr>
          <w:b/>
        </w:rPr>
      </w:pPr>
    </w:p>
    <w:p w:rsidR="006F4325" w:rsidRPr="006F4325" w:rsidRDefault="006F4325" w:rsidP="006F4325">
      <w:pPr>
        <w:spacing w:line="240" w:lineRule="auto"/>
        <w:jc w:val="both"/>
        <w:rPr>
          <w:b/>
        </w:rPr>
      </w:pPr>
      <w:r w:rsidRPr="006F4325">
        <w:rPr>
          <w:b/>
        </w:rPr>
        <w:t>Статья 5. Вступление в силу настоящего Федерального закона</w:t>
      </w:r>
    </w:p>
    <w:p w:rsidR="006F4325" w:rsidRPr="006F4325" w:rsidRDefault="006F4325" w:rsidP="006F4325">
      <w:pPr>
        <w:spacing w:line="240" w:lineRule="auto"/>
        <w:jc w:val="both"/>
        <w:rPr>
          <w:b/>
        </w:rPr>
      </w:pPr>
    </w:p>
    <w:p w:rsidR="006F4325" w:rsidRDefault="006F4325" w:rsidP="00052264">
      <w:pPr>
        <w:jc w:val="both"/>
      </w:pPr>
      <w:r>
        <w:t>Настоящий Федеральный закон вступает в силу со дня его подписания.</w:t>
      </w:r>
    </w:p>
    <w:p w:rsidR="006F4325" w:rsidRDefault="006F4325" w:rsidP="006F4325">
      <w:pPr>
        <w:spacing w:line="240" w:lineRule="auto"/>
        <w:jc w:val="both"/>
      </w:pPr>
    </w:p>
    <w:p w:rsidR="006F4325" w:rsidRDefault="006F4325" w:rsidP="006F4325">
      <w:pPr>
        <w:spacing w:line="240" w:lineRule="auto"/>
        <w:jc w:val="both"/>
      </w:pPr>
    </w:p>
    <w:p w:rsidR="006F4325" w:rsidRDefault="006F4325" w:rsidP="006F4325">
      <w:pPr>
        <w:spacing w:line="240" w:lineRule="auto"/>
        <w:jc w:val="both"/>
      </w:pPr>
    </w:p>
    <w:p w:rsidR="006F4325" w:rsidRDefault="006F4325" w:rsidP="006F4325">
      <w:pPr>
        <w:spacing w:line="288" w:lineRule="auto"/>
        <w:ind w:firstLine="0"/>
      </w:pPr>
      <w:r>
        <w:t xml:space="preserve">           Президент</w:t>
      </w:r>
    </w:p>
    <w:p w:rsidR="006F4325" w:rsidRPr="00052264" w:rsidRDefault="006F4325" w:rsidP="006F4325">
      <w:pPr>
        <w:spacing w:line="288" w:lineRule="auto"/>
        <w:ind w:firstLine="0"/>
      </w:pPr>
      <w:r>
        <w:t>Российской Федерации</w:t>
      </w:r>
    </w:p>
    <w:sectPr w:rsidR="006F4325" w:rsidRPr="00052264" w:rsidSect="009E7D42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3E0" w:rsidRDefault="001573E0" w:rsidP="009E7D42">
      <w:pPr>
        <w:spacing w:line="240" w:lineRule="auto"/>
      </w:pPr>
      <w:r>
        <w:separator/>
      </w:r>
    </w:p>
  </w:endnote>
  <w:endnote w:type="continuationSeparator" w:id="0">
    <w:p w:rsidR="001573E0" w:rsidRDefault="001573E0" w:rsidP="009E7D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3E0" w:rsidRDefault="001573E0" w:rsidP="009E7D42">
      <w:pPr>
        <w:spacing w:line="240" w:lineRule="auto"/>
      </w:pPr>
      <w:r>
        <w:separator/>
      </w:r>
    </w:p>
  </w:footnote>
  <w:footnote w:type="continuationSeparator" w:id="0">
    <w:p w:rsidR="001573E0" w:rsidRDefault="001573E0" w:rsidP="009E7D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44384"/>
      <w:docPartObj>
        <w:docPartGallery w:val="Page Numbers (Top of Page)"/>
        <w:docPartUnique/>
      </w:docPartObj>
    </w:sdtPr>
    <w:sdtEndPr/>
    <w:sdtContent>
      <w:p w:rsidR="009E7D42" w:rsidRDefault="009E7D42" w:rsidP="009E7D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9F7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2C"/>
    <w:rsid w:val="00052264"/>
    <w:rsid w:val="001573E0"/>
    <w:rsid w:val="00282F10"/>
    <w:rsid w:val="0030726E"/>
    <w:rsid w:val="00330288"/>
    <w:rsid w:val="003B44E2"/>
    <w:rsid w:val="00494E97"/>
    <w:rsid w:val="005762A2"/>
    <w:rsid w:val="006E012B"/>
    <w:rsid w:val="006F4325"/>
    <w:rsid w:val="00715E96"/>
    <w:rsid w:val="00754390"/>
    <w:rsid w:val="00771901"/>
    <w:rsid w:val="008B233C"/>
    <w:rsid w:val="009E7D42"/>
    <w:rsid w:val="00A64AC8"/>
    <w:rsid w:val="00B00D2C"/>
    <w:rsid w:val="00C05504"/>
    <w:rsid w:val="00C461A2"/>
    <w:rsid w:val="00E059F7"/>
    <w:rsid w:val="00E8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7E5E7-2EE8-4DF0-8BF1-DEA2F0B0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2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7D4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7D42"/>
  </w:style>
  <w:style w:type="paragraph" w:styleId="a6">
    <w:name w:val="footer"/>
    <w:basedOn w:val="a"/>
    <w:link w:val="a7"/>
    <w:uiPriority w:val="99"/>
    <w:unhideWhenUsed/>
    <w:rsid w:val="009E7D4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7D42"/>
  </w:style>
  <w:style w:type="paragraph" w:styleId="a8">
    <w:name w:val="Balloon Text"/>
    <w:basedOn w:val="a"/>
    <w:link w:val="a9"/>
    <w:uiPriority w:val="99"/>
    <w:semiHidden/>
    <w:unhideWhenUsed/>
    <w:rsid w:val="00E812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1643</Words>
  <Characters>9369</Characters>
  <Application>Microsoft Office Word</Application>
  <DocSecurity>4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ПРАВДИН Дмитрий Геннадьевич</dc:creator>
  <cp:keywords/>
  <dc:description/>
  <cp:lastModifiedBy>Ольга Носова</cp:lastModifiedBy>
  <cp:revision>2</cp:revision>
  <cp:lastPrinted>2018-04-13T06:47:00Z</cp:lastPrinted>
  <dcterms:created xsi:type="dcterms:W3CDTF">2018-04-14T08:53:00Z</dcterms:created>
  <dcterms:modified xsi:type="dcterms:W3CDTF">2018-04-14T08:53:00Z</dcterms:modified>
</cp:coreProperties>
</file>