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FDF" w:rsidRPr="00256731" w:rsidRDefault="008F3FDF" w:rsidP="008F3FDF">
      <w:pPr>
        <w:spacing w:after="0" w:line="240" w:lineRule="auto"/>
        <w:jc w:val="center"/>
        <w:rPr>
          <w:rFonts w:ascii="Times New Roman" w:eastAsia="Times New Roman" w:hAnsi="Times New Roman" w:cs="Times New Roman"/>
          <w:b/>
          <w:sz w:val="28"/>
          <w:szCs w:val="28"/>
          <w:lang w:val="ru-RU" w:eastAsia="ru-RU"/>
        </w:rPr>
      </w:pPr>
      <w:r w:rsidRPr="00256731">
        <w:rPr>
          <w:rFonts w:ascii="Times New Roman" w:eastAsia="Times New Roman" w:hAnsi="Times New Roman" w:cs="Times New Roman"/>
          <w:b/>
          <w:sz w:val="28"/>
          <w:szCs w:val="28"/>
          <w:lang w:val="ru-RU" w:eastAsia="ru-RU"/>
        </w:rPr>
        <w:t>П Р О Т О К О Л</w:t>
      </w:r>
    </w:p>
    <w:p w:rsidR="008F3FDF" w:rsidRPr="00256731" w:rsidRDefault="008F3FDF" w:rsidP="008F3FDF">
      <w:pPr>
        <w:spacing w:after="0" w:line="240" w:lineRule="auto"/>
        <w:jc w:val="center"/>
        <w:rPr>
          <w:rFonts w:ascii="Times New Roman" w:eastAsia="Times New Roman" w:hAnsi="Times New Roman" w:cs="Times New Roman"/>
          <w:b/>
          <w:sz w:val="28"/>
          <w:szCs w:val="28"/>
          <w:lang w:val="ru-RU" w:eastAsia="ru-RU"/>
        </w:rPr>
      </w:pPr>
      <w:r w:rsidRPr="00256731">
        <w:rPr>
          <w:rFonts w:ascii="Times New Roman" w:eastAsia="Times New Roman" w:hAnsi="Times New Roman" w:cs="Times New Roman"/>
          <w:b/>
          <w:sz w:val="28"/>
          <w:szCs w:val="28"/>
          <w:lang w:val="ru-RU" w:eastAsia="ru-RU"/>
        </w:rPr>
        <w:t xml:space="preserve">заочного голосования Совета по аудиторской деятельности </w:t>
      </w:r>
    </w:p>
    <w:p w:rsidR="008F3FDF" w:rsidRPr="00256731" w:rsidRDefault="008F3FDF" w:rsidP="008F3FDF">
      <w:pPr>
        <w:spacing w:after="0" w:line="240" w:lineRule="auto"/>
        <w:jc w:val="both"/>
        <w:rPr>
          <w:rFonts w:ascii="Times New Roman" w:eastAsia="Times New Roman" w:hAnsi="Times New Roman" w:cs="Times New Roman"/>
          <w:b/>
          <w:sz w:val="28"/>
          <w:szCs w:val="28"/>
          <w:lang w:val="ru-RU" w:eastAsia="ru-RU"/>
        </w:rPr>
      </w:pPr>
    </w:p>
    <w:p w:rsidR="008F3FDF" w:rsidRPr="00256731" w:rsidRDefault="008F3FDF" w:rsidP="008F3FDF">
      <w:pPr>
        <w:spacing w:after="0" w:line="240" w:lineRule="auto"/>
        <w:jc w:val="both"/>
        <w:rPr>
          <w:rFonts w:ascii="Times New Roman" w:eastAsia="Times New Roman" w:hAnsi="Times New Roman" w:cs="Times New Roman"/>
          <w:b/>
          <w:sz w:val="28"/>
          <w:szCs w:val="28"/>
          <w:u w:val="single"/>
          <w:lang w:val="ru-RU" w:eastAsia="ru-RU"/>
        </w:rPr>
      </w:pPr>
      <w:r w:rsidRPr="00256731">
        <w:rPr>
          <w:rFonts w:ascii="Times New Roman" w:eastAsia="Times New Roman" w:hAnsi="Times New Roman" w:cs="Times New Roman"/>
          <w:b/>
          <w:sz w:val="28"/>
          <w:szCs w:val="28"/>
          <w:lang w:val="ru-RU" w:eastAsia="ru-RU"/>
        </w:rPr>
        <w:t>г. Москва</w:t>
      </w:r>
      <w:r w:rsidRPr="00256731">
        <w:rPr>
          <w:rFonts w:ascii="Times New Roman" w:eastAsia="Times New Roman" w:hAnsi="Times New Roman" w:cs="Times New Roman"/>
          <w:b/>
          <w:sz w:val="28"/>
          <w:szCs w:val="28"/>
          <w:lang w:val="ru-RU" w:eastAsia="ru-RU"/>
        </w:rPr>
        <w:tab/>
      </w:r>
      <w:r w:rsidRPr="00256731">
        <w:rPr>
          <w:rFonts w:ascii="Times New Roman" w:eastAsia="Times New Roman" w:hAnsi="Times New Roman" w:cs="Times New Roman"/>
          <w:b/>
          <w:sz w:val="28"/>
          <w:szCs w:val="28"/>
          <w:lang w:val="ru-RU" w:eastAsia="ru-RU"/>
        </w:rPr>
        <w:tab/>
      </w:r>
      <w:r w:rsidRPr="00256731">
        <w:rPr>
          <w:rFonts w:ascii="Times New Roman" w:eastAsia="Times New Roman" w:hAnsi="Times New Roman" w:cs="Times New Roman"/>
          <w:b/>
          <w:sz w:val="28"/>
          <w:szCs w:val="28"/>
          <w:lang w:val="ru-RU" w:eastAsia="ru-RU"/>
        </w:rPr>
        <w:tab/>
      </w:r>
      <w:r w:rsidRPr="00256731">
        <w:rPr>
          <w:rFonts w:ascii="Times New Roman" w:eastAsia="Times New Roman" w:hAnsi="Times New Roman" w:cs="Times New Roman"/>
          <w:b/>
          <w:sz w:val="28"/>
          <w:szCs w:val="28"/>
          <w:lang w:val="ru-RU" w:eastAsia="ru-RU"/>
        </w:rPr>
        <w:tab/>
      </w:r>
      <w:r w:rsidRPr="00256731">
        <w:rPr>
          <w:rFonts w:ascii="Times New Roman" w:eastAsia="Times New Roman" w:hAnsi="Times New Roman" w:cs="Times New Roman"/>
          <w:b/>
          <w:sz w:val="28"/>
          <w:szCs w:val="28"/>
          <w:lang w:val="ru-RU" w:eastAsia="ru-RU"/>
        </w:rPr>
        <w:tab/>
      </w:r>
      <w:r w:rsidRPr="00256731">
        <w:rPr>
          <w:rFonts w:ascii="Times New Roman" w:eastAsia="Times New Roman" w:hAnsi="Times New Roman" w:cs="Times New Roman"/>
          <w:b/>
          <w:sz w:val="28"/>
          <w:szCs w:val="28"/>
          <w:lang w:val="ru-RU" w:eastAsia="ru-RU"/>
        </w:rPr>
        <w:tab/>
        <w:t xml:space="preserve">            </w:t>
      </w:r>
      <w:r>
        <w:rPr>
          <w:rFonts w:ascii="Times New Roman" w:eastAsia="Times New Roman" w:hAnsi="Times New Roman" w:cs="Times New Roman"/>
          <w:b/>
          <w:sz w:val="28"/>
          <w:szCs w:val="28"/>
          <w:lang w:val="ru-RU" w:eastAsia="ru-RU"/>
        </w:rPr>
        <w:t xml:space="preserve"> </w:t>
      </w:r>
      <w:r w:rsidR="00BF616E">
        <w:rPr>
          <w:rFonts w:ascii="Times New Roman" w:eastAsia="Times New Roman" w:hAnsi="Times New Roman" w:cs="Times New Roman"/>
          <w:b/>
          <w:sz w:val="28"/>
          <w:szCs w:val="28"/>
          <w:lang w:val="ru-RU" w:eastAsia="ru-RU"/>
        </w:rPr>
        <w:t xml:space="preserve">    </w:t>
      </w:r>
      <w:r w:rsidR="00CB31A2">
        <w:rPr>
          <w:rFonts w:ascii="Times New Roman" w:eastAsia="Times New Roman" w:hAnsi="Times New Roman" w:cs="Times New Roman"/>
          <w:b/>
          <w:sz w:val="28"/>
          <w:szCs w:val="28"/>
          <w:lang w:val="ru-RU" w:eastAsia="ru-RU"/>
        </w:rPr>
        <w:t xml:space="preserve">      </w:t>
      </w:r>
      <w:r w:rsidRPr="00256731">
        <w:rPr>
          <w:rFonts w:ascii="Times New Roman" w:eastAsia="Times New Roman" w:hAnsi="Times New Roman" w:cs="Times New Roman"/>
          <w:b/>
          <w:sz w:val="28"/>
          <w:szCs w:val="28"/>
          <w:u w:val="single"/>
          <w:lang w:val="ru-RU" w:eastAsia="ru-RU"/>
        </w:rPr>
        <w:t xml:space="preserve">от </w:t>
      </w:r>
      <w:r w:rsidR="00D27220">
        <w:rPr>
          <w:rFonts w:ascii="Times New Roman" w:eastAsia="Times New Roman" w:hAnsi="Times New Roman" w:cs="Times New Roman"/>
          <w:b/>
          <w:sz w:val="28"/>
          <w:szCs w:val="28"/>
          <w:u w:val="single"/>
          <w:lang w:val="ru-RU" w:eastAsia="ru-RU"/>
        </w:rPr>
        <w:t xml:space="preserve">23 сентября </w:t>
      </w:r>
      <w:r w:rsidRPr="00256731">
        <w:rPr>
          <w:rFonts w:ascii="Times New Roman" w:eastAsia="Times New Roman" w:hAnsi="Times New Roman" w:cs="Times New Roman"/>
          <w:b/>
          <w:sz w:val="28"/>
          <w:szCs w:val="28"/>
          <w:u w:val="single"/>
          <w:lang w:val="ru-RU" w:eastAsia="ru-RU"/>
        </w:rPr>
        <w:t>202</w:t>
      </w:r>
      <w:r w:rsidR="00FC5164">
        <w:rPr>
          <w:rFonts w:ascii="Times New Roman" w:eastAsia="Times New Roman" w:hAnsi="Times New Roman" w:cs="Times New Roman"/>
          <w:b/>
          <w:sz w:val="28"/>
          <w:szCs w:val="28"/>
          <w:u w:val="single"/>
          <w:lang w:val="ru-RU" w:eastAsia="ru-RU"/>
        </w:rPr>
        <w:t>1</w:t>
      </w:r>
      <w:r w:rsidRPr="00256731">
        <w:rPr>
          <w:rFonts w:ascii="Times New Roman" w:eastAsia="Times New Roman" w:hAnsi="Times New Roman" w:cs="Times New Roman"/>
          <w:b/>
          <w:sz w:val="28"/>
          <w:szCs w:val="28"/>
          <w:u w:val="single"/>
          <w:lang w:val="ru-RU" w:eastAsia="ru-RU"/>
        </w:rPr>
        <w:t xml:space="preserve"> г. №</w:t>
      </w:r>
      <w:r w:rsidR="00D27220">
        <w:rPr>
          <w:rFonts w:ascii="Times New Roman" w:eastAsia="Times New Roman" w:hAnsi="Times New Roman" w:cs="Times New Roman"/>
          <w:b/>
          <w:sz w:val="28"/>
          <w:szCs w:val="28"/>
          <w:u w:val="single"/>
          <w:lang w:val="ru-RU" w:eastAsia="ru-RU"/>
        </w:rPr>
        <w:t xml:space="preserve"> 60</w:t>
      </w:r>
      <w:r w:rsidRPr="00256731">
        <w:rPr>
          <w:rFonts w:ascii="Times New Roman" w:eastAsia="Times New Roman" w:hAnsi="Times New Roman" w:cs="Times New Roman"/>
          <w:b/>
          <w:sz w:val="28"/>
          <w:szCs w:val="28"/>
          <w:u w:val="single"/>
          <w:lang w:val="ru-RU" w:eastAsia="ru-RU"/>
        </w:rPr>
        <w:t xml:space="preserve"> </w:t>
      </w:r>
    </w:p>
    <w:p w:rsidR="008F3FDF" w:rsidRDefault="008F3FDF" w:rsidP="008F3FDF">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r w:rsidRPr="00256731">
        <w:rPr>
          <w:rFonts w:ascii="Times New Roman" w:eastAsia="Times New Roman" w:hAnsi="Times New Roman" w:cs="Times New Roman"/>
          <w:sz w:val="28"/>
          <w:szCs w:val="28"/>
          <w:lang w:val="ru-RU" w:eastAsia="ru-RU"/>
        </w:rPr>
        <w:tab/>
      </w:r>
    </w:p>
    <w:p w:rsidR="008F3FDF" w:rsidRPr="00095FEF" w:rsidRDefault="008F3FDF" w:rsidP="008F3FDF">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ab/>
        <w:t xml:space="preserve">В соответствии с Регламентом Совета по аудиторской, утвержденным Советом по аудиторской деятельности 22 сентября 2011 г. (протокол № 2), по состоянию на </w:t>
      </w:r>
      <w:r w:rsidR="003A4478">
        <w:rPr>
          <w:rFonts w:ascii="Times New Roman" w:eastAsia="Times New Roman" w:hAnsi="Times New Roman" w:cs="Times New Roman"/>
          <w:sz w:val="28"/>
          <w:szCs w:val="28"/>
          <w:lang w:val="ru-RU" w:eastAsia="ru-RU"/>
        </w:rPr>
        <w:t>22 сентября</w:t>
      </w:r>
      <w:r w:rsidR="00DB00AD">
        <w:rPr>
          <w:rFonts w:ascii="Times New Roman" w:eastAsia="Times New Roman" w:hAnsi="Times New Roman" w:cs="Times New Roman"/>
          <w:sz w:val="28"/>
          <w:szCs w:val="28"/>
          <w:lang w:val="ru-RU" w:eastAsia="ru-RU"/>
        </w:rPr>
        <w:t xml:space="preserve"> </w:t>
      </w:r>
      <w:r w:rsidRPr="00593B0B">
        <w:rPr>
          <w:rFonts w:ascii="Times New Roman" w:eastAsia="Times New Roman" w:hAnsi="Times New Roman" w:cs="Times New Roman"/>
          <w:sz w:val="28"/>
          <w:szCs w:val="28"/>
          <w:lang w:val="ru-RU" w:eastAsia="ru-RU"/>
        </w:rPr>
        <w:t>202</w:t>
      </w:r>
      <w:r w:rsidR="00FC5164">
        <w:rPr>
          <w:rFonts w:ascii="Times New Roman" w:eastAsia="Times New Roman" w:hAnsi="Times New Roman" w:cs="Times New Roman"/>
          <w:sz w:val="28"/>
          <w:szCs w:val="28"/>
          <w:lang w:val="ru-RU" w:eastAsia="ru-RU"/>
        </w:rPr>
        <w:t>1</w:t>
      </w:r>
      <w:r w:rsidRPr="00593B0B">
        <w:rPr>
          <w:rFonts w:ascii="Times New Roman" w:eastAsia="Times New Roman" w:hAnsi="Times New Roman" w:cs="Times New Roman"/>
          <w:sz w:val="28"/>
          <w:szCs w:val="28"/>
          <w:lang w:val="ru-RU" w:eastAsia="ru-RU"/>
        </w:rPr>
        <w:t xml:space="preserve"> г. поступило </w:t>
      </w:r>
      <w:r w:rsidR="00095FEF">
        <w:rPr>
          <w:rFonts w:ascii="Times New Roman" w:eastAsia="Times New Roman" w:hAnsi="Times New Roman" w:cs="Times New Roman"/>
          <w:sz w:val="28"/>
          <w:szCs w:val="28"/>
          <w:lang w:val="ru-RU" w:eastAsia="ru-RU"/>
        </w:rPr>
        <w:t xml:space="preserve">13 </w:t>
      </w:r>
      <w:r w:rsidRPr="00095FEF">
        <w:rPr>
          <w:rFonts w:ascii="Times New Roman" w:eastAsia="Times New Roman" w:hAnsi="Times New Roman" w:cs="Times New Roman"/>
          <w:sz w:val="28"/>
          <w:szCs w:val="28"/>
          <w:lang w:val="ru-RU" w:eastAsia="ru-RU"/>
        </w:rPr>
        <w:t>опросных листов от членов Совета по аудиторской деятельности:</w:t>
      </w:r>
    </w:p>
    <w:p w:rsidR="008F3FDF" w:rsidRPr="00095FEF" w:rsidRDefault="008F3FDF" w:rsidP="008F3FDF">
      <w:pPr>
        <w:spacing w:after="0" w:line="240" w:lineRule="auto"/>
        <w:jc w:val="both"/>
        <w:rPr>
          <w:rFonts w:ascii="Times New Roman" w:eastAsia="Times New Roman" w:hAnsi="Times New Roman" w:cs="Times New Roman"/>
          <w:sz w:val="28"/>
          <w:szCs w:val="28"/>
          <w:lang w:val="ru-RU" w:eastAsia="ru-RU"/>
        </w:rPr>
      </w:pPr>
    </w:p>
    <w:tbl>
      <w:tblPr>
        <w:tblStyle w:val="a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53"/>
      </w:tblGrid>
      <w:tr w:rsidR="008F3FDF" w:rsidRPr="00095FEF" w:rsidTr="008F3FDF">
        <w:trPr>
          <w:trHeight w:val="2547"/>
        </w:trPr>
        <w:tc>
          <w:tcPr>
            <w:tcW w:w="5778" w:type="dxa"/>
          </w:tcPr>
          <w:p w:rsidR="008F3FDF" w:rsidRPr="00095FEF" w:rsidRDefault="008F3FDF" w:rsidP="00701219">
            <w:pPr>
              <w:jc w:val="both"/>
              <w:rPr>
                <w:rFonts w:ascii="Times New Roman" w:eastAsia="Times New Roman" w:hAnsi="Times New Roman" w:cs="Times New Roman"/>
                <w:sz w:val="28"/>
                <w:szCs w:val="28"/>
                <w:lang w:val="ru-RU" w:eastAsia="ru-RU"/>
              </w:rPr>
            </w:pPr>
            <w:r w:rsidRPr="00095FEF">
              <w:rPr>
                <w:rFonts w:ascii="Times New Roman" w:eastAsia="Times New Roman" w:hAnsi="Times New Roman" w:cs="Times New Roman"/>
                <w:sz w:val="28"/>
                <w:szCs w:val="28"/>
                <w:lang w:val="ru-RU" w:eastAsia="ru-RU"/>
              </w:rPr>
              <w:t>Члены Совета по аудиторской</w:t>
            </w:r>
          </w:p>
          <w:p w:rsidR="008F3FDF" w:rsidRPr="00095FEF" w:rsidRDefault="008F3FDF" w:rsidP="00701219">
            <w:pPr>
              <w:jc w:val="both"/>
              <w:rPr>
                <w:rFonts w:ascii="Times New Roman" w:eastAsia="Times New Roman" w:hAnsi="Times New Roman" w:cs="Times New Roman"/>
                <w:sz w:val="28"/>
                <w:szCs w:val="28"/>
                <w:lang w:val="ru-RU" w:eastAsia="ru-RU"/>
              </w:rPr>
            </w:pPr>
            <w:r w:rsidRPr="00095FEF">
              <w:rPr>
                <w:rFonts w:ascii="Times New Roman" w:eastAsia="Times New Roman" w:hAnsi="Times New Roman" w:cs="Times New Roman"/>
                <w:sz w:val="28"/>
                <w:szCs w:val="28"/>
                <w:lang w:val="ru-RU" w:eastAsia="ru-RU"/>
              </w:rPr>
              <w:t xml:space="preserve">деятельности, представившие </w:t>
            </w:r>
          </w:p>
          <w:p w:rsidR="008F3FDF" w:rsidRPr="00095FEF" w:rsidRDefault="008F3FDF" w:rsidP="00701219">
            <w:pPr>
              <w:jc w:val="both"/>
              <w:rPr>
                <w:rFonts w:ascii="Times New Roman" w:eastAsia="Times New Roman" w:hAnsi="Times New Roman" w:cs="Times New Roman"/>
                <w:sz w:val="28"/>
                <w:szCs w:val="28"/>
                <w:lang w:eastAsia="ru-RU"/>
              </w:rPr>
            </w:pPr>
            <w:r w:rsidRPr="00095FEF">
              <w:rPr>
                <w:rFonts w:ascii="Times New Roman" w:eastAsia="Times New Roman" w:hAnsi="Times New Roman" w:cs="Times New Roman"/>
                <w:sz w:val="28"/>
                <w:szCs w:val="28"/>
                <w:lang w:eastAsia="ru-RU"/>
              </w:rPr>
              <w:t>опросные листы:</w:t>
            </w:r>
          </w:p>
          <w:p w:rsidR="008F3FDF" w:rsidRPr="00095FEF" w:rsidRDefault="008F3FDF" w:rsidP="00701219">
            <w:pPr>
              <w:jc w:val="both"/>
              <w:rPr>
                <w:rFonts w:ascii="Times New Roman" w:eastAsia="Times New Roman" w:hAnsi="Times New Roman" w:cs="Times New Roman"/>
                <w:sz w:val="28"/>
                <w:szCs w:val="28"/>
                <w:lang w:eastAsia="ru-RU"/>
              </w:rPr>
            </w:pPr>
          </w:p>
        </w:tc>
        <w:tc>
          <w:tcPr>
            <w:tcW w:w="4253" w:type="dxa"/>
          </w:tcPr>
          <w:p w:rsidR="008F3FDF" w:rsidRPr="00095FEF" w:rsidRDefault="008F3FDF" w:rsidP="00701219">
            <w:pPr>
              <w:jc w:val="both"/>
              <w:rPr>
                <w:rFonts w:ascii="Times New Roman" w:eastAsia="Times New Roman" w:hAnsi="Times New Roman" w:cs="Times New Roman"/>
                <w:sz w:val="28"/>
                <w:szCs w:val="28"/>
                <w:lang w:val="ru-RU" w:eastAsia="ru-RU"/>
              </w:rPr>
            </w:pPr>
            <w:r w:rsidRPr="00095FEF">
              <w:rPr>
                <w:rFonts w:ascii="Times New Roman" w:eastAsia="Times New Roman" w:hAnsi="Times New Roman" w:cs="Times New Roman"/>
                <w:sz w:val="28"/>
                <w:szCs w:val="28"/>
                <w:lang w:val="ru-RU" w:eastAsia="ru-RU"/>
              </w:rPr>
              <w:t xml:space="preserve">Р.В. Агеева, К.В. Алтухов, </w:t>
            </w:r>
          </w:p>
          <w:p w:rsidR="006F3F7C" w:rsidRPr="00095FEF" w:rsidRDefault="008F3FDF" w:rsidP="00701219">
            <w:pPr>
              <w:jc w:val="both"/>
              <w:rPr>
                <w:rFonts w:ascii="Times New Roman" w:eastAsia="Times New Roman" w:hAnsi="Times New Roman" w:cs="Times New Roman"/>
                <w:sz w:val="28"/>
                <w:szCs w:val="28"/>
                <w:lang w:val="ru-RU" w:eastAsia="ru-RU"/>
              </w:rPr>
            </w:pPr>
            <w:r w:rsidRPr="00095FEF">
              <w:rPr>
                <w:rFonts w:ascii="Times New Roman" w:eastAsia="Times New Roman" w:hAnsi="Times New Roman" w:cs="Times New Roman"/>
                <w:sz w:val="28"/>
                <w:szCs w:val="28"/>
                <w:lang w:val="ru-RU" w:eastAsia="ru-RU"/>
              </w:rPr>
              <w:t xml:space="preserve">Р.Е. Артюхин, М.Е. Киселев, </w:t>
            </w:r>
          </w:p>
          <w:p w:rsidR="00F627D7" w:rsidRPr="00095FEF" w:rsidRDefault="00F627D7" w:rsidP="006F3F7C">
            <w:pPr>
              <w:jc w:val="both"/>
              <w:rPr>
                <w:rFonts w:ascii="Times New Roman" w:eastAsia="Times New Roman" w:hAnsi="Times New Roman" w:cs="Times New Roman"/>
                <w:sz w:val="28"/>
                <w:szCs w:val="28"/>
                <w:lang w:val="ru-RU" w:eastAsia="ru-RU"/>
              </w:rPr>
            </w:pPr>
            <w:r w:rsidRPr="00095FEF">
              <w:rPr>
                <w:rFonts w:ascii="Times New Roman" w:eastAsia="Times New Roman" w:hAnsi="Times New Roman" w:cs="Times New Roman"/>
                <w:sz w:val="28"/>
                <w:szCs w:val="28"/>
                <w:lang w:val="ru-RU" w:eastAsia="ru-RU"/>
              </w:rPr>
              <w:t xml:space="preserve">В.В. Колычев, </w:t>
            </w:r>
            <w:r w:rsidR="008F3FDF" w:rsidRPr="00095FEF">
              <w:rPr>
                <w:rFonts w:ascii="Times New Roman" w:eastAsia="Times New Roman" w:hAnsi="Times New Roman" w:cs="Times New Roman"/>
                <w:sz w:val="28"/>
                <w:szCs w:val="28"/>
                <w:lang w:val="ru-RU" w:eastAsia="ru-RU"/>
              </w:rPr>
              <w:t>Е.И. Курицына, В.В.</w:t>
            </w:r>
            <w:r w:rsidR="006F3F7C" w:rsidRPr="00095FEF">
              <w:rPr>
                <w:rFonts w:ascii="Times New Roman" w:eastAsia="Times New Roman" w:hAnsi="Times New Roman" w:cs="Times New Roman"/>
                <w:sz w:val="28"/>
                <w:szCs w:val="28"/>
                <w:lang w:val="ru-RU" w:eastAsia="ru-RU"/>
              </w:rPr>
              <w:t xml:space="preserve"> </w:t>
            </w:r>
            <w:r w:rsidR="008F3FDF" w:rsidRPr="00095FEF">
              <w:rPr>
                <w:rFonts w:ascii="Times New Roman" w:eastAsia="Times New Roman" w:hAnsi="Times New Roman" w:cs="Times New Roman"/>
                <w:sz w:val="28"/>
                <w:szCs w:val="28"/>
                <w:lang w:val="ru-RU" w:eastAsia="ru-RU"/>
              </w:rPr>
              <w:t>Л</w:t>
            </w:r>
            <w:r w:rsidR="00593B0B" w:rsidRPr="00095FEF">
              <w:rPr>
                <w:rFonts w:ascii="Times New Roman" w:eastAsia="Times New Roman" w:hAnsi="Times New Roman" w:cs="Times New Roman"/>
                <w:sz w:val="28"/>
                <w:szCs w:val="28"/>
                <w:lang w:val="ru-RU" w:eastAsia="ru-RU"/>
              </w:rPr>
              <w:t xml:space="preserve">азорин, И.В. Ломакин-Румянцев, </w:t>
            </w:r>
            <w:r w:rsidR="00BA2B70" w:rsidRPr="00095FEF">
              <w:rPr>
                <w:rFonts w:ascii="Times New Roman" w:eastAsia="Times New Roman" w:hAnsi="Times New Roman" w:cs="Times New Roman"/>
                <w:sz w:val="28"/>
                <w:szCs w:val="28"/>
                <w:lang w:val="ru-RU" w:eastAsia="ru-RU"/>
              </w:rPr>
              <w:t>А.В. Мурычев,</w:t>
            </w:r>
            <w:r w:rsidR="006F3F7C" w:rsidRPr="00095FEF">
              <w:rPr>
                <w:rFonts w:ascii="Times New Roman" w:eastAsia="Times New Roman" w:hAnsi="Times New Roman" w:cs="Times New Roman"/>
                <w:sz w:val="28"/>
                <w:szCs w:val="28"/>
                <w:lang w:val="ru-RU" w:eastAsia="ru-RU"/>
              </w:rPr>
              <w:t xml:space="preserve"> </w:t>
            </w:r>
          </w:p>
          <w:p w:rsidR="008F3FDF" w:rsidRPr="00095FEF" w:rsidRDefault="008F3FDF" w:rsidP="006F3F7C">
            <w:pPr>
              <w:jc w:val="both"/>
              <w:rPr>
                <w:rFonts w:ascii="Times New Roman" w:eastAsia="Times New Roman" w:hAnsi="Times New Roman" w:cs="Times New Roman"/>
                <w:sz w:val="28"/>
                <w:szCs w:val="28"/>
                <w:lang w:val="ru-RU" w:eastAsia="ru-RU"/>
              </w:rPr>
            </w:pPr>
            <w:r w:rsidRPr="00095FEF">
              <w:rPr>
                <w:rFonts w:ascii="Times New Roman" w:eastAsia="Times New Roman" w:hAnsi="Times New Roman" w:cs="Times New Roman"/>
                <w:sz w:val="28"/>
                <w:szCs w:val="28"/>
                <w:lang w:val="ru-RU" w:eastAsia="ru-RU"/>
              </w:rPr>
              <w:t>О.Л. Семенова, С.С. Федоренко, В.Т. Чая, Л.З. Шнейдман</w:t>
            </w:r>
          </w:p>
          <w:p w:rsidR="008F3FDF" w:rsidRPr="00095FEF" w:rsidRDefault="008F3FDF" w:rsidP="00701219">
            <w:pPr>
              <w:jc w:val="both"/>
              <w:rPr>
                <w:rFonts w:ascii="Times New Roman" w:eastAsia="Times New Roman" w:hAnsi="Times New Roman" w:cs="Times New Roman"/>
                <w:sz w:val="28"/>
                <w:szCs w:val="28"/>
                <w:lang w:val="ru-RU" w:eastAsia="ru-RU"/>
              </w:rPr>
            </w:pPr>
          </w:p>
        </w:tc>
      </w:tr>
      <w:tr w:rsidR="008F3FDF" w:rsidRPr="00095FEF" w:rsidTr="00670072">
        <w:trPr>
          <w:trHeight w:val="2562"/>
        </w:trPr>
        <w:tc>
          <w:tcPr>
            <w:tcW w:w="5778" w:type="dxa"/>
          </w:tcPr>
          <w:p w:rsidR="008F3FDF" w:rsidRPr="00095FEF" w:rsidRDefault="008F3FDF" w:rsidP="00701219">
            <w:pPr>
              <w:jc w:val="both"/>
              <w:rPr>
                <w:rFonts w:ascii="Times New Roman" w:eastAsia="Times New Roman" w:hAnsi="Times New Roman" w:cs="Times New Roman"/>
                <w:sz w:val="28"/>
                <w:szCs w:val="28"/>
                <w:lang w:val="ru-RU" w:eastAsia="ru-RU"/>
              </w:rPr>
            </w:pPr>
            <w:r w:rsidRPr="00095FEF">
              <w:rPr>
                <w:rFonts w:ascii="Times New Roman" w:eastAsia="Times New Roman" w:hAnsi="Times New Roman" w:cs="Times New Roman"/>
                <w:sz w:val="28"/>
                <w:szCs w:val="28"/>
                <w:lang w:val="ru-RU" w:eastAsia="ru-RU"/>
              </w:rPr>
              <w:t>Члены Совета по аудиторской</w:t>
            </w:r>
          </w:p>
          <w:p w:rsidR="008F3FDF" w:rsidRPr="00095FEF" w:rsidRDefault="008F3FDF" w:rsidP="00701219">
            <w:pPr>
              <w:jc w:val="both"/>
              <w:rPr>
                <w:rFonts w:ascii="Times New Roman" w:eastAsia="Times New Roman" w:hAnsi="Times New Roman" w:cs="Times New Roman"/>
                <w:sz w:val="28"/>
                <w:szCs w:val="28"/>
                <w:lang w:val="ru-RU" w:eastAsia="ru-RU"/>
              </w:rPr>
            </w:pPr>
            <w:r w:rsidRPr="00095FEF">
              <w:rPr>
                <w:rFonts w:ascii="Times New Roman" w:eastAsia="Times New Roman" w:hAnsi="Times New Roman" w:cs="Times New Roman"/>
                <w:sz w:val="28"/>
                <w:szCs w:val="28"/>
                <w:lang w:val="ru-RU" w:eastAsia="ru-RU"/>
              </w:rPr>
              <w:t>деятельности, опросные листы</w:t>
            </w:r>
          </w:p>
          <w:p w:rsidR="008F3FDF" w:rsidRPr="00095FEF" w:rsidRDefault="008F3FDF" w:rsidP="00701219">
            <w:pPr>
              <w:jc w:val="both"/>
              <w:rPr>
                <w:rFonts w:ascii="Times New Roman" w:eastAsia="Times New Roman" w:hAnsi="Times New Roman" w:cs="Times New Roman"/>
                <w:sz w:val="28"/>
                <w:szCs w:val="28"/>
                <w:lang w:val="ru-RU" w:eastAsia="ru-RU"/>
              </w:rPr>
            </w:pPr>
            <w:r w:rsidRPr="00095FEF">
              <w:rPr>
                <w:rFonts w:ascii="Times New Roman" w:eastAsia="Times New Roman" w:hAnsi="Times New Roman" w:cs="Times New Roman"/>
                <w:sz w:val="28"/>
                <w:szCs w:val="28"/>
                <w:lang w:val="ru-RU" w:eastAsia="ru-RU"/>
              </w:rPr>
              <w:t xml:space="preserve">которых признаны </w:t>
            </w:r>
          </w:p>
          <w:p w:rsidR="008F3FDF" w:rsidRPr="00095FEF" w:rsidRDefault="008F3FDF" w:rsidP="00701219">
            <w:pPr>
              <w:jc w:val="both"/>
              <w:rPr>
                <w:rFonts w:ascii="Times New Roman" w:eastAsia="Times New Roman" w:hAnsi="Times New Roman" w:cs="Times New Roman"/>
                <w:sz w:val="28"/>
                <w:szCs w:val="28"/>
                <w:lang w:val="ru-RU" w:eastAsia="ru-RU"/>
              </w:rPr>
            </w:pPr>
            <w:r w:rsidRPr="00095FEF">
              <w:rPr>
                <w:rFonts w:ascii="Times New Roman" w:eastAsia="Times New Roman" w:hAnsi="Times New Roman" w:cs="Times New Roman"/>
                <w:sz w:val="28"/>
                <w:szCs w:val="28"/>
                <w:lang w:val="ru-RU" w:eastAsia="ru-RU"/>
              </w:rPr>
              <w:t xml:space="preserve">действительными при </w:t>
            </w:r>
          </w:p>
          <w:p w:rsidR="008F3FDF" w:rsidRPr="00095FEF" w:rsidRDefault="008F3FDF" w:rsidP="00701219">
            <w:pPr>
              <w:jc w:val="both"/>
              <w:rPr>
                <w:rFonts w:ascii="Times New Roman" w:eastAsia="Times New Roman" w:hAnsi="Times New Roman" w:cs="Times New Roman"/>
                <w:sz w:val="28"/>
                <w:szCs w:val="28"/>
                <w:lang w:val="ru-RU" w:eastAsia="ru-RU"/>
              </w:rPr>
            </w:pPr>
            <w:r w:rsidRPr="00095FEF">
              <w:rPr>
                <w:rFonts w:ascii="Times New Roman" w:eastAsia="Times New Roman" w:hAnsi="Times New Roman" w:cs="Times New Roman"/>
                <w:sz w:val="28"/>
                <w:szCs w:val="28"/>
                <w:lang w:val="ru-RU" w:eastAsia="ru-RU"/>
              </w:rPr>
              <w:t>принятии решения</w:t>
            </w:r>
          </w:p>
        </w:tc>
        <w:tc>
          <w:tcPr>
            <w:tcW w:w="4253" w:type="dxa"/>
          </w:tcPr>
          <w:p w:rsidR="00593B0B" w:rsidRPr="00095FEF" w:rsidRDefault="00593B0B" w:rsidP="00593B0B">
            <w:pPr>
              <w:jc w:val="both"/>
              <w:rPr>
                <w:rFonts w:ascii="Times New Roman" w:eastAsia="Times New Roman" w:hAnsi="Times New Roman" w:cs="Times New Roman"/>
                <w:sz w:val="28"/>
                <w:szCs w:val="28"/>
                <w:lang w:val="ru-RU" w:eastAsia="ru-RU"/>
              </w:rPr>
            </w:pPr>
            <w:r w:rsidRPr="00095FEF">
              <w:rPr>
                <w:rFonts w:ascii="Times New Roman" w:eastAsia="Times New Roman" w:hAnsi="Times New Roman" w:cs="Times New Roman"/>
                <w:sz w:val="28"/>
                <w:szCs w:val="28"/>
                <w:lang w:val="ru-RU" w:eastAsia="ru-RU"/>
              </w:rPr>
              <w:t xml:space="preserve">Р.В. Агеева, К.В. Алтухов, </w:t>
            </w:r>
          </w:p>
          <w:p w:rsidR="006F3F7C" w:rsidRPr="00095FEF" w:rsidRDefault="00593B0B" w:rsidP="00593B0B">
            <w:pPr>
              <w:jc w:val="both"/>
              <w:rPr>
                <w:rFonts w:ascii="Times New Roman" w:eastAsia="Times New Roman" w:hAnsi="Times New Roman" w:cs="Times New Roman"/>
                <w:sz w:val="28"/>
                <w:szCs w:val="28"/>
                <w:lang w:val="ru-RU" w:eastAsia="ru-RU"/>
              </w:rPr>
            </w:pPr>
            <w:r w:rsidRPr="00095FEF">
              <w:rPr>
                <w:rFonts w:ascii="Times New Roman" w:eastAsia="Times New Roman" w:hAnsi="Times New Roman" w:cs="Times New Roman"/>
                <w:sz w:val="28"/>
                <w:szCs w:val="28"/>
                <w:lang w:val="ru-RU" w:eastAsia="ru-RU"/>
              </w:rPr>
              <w:t xml:space="preserve">Р.Е. Артюхин, М.Е. Киселев, </w:t>
            </w:r>
          </w:p>
          <w:p w:rsidR="00F627D7" w:rsidRPr="00095FEF" w:rsidRDefault="00F627D7" w:rsidP="006F3F7C">
            <w:pPr>
              <w:jc w:val="both"/>
              <w:rPr>
                <w:rFonts w:ascii="Times New Roman" w:eastAsia="Times New Roman" w:hAnsi="Times New Roman" w:cs="Times New Roman"/>
                <w:sz w:val="28"/>
                <w:szCs w:val="28"/>
                <w:lang w:val="ru-RU" w:eastAsia="ru-RU"/>
              </w:rPr>
            </w:pPr>
            <w:r w:rsidRPr="00095FEF">
              <w:rPr>
                <w:rFonts w:ascii="Times New Roman" w:eastAsia="Times New Roman" w:hAnsi="Times New Roman" w:cs="Times New Roman"/>
                <w:sz w:val="28"/>
                <w:szCs w:val="28"/>
                <w:lang w:val="ru-RU" w:eastAsia="ru-RU"/>
              </w:rPr>
              <w:t xml:space="preserve">В.В. Колычев, </w:t>
            </w:r>
            <w:r w:rsidR="00593B0B" w:rsidRPr="00095FEF">
              <w:rPr>
                <w:rFonts w:ascii="Times New Roman" w:eastAsia="Times New Roman" w:hAnsi="Times New Roman" w:cs="Times New Roman"/>
                <w:sz w:val="28"/>
                <w:szCs w:val="28"/>
                <w:lang w:val="ru-RU" w:eastAsia="ru-RU"/>
              </w:rPr>
              <w:t>Е.И. Курицына, В.В. Лазорин, И.В. Ломакин-Румянцев, А.В. Мурычев,</w:t>
            </w:r>
            <w:r w:rsidR="006F3F7C" w:rsidRPr="00095FEF">
              <w:rPr>
                <w:rFonts w:ascii="Times New Roman" w:eastAsia="Times New Roman" w:hAnsi="Times New Roman" w:cs="Times New Roman"/>
                <w:sz w:val="28"/>
                <w:szCs w:val="28"/>
                <w:lang w:val="ru-RU" w:eastAsia="ru-RU"/>
              </w:rPr>
              <w:t xml:space="preserve"> </w:t>
            </w:r>
          </w:p>
          <w:p w:rsidR="00593B0B" w:rsidRPr="00095FEF" w:rsidRDefault="00593B0B" w:rsidP="006F3F7C">
            <w:pPr>
              <w:jc w:val="both"/>
              <w:rPr>
                <w:rFonts w:ascii="Times New Roman" w:eastAsia="Times New Roman" w:hAnsi="Times New Roman" w:cs="Times New Roman"/>
                <w:sz w:val="28"/>
                <w:szCs w:val="28"/>
                <w:lang w:val="ru-RU" w:eastAsia="ru-RU"/>
              </w:rPr>
            </w:pPr>
            <w:r w:rsidRPr="00095FEF">
              <w:rPr>
                <w:rFonts w:ascii="Times New Roman" w:eastAsia="Times New Roman" w:hAnsi="Times New Roman" w:cs="Times New Roman"/>
                <w:sz w:val="28"/>
                <w:szCs w:val="28"/>
                <w:lang w:val="ru-RU" w:eastAsia="ru-RU"/>
              </w:rPr>
              <w:t>О.Л. Семенова, С.С. Федоренко, В.Т. Чая, Л.З. Шнейдман</w:t>
            </w:r>
          </w:p>
          <w:p w:rsidR="008F3FDF" w:rsidRPr="00095FEF" w:rsidRDefault="008F3FDF" w:rsidP="00593B0B">
            <w:pPr>
              <w:ind w:right="34"/>
              <w:jc w:val="both"/>
              <w:rPr>
                <w:rFonts w:ascii="Times New Roman" w:eastAsia="Times New Roman" w:hAnsi="Times New Roman" w:cs="Times New Roman"/>
                <w:sz w:val="28"/>
                <w:szCs w:val="28"/>
                <w:lang w:val="ru-RU" w:eastAsia="ru-RU"/>
              </w:rPr>
            </w:pPr>
          </w:p>
        </w:tc>
      </w:tr>
    </w:tbl>
    <w:p w:rsidR="008F3FDF" w:rsidRPr="00256731" w:rsidRDefault="008F3FDF" w:rsidP="00F627D7">
      <w:pPr>
        <w:spacing w:before="240" w:after="0" w:line="240" w:lineRule="auto"/>
        <w:jc w:val="center"/>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 xml:space="preserve">Результаты заочного голосования определены </w:t>
      </w:r>
      <w:r w:rsidR="003A4478">
        <w:rPr>
          <w:rFonts w:ascii="Times New Roman" w:eastAsia="Times New Roman" w:hAnsi="Times New Roman" w:cs="Times New Roman"/>
          <w:sz w:val="28"/>
          <w:szCs w:val="28"/>
          <w:lang w:val="ru-RU" w:eastAsia="ru-RU"/>
        </w:rPr>
        <w:t xml:space="preserve">23 сентября </w:t>
      </w:r>
      <w:r w:rsidRPr="00593B0B">
        <w:rPr>
          <w:rFonts w:ascii="Times New Roman" w:eastAsia="Times New Roman" w:hAnsi="Times New Roman" w:cs="Times New Roman"/>
          <w:sz w:val="28"/>
          <w:szCs w:val="28"/>
          <w:lang w:val="ru-RU" w:eastAsia="ru-RU"/>
        </w:rPr>
        <w:t>202</w:t>
      </w:r>
      <w:r w:rsidR="00FC5164">
        <w:rPr>
          <w:rFonts w:ascii="Times New Roman" w:eastAsia="Times New Roman" w:hAnsi="Times New Roman" w:cs="Times New Roman"/>
          <w:sz w:val="28"/>
          <w:szCs w:val="28"/>
          <w:lang w:val="ru-RU" w:eastAsia="ru-RU"/>
        </w:rPr>
        <w:t>1</w:t>
      </w:r>
      <w:r w:rsidRPr="00593B0B">
        <w:rPr>
          <w:rFonts w:ascii="Times New Roman" w:eastAsia="Times New Roman" w:hAnsi="Times New Roman" w:cs="Times New Roman"/>
          <w:sz w:val="28"/>
          <w:szCs w:val="28"/>
          <w:lang w:val="ru-RU" w:eastAsia="ru-RU"/>
        </w:rPr>
        <w:t xml:space="preserve"> г.</w:t>
      </w:r>
    </w:p>
    <w:p w:rsidR="006F0336" w:rsidRDefault="006F0336" w:rsidP="008F3FDF">
      <w:pPr>
        <w:spacing w:after="0" w:line="240" w:lineRule="auto"/>
        <w:jc w:val="center"/>
        <w:rPr>
          <w:rFonts w:ascii="Times New Roman" w:eastAsia="Times New Roman" w:hAnsi="Times New Roman" w:cs="Times New Roman"/>
          <w:sz w:val="28"/>
          <w:szCs w:val="28"/>
          <w:lang w:val="ru-RU" w:eastAsia="ru-RU"/>
        </w:rPr>
      </w:pPr>
    </w:p>
    <w:p w:rsidR="00465331" w:rsidRPr="00256731" w:rsidRDefault="00465331" w:rsidP="008F3FDF">
      <w:pPr>
        <w:spacing w:after="0" w:line="240" w:lineRule="auto"/>
        <w:jc w:val="center"/>
        <w:rPr>
          <w:rFonts w:ascii="Times New Roman" w:eastAsia="Times New Roman" w:hAnsi="Times New Roman" w:cs="Times New Roman"/>
          <w:sz w:val="28"/>
          <w:szCs w:val="28"/>
          <w:lang w:val="ru-RU" w:eastAsia="ru-RU"/>
        </w:rPr>
      </w:pPr>
    </w:p>
    <w:p w:rsidR="008F3FDF" w:rsidRPr="003A4478" w:rsidRDefault="008F3FDF" w:rsidP="00465331">
      <w:pPr>
        <w:pStyle w:val="a5"/>
        <w:ind w:left="0" w:right="142" w:firstLine="0"/>
        <w:jc w:val="center"/>
        <w:rPr>
          <w:szCs w:val="28"/>
        </w:rPr>
      </w:pPr>
      <w:r w:rsidRPr="00D84555">
        <w:rPr>
          <w:szCs w:val="28"/>
        </w:rPr>
        <w:t>I</w:t>
      </w:r>
      <w:r w:rsidRPr="00256731">
        <w:rPr>
          <w:szCs w:val="28"/>
        </w:rPr>
        <w:t xml:space="preserve">. </w:t>
      </w:r>
      <w:r w:rsidR="003A4478" w:rsidRPr="003A4478">
        <w:rPr>
          <w:szCs w:val="28"/>
        </w:rPr>
        <w:t xml:space="preserve">О проектах заключений Совета по аудиторской деятельности о </w:t>
      </w:r>
      <w:r w:rsidR="00465331">
        <w:rPr>
          <w:szCs w:val="28"/>
        </w:rPr>
        <w:t>п</w:t>
      </w:r>
      <w:r w:rsidR="003A4478" w:rsidRPr="003A4478">
        <w:rPr>
          <w:szCs w:val="28"/>
        </w:rPr>
        <w:t>рименимости документов, содержащих международные стандарты аудита, на территории Российской Федерации</w:t>
      </w:r>
    </w:p>
    <w:p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14:anchorId="69C37580" wp14:editId="0A7F9F26">
                <wp:simplePos x="0" y="0"/>
                <wp:positionH relativeFrom="column">
                  <wp:posOffset>70485</wp:posOffset>
                </wp:positionH>
                <wp:positionV relativeFrom="paragraph">
                  <wp:posOffset>185420</wp:posOffset>
                </wp:positionV>
                <wp:extent cx="6238875" cy="0"/>
                <wp:effectExtent l="0" t="0" r="95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3D6B0"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0RGgIAADI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"/>
            </w:pict>
          </mc:Fallback>
        </mc:AlternateContent>
      </w:r>
    </w:p>
    <w:p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ab/>
      </w:r>
    </w:p>
    <w:p w:rsidR="008F3FDF" w:rsidRDefault="003A4478" w:rsidP="003A4478">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1. </w:t>
      </w:r>
      <w:r w:rsidRPr="003A4478">
        <w:rPr>
          <w:rFonts w:ascii="Times New Roman" w:eastAsia="Times New Roman" w:hAnsi="Times New Roman" w:cs="Times New Roman"/>
          <w:sz w:val="28"/>
          <w:szCs w:val="28"/>
          <w:lang w:val="ru-RU" w:eastAsia="ru-RU"/>
        </w:rPr>
        <w:t>Утвердить Заключение № 8 по результатам экспертизы применимости документов, содержащих международные стандарты аудита, на территории Российской Федерации согласно приложению.</w:t>
      </w:r>
    </w:p>
    <w:p w:rsidR="003A4478" w:rsidRPr="00256731" w:rsidRDefault="003A4478" w:rsidP="003A4478">
      <w:pPr>
        <w:spacing w:after="0" w:line="240" w:lineRule="auto"/>
        <w:ind w:firstLine="708"/>
        <w:jc w:val="both"/>
        <w:rPr>
          <w:rFonts w:ascii="Times New Roman" w:eastAsia="Times New Roman" w:hAnsi="Times New Roman" w:cs="Times New Roman"/>
          <w:sz w:val="28"/>
          <w:szCs w:val="28"/>
          <w:lang w:val="ru-RU" w:eastAsia="ru-RU"/>
        </w:rPr>
      </w:pPr>
    </w:p>
    <w:p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p>
    <w:p w:rsidR="008F3FDF" w:rsidRPr="00384E30" w:rsidRDefault="003A4478" w:rsidP="008F3FDF">
      <w:pPr>
        <w:spacing w:after="0" w:line="240" w:lineRule="auto"/>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val="ru-RU" w:eastAsia="ru-RU"/>
        </w:rPr>
        <w:t xml:space="preserve">«ЗА» - </w:t>
      </w:r>
      <w:r w:rsidR="00095FEF" w:rsidRPr="00384E30">
        <w:rPr>
          <w:rFonts w:ascii="Times New Roman" w:eastAsia="Times New Roman" w:hAnsi="Times New Roman" w:cs="Times New Roman"/>
          <w:sz w:val="28"/>
          <w:szCs w:val="28"/>
          <w:lang w:val="ru-RU" w:eastAsia="ru-RU"/>
        </w:rPr>
        <w:t>1</w:t>
      </w:r>
      <w:r w:rsidR="00384E30">
        <w:rPr>
          <w:rFonts w:ascii="Times New Roman" w:eastAsia="Times New Roman" w:hAnsi="Times New Roman" w:cs="Times New Roman"/>
          <w:sz w:val="28"/>
          <w:szCs w:val="28"/>
          <w:lang w:val="ru-RU" w:eastAsia="ru-RU"/>
        </w:rPr>
        <w:t>1</w:t>
      </w:r>
      <w:r w:rsidR="008F3FDF" w:rsidRPr="00384E30">
        <w:rPr>
          <w:rFonts w:ascii="Times New Roman" w:eastAsia="Times New Roman" w:hAnsi="Times New Roman" w:cs="Times New Roman"/>
          <w:sz w:val="28"/>
          <w:szCs w:val="28"/>
          <w:lang w:val="ru-RU" w:eastAsia="ru-RU"/>
        </w:rPr>
        <w:t xml:space="preserve"> голосов,</w:t>
      </w:r>
    </w:p>
    <w:p w:rsidR="008F3FDF" w:rsidRPr="00384E30" w:rsidRDefault="008F3FDF" w:rsidP="008F3FDF">
      <w:pPr>
        <w:spacing w:after="0" w:line="240" w:lineRule="auto"/>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val="ru-RU" w:eastAsia="ru-RU"/>
        </w:rPr>
        <w:t xml:space="preserve">«ПРОТИВ» - </w:t>
      </w:r>
      <w:r w:rsidR="00384E30" w:rsidRPr="00384E30">
        <w:rPr>
          <w:rFonts w:ascii="Times New Roman" w:eastAsia="Times New Roman" w:hAnsi="Times New Roman" w:cs="Times New Roman"/>
          <w:sz w:val="28"/>
          <w:szCs w:val="28"/>
          <w:lang w:val="ru-RU" w:eastAsia="ru-RU"/>
        </w:rPr>
        <w:t>1</w:t>
      </w:r>
      <w:r w:rsidRPr="00384E30">
        <w:rPr>
          <w:rFonts w:ascii="Times New Roman" w:eastAsia="Times New Roman" w:hAnsi="Times New Roman" w:cs="Times New Roman"/>
          <w:sz w:val="28"/>
          <w:szCs w:val="28"/>
          <w:lang w:val="ru-RU" w:eastAsia="ru-RU"/>
        </w:rPr>
        <w:t xml:space="preserve"> голос,</w:t>
      </w:r>
    </w:p>
    <w:p w:rsidR="008F3FDF" w:rsidRDefault="008F3FDF" w:rsidP="008F3FDF">
      <w:pPr>
        <w:spacing w:after="0" w:line="240" w:lineRule="auto"/>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val="ru-RU" w:eastAsia="ru-RU"/>
        </w:rPr>
        <w:t xml:space="preserve">«ВОЗДЕРЖАЛСЯ» - </w:t>
      </w:r>
      <w:r w:rsidR="00384E30" w:rsidRPr="00384E30">
        <w:rPr>
          <w:rFonts w:ascii="Times New Roman" w:eastAsia="Times New Roman" w:hAnsi="Times New Roman" w:cs="Times New Roman"/>
          <w:sz w:val="28"/>
          <w:szCs w:val="28"/>
          <w:lang w:val="ru-RU" w:eastAsia="ru-RU"/>
        </w:rPr>
        <w:t>1</w:t>
      </w:r>
      <w:r w:rsidRPr="00384E30">
        <w:rPr>
          <w:rFonts w:ascii="Times New Roman" w:eastAsia="Times New Roman" w:hAnsi="Times New Roman" w:cs="Times New Roman"/>
          <w:sz w:val="28"/>
          <w:szCs w:val="28"/>
          <w:lang w:val="ru-RU" w:eastAsia="ru-RU"/>
        </w:rPr>
        <w:t xml:space="preserve"> голос.</w:t>
      </w:r>
    </w:p>
    <w:p w:rsidR="003A4478" w:rsidRDefault="003A4478" w:rsidP="003A4478">
      <w:pPr>
        <w:spacing w:after="0" w:line="240" w:lineRule="auto"/>
        <w:ind w:firstLine="708"/>
        <w:jc w:val="both"/>
        <w:rPr>
          <w:rFonts w:ascii="Times New Roman" w:eastAsia="Times New Roman" w:hAnsi="Times New Roman" w:cs="Times New Roman"/>
          <w:sz w:val="28"/>
          <w:szCs w:val="28"/>
          <w:lang w:val="ru-RU" w:eastAsia="ru-RU"/>
        </w:rPr>
      </w:pPr>
      <w:r w:rsidRPr="003A4478">
        <w:rPr>
          <w:rFonts w:ascii="Times New Roman" w:eastAsia="Times New Roman" w:hAnsi="Times New Roman" w:cs="Times New Roman"/>
          <w:sz w:val="28"/>
          <w:szCs w:val="28"/>
          <w:lang w:val="ru-RU" w:eastAsia="ru-RU"/>
        </w:rPr>
        <w:lastRenderedPageBreak/>
        <w:t>2. Утвердить Заключение № 9 по результатам экспертизы применимости документов, содержащих международные стандарты аудита, на территории Российской Федерации согласно приложению.</w:t>
      </w:r>
    </w:p>
    <w:p w:rsidR="003A4478" w:rsidRDefault="003A4478" w:rsidP="008F3FDF">
      <w:pPr>
        <w:spacing w:after="0" w:line="240" w:lineRule="auto"/>
        <w:jc w:val="both"/>
        <w:rPr>
          <w:rFonts w:ascii="Times New Roman" w:eastAsia="Times New Roman" w:hAnsi="Times New Roman" w:cs="Times New Roman"/>
          <w:sz w:val="28"/>
          <w:szCs w:val="28"/>
          <w:lang w:val="ru-RU" w:eastAsia="ru-RU"/>
        </w:rPr>
      </w:pPr>
    </w:p>
    <w:p w:rsidR="00465331" w:rsidRPr="0059214D" w:rsidRDefault="00465331" w:rsidP="00465331">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465331" w:rsidRPr="0059214D" w:rsidRDefault="00465331" w:rsidP="00465331">
      <w:pPr>
        <w:spacing w:after="0" w:line="240" w:lineRule="auto"/>
        <w:jc w:val="both"/>
        <w:rPr>
          <w:rFonts w:ascii="Times New Roman" w:eastAsia="Times New Roman" w:hAnsi="Times New Roman" w:cs="Times New Roman"/>
          <w:sz w:val="28"/>
          <w:szCs w:val="28"/>
          <w:lang w:val="ru-RU" w:eastAsia="ru-RU"/>
        </w:rPr>
      </w:pPr>
    </w:p>
    <w:p w:rsidR="003A4478" w:rsidRPr="0059214D" w:rsidRDefault="00465331" w:rsidP="00465331">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val="ru-RU" w:eastAsia="ru-RU"/>
        </w:rPr>
        <w:t xml:space="preserve"> </w:t>
      </w:r>
      <w:r w:rsidR="003A4478" w:rsidRPr="0059214D">
        <w:rPr>
          <w:rFonts w:ascii="Times New Roman" w:eastAsia="Times New Roman" w:hAnsi="Times New Roman" w:cs="Times New Roman"/>
          <w:sz w:val="28"/>
          <w:szCs w:val="28"/>
          <w:lang w:val="ru-RU" w:eastAsia="ru-RU"/>
        </w:rPr>
        <w:t xml:space="preserve">«ЗА» - </w:t>
      </w:r>
      <w:r w:rsidR="00384E30" w:rsidRPr="0059214D">
        <w:rPr>
          <w:rFonts w:ascii="Times New Roman" w:eastAsia="Times New Roman" w:hAnsi="Times New Roman" w:cs="Times New Roman"/>
          <w:sz w:val="28"/>
          <w:szCs w:val="28"/>
          <w:lang w:val="ru-RU" w:eastAsia="ru-RU"/>
        </w:rPr>
        <w:t xml:space="preserve">11 </w:t>
      </w:r>
      <w:r w:rsidR="003A4478" w:rsidRPr="0059214D">
        <w:rPr>
          <w:rFonts w:ascii="Times New Roman" w:eastAsia="Times New Roman" w:hAnsi="Times New Roman" w:cs="Times New Roman"/>
          <w:sz w:val="28"/>
          <w:szCs w:val="28"/>
          <w:lang w:val="ru-RU" w:eastAsia="ru-RU"/>
        </w:rPr>
        <w:t>голосов,</w:t>
      </w:r>
    </w:p>
    <w:p w:rsidR="003A4478" w:rsidRPr="0059214D" w:rsidRDefault="003A4478" w:rsidP="003A4478">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val="ru-RU" w:eastAsia="ru-RU"/>
        </w:rPr>
        <w:t xml:space="preserve">«ПРОТИВ» - </w:t>
      </w:r>
      <w:r w:rsidR="00384E30" w:rsidRPr="0059214D">
        <w:rPr>
          <w:rFonts w:ascii="Times New Roman" w:eastAsia="Times New Roman" w:hAnsi="Times New Roman" w:cs="Times New Roman"/>
          <w:sz w:val="28"/>
          <w:szCs w:val="28"/>
          <w:lang w:val="ru-RU" w:eastAsia="ru-RU"/>
        </w:rPr>
        <w:t>1</w:t>
      </w:r>
      <w:r w:rsidRPr="0059214D">
        <w:rPr>
          <w:rFonts w:ascii="Times New Roman" w:eastAsia="Times New Roman" w:hAnsi="Times New Roman" w:cs="Times New Roman"/>
          <w:sz w:val="28"/>
          <w:szCs w:val="28"/>
          <w:lang w:val="ru-RU" w:eastAsia="ru-RU"/>
        </w:rPr>
        <w:t xml:space="preserve"> голос,</w:t>
      </w:r>
    </w:p>
    <w:p w:rsidR="003A4478" w:rsidRDefault="003A4478" w:rsidP="003A4478">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val="ru-RU" w:eastAsia="ru-RU"/>
        </w:rPr>
        <w:t xml:space="preserve">«ВОЗДЕРЖАЛСЯ» - </w:t>
      </w:r>
      <w:r w:rsidR="00384E30" w:rsidRPr="0059214D">
        <w:rPr>
          <w:rFonts w:ascii="Times New Roman" w:eastAsia="Times New Roman" w:hAnsi="Times New Roman" w:cs="Times New Roman"/>
          <w:sz w:val="28"/>
          <w:szCs w:val="28"/>
          <w:lang w:val="ru-RU" w:eastAsia="ru-RU"/>
        </w:rPr>
        <w:t>1</w:t>
      </w:r>
      <w:r w:rsidRPr="0059214D">
        <w:rPr>
          <w:rFonts w:ascii="Times New Roman" w:eastAsia="Times New Roman" w:hAnsi="Times New Roman" w:cs="Times New Roman"/>
          <w:sz w:val="28"/>
          <w:szCs w:val="28"/>
          <w:lang w:val="ru-RU" w:eastAsia="ru-RU"/>
        </w:rPr>
        <w:t xml:space="preserve"> голос.</w:t>
      </w:r>
      <w:bookmarkStart w:id="0" w:name="_GoBack"/>
      <w:bookmarkEnd w:id="0"/>
    </w:p>
    <w:p w:rsidR="003A4478" w:rsidRDefault="003A4478" w:rsidP="008F3FDF">
      <w:pPr>
        <w:spacing w:after="0" w:line="240" w:lineRule="auto"/>
        <w:jc w:val="both"/>
        <w:rPr>
          <w:rFonts w:ascii="Times New Roman" w:eastAsia="Times New Roman" w:hAnsi="Times New Roman" w:cs="Times New Roman"/>
          <w:sz w:val="28"/>
          <w:szCs w:val="28"/>
          <w:lang w:val="ru-RU" w:eastAsia="ru-RU"/>
        </w:rPr>
      </w:pPr>
    </w:p>
    <w:p w:rsidR="003A4478" w:rsidRDefault="003A4478" w:rsidP="008F3FDF">
      <w:pPr>
        <w:spacing w:after="0" w:line="240" w:lineRule="auto"/>
        <w:jc w:val="both"/>
        <w:rPr>
          <w:rFonts w:ascii="Times New Roman" w:eastAsia="Times New Roman" w:hAnsi="Times New Roman" w:cs="Times New Roman"/>
          <w:sz w:val="28"/>
          <w:szCs w:val="28"/>
          <w:lang w:val="ru-RU" w:eastAsia="ru-RU"/>
        </w:rPr>
      </w:pPr>
    </w:p>
    <w:p w:rsidR="008F3FDF" w:rsidRPr="00256731" w:rsidRDefault="008F3FDF" w:rsidP="00F06F49">
      <w:pPr>
        <w:pStyle w:val="a5"/>
        <w:ind w:left="765" w:right="142" w:firstLine="0"/>
        <w:jc w:val="center"/>
        <w:rPr>
          <w:szCs w:val="28"/>
        </w:rPr>
      </w:pPr>
      <w:r w:rsidRPr="00D84555">
        <w:rPr>
          <w:szCs w:val="28"/>
        </w:rPr>
        <w:t>II</w:t>
      </w:r>
      <w:r w:rsidRPr="00256731">
        <w:rPr>
          <w:szCs w:val="28"/>
        </w:rPr>
        <w:t xml:space="preserve">. </w:t>
      </w:r>
      <w:r w:rsidR="003A4478" w:rsidRPr="003A4478">
        <w:rPr>
          <w:szCs w:val="28"/>
        </w:rPr>
        <w:t>О проекте приказа Минфина России «Об утверждении Порядка ведения реестра аудиторов и аудиторских организаций саморегулируемой организации аудиторов, а также перечня включаемых в него сведений»</w:t>
      </w:r>
    </w:p>
    <w:p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0288" behindDoc="0" locked="0" layoutInCell="1" allowOverlap="1" wp14:anchorId="5D091AA4" wp14:editId="414FFB5E">
                <wp:simplePos x="0" y="0"/>
                <wp:positionH relativeFrom="column">
                  <wp:posOffset>70485</wp:posOffset>
                </wp:positionH>
                <wp:positionV relativeFrom="paragraph">
                  <wp:posOffset>185420</wp:posOffset>
                </wp:positionV>
                <wp:extent cx="6238875" cy="0"/>
                <wp:effectExtent l="0" t="0" r="95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52007" id="Line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nrGgIAADI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"/>
            </w:pict>
          </mc:Fallback>
        </mc:AlternateContent>
      </w:r>
    </w:p>
    <w:p w:rsidR="008934D3" w:rsidRDefault="008F3FDF" w:rsidP="008F3FDF">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ab/>
      </w:r>
    </w:p>
    <w:p w:rsidR="003A4478" w:rsidRPr="003A4478" w:rsidRDefault="003A4478" w:rsidP="003A4478">
      <w:pPr>
        <w:spacing w:after="0" w:line="240" w:lineRule="auto"/>
        <w:ind w:firstLine="708"/>
        <w:jc w:val="both"/>
        <w:rPr>
          <w:rFonts w:ascii="Times New Roman" w:eastAsia="Times New Roman" w:hAnsi="Times New Roman" w:cs="Times New Roman"/>
          <w:sz w:val="28"/>
          <w:szCs w:val="28"/>
          <w:lang w:val="ru-RU" w:eastAsia="ru-RU"/>
        </w:rPr>
      </w:pPr>
      <w:r w:rsidRPr="003A4478">
        <w:rPr>
          <w:rFonts w:ascii="Times New Roman" w:eastAsia="Times New Roman" w:hAnsi="Times New Roman" w:cs="Times New Roman"/>
          <w:sz w:val="28"/>
          <w:szCs w:val="28"/>
          <w:lang w:val="ru-RU" w:eastAsia="ru-RU"/>
        </w:rPr>
        <w:t>1. Принять к сведению информацию Минфина России по данному вопросу.</w:t>
      </w:r>
    </w:p>
    <w:p w:rsidR="00F06F49" w:rsidRDefault="003A4478" w:rsidP="003A4478">
      <w:pPr>
        <w:spacing w:after="0" w:line="240" w:lineRule="auto"/>
        <w:ind w:firstLine="708"/>
        <w:jc w:val="both"/>
        <w:rPr>
          <w:rFonts w:ascii="Times New Roman" w:eastAsia="Times New Roman" w:hAnsi="Times New Roman" w:cs="Times New Roman"/>
          <w:sz w:val="28"/>
          <w:szCs w:val="28"/>
          <w:lang w:val="ru-RU" w:eastAsia="ru-RU"/>
        </w:rPr>
      </w:pPr>
      <w:r w:rsidRPr="003A4478">
        <w:rPr>
          <w:rFonts w:ascii="Times New Roman" w:eastAsia="Times New Roman" w:hAnsi="Times New Roman" w:cs="Times New Roman"/>
          <w:sz w:val="28"/>
          <w:szCs w:val="28"/>
          <w:lang w:val="ru-RU" w:eastAsia="ru-RU"/>
        </w:rPr>
        <w:t>2. Одобрить проект приказа Минфина России «Об утверждении Порядка ведения реестра аудиторов и аудиторских организаций саморегулируемой организации аудиторов, а также перечня включаемых в него сведений» согласно приложению.</w:t>
      </w:r>
    </w:p>
    <w:p w:rsidR="002A756A" w:rsidRDefault="002A756A" w:rsidP="003A4478">
      <w:pPr>
        <w:spacing w:after="0" w:line="240" w:lineRule="auto"/>
        <w:ind w:firstLine="708"/>
        <w:jc w:val="both"/>
        <w:rPr>
          <w:rFonts w:ascii="Times New Roman" w:eastAsia="Times New Roman" w:hAnsi="Times New Roman" w:cs="Times New Roman"/>
          <w:sz w:val="28"/>
          <w:szCs w:val="28"/>
          <w:lang w:val="ru-RU" w:eastAsia="ru-RU"/>
        </w:rPr>
      </w:pPr>
    </w:p>
    <w:p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8F3FDF" w:rsidRPr="00256731" w:rsidRDefault="008F3FDF" w:rsidP="008F3FDF">
      <w:pPr>
        <w:spacing w:after="0" w:line="240" w:lineRule="auto"/>
        <w:jc w:val="both"/>
        <w:rPr>
          <w:rFonts w:ascii="Times New Roman" w:eastAsia="Times New Roman" w:hAnsi="Times New Roman" w:cs="Times New Roman"/>
          <w:sz w:val="28"/>
          <w:szCs w:val="28"/>
          <w:lang w:val="ru-RU" w:eastAsia="ru-RU"/>
        </w:rPr>
      </w:pPr>
    </w:p>
    <w:p w:rsidR="008F3FDF" w:rsidRPr="00384E30" w:rsidRDefault="008F3FDF" w:rsidP="008F3FDF">
      <w:pPr>
        <w:spacing w:after="0" w:line="240" w:lineRule="auto"/>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val="ru-RU" w:eastAsia="ru-RU"/>
        </w:rPr>
        <w:t xml:space="preserve">«ЗА» - </w:t>
      </w:r>
      <w:r w:rsidR="00384E30" w:rsidRPr="00384E30">
        <w:rPr>
          <w:rFonts w:ascii="Times New Roman" w:eastAsia="Times New Roman" w:hAnsi="Times New Roman" w:cs="Times New Roman"/>
          <w:sz w:val="28"/>
          <w:szCs w:val="28"/>
          <w:lang w:val="ru-RU" w:eastAsia="ru-RU"/>
        </w:rPr>
        <w:t xml:space="preserve">12 </w:t>
      </w:r>
      <w:r w:rsidRPr="00384E30">
        <w:rPr>
          <w:rFonts w:ascii="Times New Roman" w:eastAsia="Times New Roman" w:hAnsi="Times New Roman" w:cs="Times New Roman"/>
          <w:sz w:val="28"/>
          <w:szCs w:val="28"/>
          <w:lang w:val="ru-RU" w:eastAsia="ru-RU"/>
        </w:rPr>
        <w:t>голосов,</w:t>
      </w:r>
    </w:p>
    <w:p w:rsidR="008F3FDF" w:rsidRPr="00384E30" w:rsidRDefault="008F3FDF" w:rsidP="008F3FDF">
      <w:pPr>
        <w:spacing w:after="0" w:line="240" w:lineRule="auto"/>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val="ru-RU" w:eastAsia="ru-RU"/>
        </w:rPr>
        <w:t>«ПРОТИВ» - 0 голосов,</w:t>
      </w:r>
    </w:p>
    <w:p w:rsidR="008F3FDF" w:rsidRPr="00384E30" w:rsidRDefault="008F3FDF" w:rsidP="008F3FDF">
      <w:pPr>
        <w:spacing w:after="0" w:line="240" w:lineRule="auto"/>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val="ru-RU" w:eastAsia="ru-RU"/>
        </w:rPr>
        <w:t xml:space="preserve">«ВОЗДЕРЖАЛСЯ» - </w:t>
      </w:r>
      <w:r w:rsidR="00384E30" w:rsidRPr="00384E30">
        <w:rPr>
          <w:rFonts w:ascii="Times New Roman" w:eastAsia="Times New Roman" w:hAnsi="Times New Roman" w:cs="Times New Roman"/>
          <w:sz w:val="28"/>
          <w:szCs w:val="28"/>
          <w:lang w:val="ru-RU" w:eastAsia="ru-RU"/>
        </w:rPr>
        <w:t>1</w:t>
      </w:r>
      <w:r w:rsidRPr="00384E30">
        <w:rPr>
          <w:rFonts w:ascii="Times New Roman" w:eastAsia="Times New Roman" w:hAnsi="Times New Roman" w:cs="Times New Roman"/>
          <w:sz w:val="28"/>
          <w:szCs w:val="28"/>
          <w:lang w:val="ru-RU" w:eastAsia="ru-RU"/>
        </w:rPr>
        <w:t xml:space="preserve"> голос.</w:t>
      </w:r>
    </w:p>
    <w:p w:rsidR="008F3FDF" w:rsidRPr="00384E30" w:rsidRDefault="008F3FDF" w:rsidP="008F3FDF">
      <w:pPr>
        <w:spacing w:after="0" w:line="240" w:lineRule="auto"/>
        <w:jc w:val="both"/>
        <w:rPr>
          <w:rFonts w:ascii="Times New Roman" w:eastAsia="Times New Roman" w:hAnsi="Times New Roman" w:cs="Times New Roman"/>
          <w:sz w:val="28"/>
          <w:szCs w:val="28"/>
          <w:lang w:val="ru-RU" w:eastAsia="ru-RU"/>
        </w:rPr>
      </w:pPr>
    </w:p>
    <w:p w:rsidR="0075036B" w:rsidRPr="00384E30" w:rsidRDefault="0075036B" w:rsidP="008F3FDF">
      <w:pPr>
        <w:spacing w:after="0" w:line="240" w:lineRule="auto"/>
        <w:jc w:val="both"/>
        <w:rPr>
          <w:rFonts w:ascii="Times New Roman" w:eastAsia="Times New Roman" w:hAnsi="Times New Roman" w:cs="Times New Roman"/>
          <w:sz w:val="28"/>
          <w:szCs w:val="28"/>
          <w:lang w:val="ru-RU" w:eastAsia="ru-RU"/>
        </w:rPr>
      </w:pPr>
    </w:p>
    <w:p w:rsidR="002A756A" w:rsidRPr="00384E30" w:rsidRDefault="008934D3" w:rsidP="002A756A">
      <w:pPr>
        <w:tabs>
          <w:tab w:val="left" w:pos="1134"/>
        </w:tabs>
        <w:spacing w:after="0" w:line="240" w:lineRule="auto"/>
        <w:contextualSpacing/>
        <w:jc w:val="center"/>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val="ru-RU" w:eastAsia="ru-RU"/>
        </w:rPr>
        <w:t xml:space="preserve">III. </w:t>
      </w:r>
      <w:r w:rsidR="002A756A" w:rsidRPr="00384E30">
        <w:rPr>
          <w:rFonts w:ascii="Times New Roman" w:eastAsia="Times New Roman" w:hAnsi="Times New Roman" w:cs="Times New Roman"/>
          <w:sz w:val="28"/>
          <w:szCs w:val="28"/>
          <w:lang w:val="ru-RU" w:eastAsia="ru-RU"/>
        </w:rPr>
        <w:t>О проекте приказа Минфина России «Об утверждении Порядка ведения реестра аудиторских организаций, оказывающих аудиторские услуги общественно значимым организациям, а также проведения проверки соответствия аудиторской организации требованиям Федерального закона «Об аудиторской деятельности»</w:t>
      </w:r>
    </w:p>
    <w:p w:rsidR="008934D3" w:rsidRPr="00384E30" w:rsidRDefault="008934D3" w:rsidP="008934D3">
      <w:pPr>
        <w:spacing w:after="0" w:line="240" w:lineRule="auto"/>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2336" behindDoc="0" locked="0" layoutInCell="1" allowOverlap="1" wp14:anchorId="6B373DF4" wp14:editId="4150B8A5">
                <wp:simplePos x="0" y="0"/>
                <wp:positionH relativeFrom="column">
                  <wp:posOffset>70485</wp:posOffset>
                </wp:positionH>
                <wp:positionV relativeFrom="paragraph">
                  <wp:posOffset>185420</wp:posOffset>
                </wp:positionV>
                <wp:extent cx="6238875" cy="0"/>
                <wp:effectExtent l="0" t="0" r="952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4EBE5" id="Line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"/>
            </w:pict>
          </mc:Fallback>
        </mc:AlternateContent>
      </w:r>
    </w:p>
    <w:p w:rsidR="0075036B" w:rsidRPr="00384E30" w:rsidRDefault="0075036B" w:rsidP="008934D3">
      <w:pPr>
        <w:spacing w:after="0" w:line="240" w:lineRule="auto"/>
        <w:jc w:val="both"/>
        <w:rPr>
          <w:rFonts w:ascii="Times New Roman" w:eastAsia="Times New Roman" w:hAnsi="Times New Roman" w:cs="Times New Roman"/>
          <w:sz w:val="28"/>
          <w:szCs w:val="28"/>
          <w:lang w:val="ru-RU" w:eastAsia="ru-RU"/>
        </w:rPr>
      </w:pPr>
    </w:p>
    <w:p w:rsidR="002A756A" w:rsidRPr="00384E30" w:rsidRDefault="002A756A" w:rsidP="002A756A">
      <w:pPr>
        <w:spacing w:after="0" w:line="240" w:lineRule="auto"/>
        <w:ind w:firstLine="708"/>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val="ru-RU" w:eastAsia="ru-RU"/>
        </w:rPr>
        <w:t>1. Принять к сведению информацию Минфина России по данному вопросу.</w:t>
      </w:r>
    </w:p>
    <w:p w:rsidR="002A756A" w:rsidRPr="00384E30" w:rsidRDefault="002A756A" w:rsidP="002A756A">
      <w:pPr>
        <w:spacing w:after="0" w:line="240" w:lineRule="auto"/>
        <w:ind w:firstLine="708"/>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val="ru-RU" w:eastAsia="ru-RU"/>
        </w:rPr>
        <w:t>2. Одобрить проект приказа Минфина России «Об утверждении Порядка ведения реестра аудиторских организаций, оказывающих аудиторские услуги общественно значимым организациям, а также проведения проверки соответствия аудиторской организации требованиям Федерального закона «Об аудиторской деятельности» согласно приложению.</w:t>
      </w:r>
    </w:p>
    <w:p w:rsidR="00F06F49" w:rsidRPr="00384E30" w:rsidRDefault="00F06F49" w:rsidP="008934D3">
      <w:pPr>
        <w:spacing w:after="0" w:line="240" w:lineRule="auto"/>
        <w:jc w:val="both"/>
        <w:rPr>
          <w:rFonts w:ascii="Times New Roman" w:eastAsia="Times New Roman" w:hAnsi="Times New Roman" w:cs="Times New Roman"/>
          <w:sz w:val="28"/>
          <w:szCs w:val="28"/>
          <w:lang w:val="ru-RU" w:eastAsia="ru-RU"/>
        </w:rPr>
      </w:pPr>
    </w:p>
    <w:p w:rsidR="008934D3" w:rsidRPr="00384E30" w:rsidRDefault="008934D3" w:rsidP="008934D3">
      <w:pPr>
        <w:spacing w:after="0" w:line="240" w:lineRule="auto"/>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8934D3" w:rsidRPr="00384E30" w:rsidRDefault="008934D3" w:rsidP="008934D3">
      <w:pPr>
        <w:spacing w:after="0" w:line="240" w:lineRule="auto"/>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val="ru-RU" w:eastAsia="ru-RU"/>
        </w:rPr>
        <w:lastRenderedPageBreak/>
        <w:t xml:space="preserve">«ЗА» - </w:t>
      </w:r>
      <w:r w:rsidR="00384E30" w:rsidRPr="00384E30">
        <w:rPr>
          <w:rFonts w:ascii="Times New Roman" w:eastAsia="Times New Roman" w:hAnsi="Times New Roman" w:cs="Times New Roman"/>
          <w:sz w:val="28"/>
          <w:szCs w:val="28"/>
          <w:lang w:val="ru-RU" w:eastAsia="ru-RU"/>
        </w:rPr>
        <w:t xml:space="preserve">12 </w:t>
      </w:r>
      <w:r w:rsidRPr="00384E30">
        <w:rPr>
          <w:rFonts w:ascii="Times New Roman" w:eastAsia="Times New Roman" w:hAnsi="Times New Roman" w:cs="Times New Roman"/>
          <w:sz w:val="28"/>
          <w:szCs w:val="28"/>
          <w:lang w:val="ru-RU" w:eastAsia="ru-RU"/>
        </w:rPr>
        <w:t>голосов,</w:t>
      </w:r>
    </w:p>
    <w:p w:rsidR="008934D3" w:rsidRPr="00384E30" w:rsidRDefault="008934D3" w:rsidP="008934D3">
      <w:pPr>
        <w:spacing w:after="0" w:line="240" w:lineRule="auto"/>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val="ru-RU" w:eastAsia="ru-RU"/>
        </w:rPr>
        <w:t>«ПРОТИВ» - 0 голосов,</w:t>
      </w:r>
    </w:p>
    <w:p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val="ru-RU" w:eastAsia="ru-RU"/>
        </w:rPr>
        <w:t xml:space="preserve">«ВОЗДЕРЖАЛСЯ» - </w:t>
      </w:r>
      <w:r w:rsidR="00384E30" w:rsidRPr="00384E30">
        <w:rPr>
          <w:rFonts w:ascii="Times New Roman" w:eastAsia="Times New Roman" w:hAnsi="Times New Roman" w:cs="Times New Roman"/>
          <w:sz w:val="28"/>
          <w:szCs w:val="28"/>
          <w:lang w:val="ru-RU" w:eastAsia="ru-RU"/>
        </w:rPr>
        <w:t>1</w:t>
      </w:r>
      <w:r w:rsidRPr="00384E30">
        <w:rPr>
          <w:rFonts w:ascii="Times New Roman" w:eastAsia="Times New Roman" w:hAnsi="Times New Roman" w:cs="Times New Roman"/>
          <w:sz w:val="28"/>
          <w:szCs w:val="28"/>
          <w:lang w:val="ru-RU" w:eastAsia="ru-RU"/>
        </w:rPr>
        <w:t xml:space="preserve"> голос.</w:t>
      </w:r>
    </w:p>
    <w:p w:rsidR="008F3FDF" w:rsidRDefault="008F3FDF" w:rsidP="008F3FDF">
      <w:pPr>
        <w:spacing w:after="0" w:line="240" w:lineRule="auto"/>
        <w:jc w:val="both"/>
        <w:rPr>
          <w:rFonts w:ascii="Times New Roman" w:eastAsia="Times New Roman" w:hAnsi="Times New Roman" w:cs="Times New Roman"/>
          <w:sz w:val="28"/>
          <w:szCs w:val="24"/>
          <w:lang w:val="ru-RU" w:eastAsia="ru-RU"/>
        </w:rPr>
      </w:pPr>
    </w:p>
    <w:p w:rsidR="0075036B" w:rsidRDefault="0075036B" w:rsidP="008F3FDF">
      <w:pPr>
        <w:spacing w:after="0" w:line="240" w:lineRule="auto"/>
        <w:jc w:val="both"/>
        <w:rPr>
          <w:rFonts w:ascii="Times New Roman" w:eastAsia="Times New Roman" w:hAnsi="Times New Roman" w:cs="Times New Roman"/>
          <w:sz w:val="28"/>
          <w:szCs w:val="24"/>
          <w:lang w:val="ru-RU" w:eastAsia="ru-RU"/>
        </w:rPr>
      </w:pPr>
    </w:p>
    <w:p w:rsidR="008934D3" w:rsidRPr="00256731" w:rsidRDefault="008934D3" w:rsidP="008934D3">
      <w:pPr>
        <w:tabs>
          <w:tab w:val="left" w:pos="1134"/>
        </w:tabs>
        <w:spacing w:after="0" w:line="240" w:lineRule="auto"/>
        <w:contextualSpacing/>
        <w:jc w:val="center"/>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V</w:t>
      </w:r>
      <w:r w:rsidRPr="00256731">
        <w:rPr>
          <w:rFonts w:ascii="Times New Roman" w:eastAsia="Times New Roman" w:hAnsi="Times New Roman" w:cs="Times New Roman"/>
          <w:sz w:val="28"/>
          <w:szCs w:val="28"/>
          <w:lang w:val="ru-RU" w:eastAsia="ru-RU"/>
        </w:rPr>
        <w:t xml:space="preserve">. </w:t>
      </w:r>
      <w:r w:rsidR="001456BA" w:rsidRPr="001456BA">
        <w:rPr>
          <w:rFonts w:ascii="Times New Roman" w:eastAsia="Times New Roman" w:hAnsi="Times New Roman" w:cs="Times New Roman"/>
          <w:sz w:val="28"/>
          <w:szCs w:val="28"/>
          <w:lang w:val="ru-RU" w:eastAsia="ru-RU"/>
        </w:rPr>
        <w:t>О проекте приказа Минфина России «Об утверждении перечня информации о деятельности аудиторской организации, подлежащей раскрытию на ее сайте в информационно-телекоммуникационной сети «Интернет» и сроков раскрытия такой информации»</w:t>
      </w:r>
    </w:p>
    <w:p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4384" behindDoc="0" locked="0" layoutInCell="1" allowOverlap="1" wp14:anchorId="6B373DF4" wp14:editId="4150B8A5">
                <wp:simplePos x="0" y="0"/>
                <wp:positionH relativeFrom="column">
                  <wp:posOffset>70485</wp:posOffset>
                </wp:positionH>
                <wp:positionV relativeFrom="paragraph">
                  <wp:posOffset>185420</wp:posOffset>
                </wp:positionV>
                <wp:extent cx="6238875" cy="0"/>
                <wp:effectExtent l="0" t="0" r="952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573A7" id="Line 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DFGgIAADI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"/>
            </w:pict>
          </mc:Fallback>
        </mc:AlternateContent>
      </w:r>
    </w:p>
    <w:p w:rsidR="008934D3" w:rsidRDefault="008934D3" w:rsidP="00EB59E3">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ab/>
      </w:r>
    </w:p>
    <w:p w:rsidR="001456BA" w:rsidRPr="001456BA" w:rsidRDefault="001456BA" w:rsidP="001456BA">
      <w:pPr>
        <w:spacing w:after="0" w:line="240" w:lineRule="auto"/>
        <w:ind w:firstLine="720"/>
        <w:jc w:val="both"/>
        <w:rPr>
          <w:rFonts w:ascii="Times New Roman" w:eastAsia="Times New Roman" w:hAnsi="Times New Roman" w:cs="Calibri"/>
          <w:sz w:val="28"/>
          <w:szCs w:val="28"/>
          <w:lang w:val="ru-RU" w:eastAsia="ru-RU"/>
        </w:rPr>
      </w:pPr>
      <w:r w:rsidRPr="001456BA">
        <w:rPr>
          <w:rFonts w:ascii="Times New Roman" w:eastAsia="Times New Roman" w:hAnsi="Times New Roman" w:cs="Calibri"/>
          <w:sz w:val="28"/>
          <w:szCs w:val="28"/>
          <w:lang w:val="ru-RU" w:eastAsia="ru-RU"/>
        </w:rPr>
        <w:t>1.  Принять к сведению информацию Минфина России по данному вопросу.</w:t>
      </w:r>
    </w:p>
    <w:p w:rsidR="001456BA" w:rsidRPr="001456BA" w:rsidRDefault="001456BA" w:rsidP="001456BA">
      <w:pPr>
        <w:spacing w:after="0" w:line="240" w:lineRule="auto"/>
        <w:ind w:firstLine="720"/>
        <w:jc w:val="both"/>
        <w:rPr>
          <w:rFonts w:ascii="Times New Roman" w:eastAsia="Times New Roman" w:hAnsi="Times New Roman" w:cs="Calibri"/>
          <w:sz w:val="28"/>
          <w:szCs w:val="28"/>
          <w:lang w:val="ru-RU" w:eastAsia="ru-RU"/>
        </w:rPr>
      </w:pPr>
      <w:r w:rsidRPr="001456BA">
        <w:rPr>
          <w:rFonts w:ascii="Times New Roman" w:eastAsia="Times New Roman" w:hAnsi="Times New Roman" w:cs="Calibri"/>
          <w:sz w:val="28"/>
          <w:szCs w:val="28"/>
          <w:lang w:val="ru-RU" w:eastAsia="ru-RU"/>
        </w:rPr>
        <w:t>2. Одобрить проект приказа Минфина России «Об утверждении перечня информации о деятельности аудиторской организации, подлежащей раскрытию на ее сайте в информационно-телекоммуникационной сети «Интернет» и сроков раскрытия такой информации»</w:t>
      </w:r>
      <w:r w:rsidRPr="001456BA">
        <w:rPr>
          <w:rFonts w:ascii="Times New Roman" w:hAnsi="Times New Roman" w:cs="Times New Roman"/>
          <w:sz w:val="28"/>
          <w:szCs w:val="28"/>
          <w:lang w:val="ru-RU"/>
        </w:rPr>
        <w:t xml:space="preserve"> </w:t>
      </w:r>
      <w:r w:rsidRPr="001456BA">
        <w:rPr>
          <w:rFonts w:ascii="Times New Roman" w:eastAsia="Times New Roman" w:hAnsi="Times New Roman" w:cs="Calibri"/>
          <w:sz w:val="28"/>
          <w:szCs w:val="28"/>
          <w:lang w:val="ru-RU" w:eastAsia="ru-RU"/>
        </w:rPr>
        <w:t>согласно приложению.</w:t>
      </w:r>
    </w:p>
    <w:p w:rsidR="00F06F49" w:rsidRDefault="00F06F49" w:rsidP="008934D3">
      <w:pPr>
        <w:spacing w:after="0" w:line="240" w:lineRule="auto"/>
        <w:jc w:val="both"/>
        <w:rPr>
          <w:rFonts w:ascii="Times New Roman" w:eastAsia="Times New Roman" w:hAnsi="Times New Roman" w:cs="Times New Roman"/>
          <w:sz w:val="28"/>
          <w:szCs w:val="28"/>
          <w:lang w:val="ru-RU" w:eastAsia="ru-RU"/>
        </w:rPr>
      </w:pPr>
    </w:p>
    <w:p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p>
    <w:p w:rsidR="008934D3" w:rsidRPr="00384E30" w:rsidRDefault="008934D3" w:rsidP="008934D3">
      <w:pPr>
        <w:spacing w:after="0" w:line="240" w:lineRule="auto"/>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val="ru-RU" w:eastAsia="ru-RU"/>
        </w:rPr>
        <w:t xml:space="preserve">«ЗА» - </w:t>
      </w:r>
      <w:r w:rsidR="00384E30" w:rsidRPr="00384E30">
        <w:rPr>
          <w:rFonts w:ascii="Times New Roman" w:eastAsia="Times New Roman" w:hAnsi="Times New Roman" w:cs="Times New Roman"/>
          <w:sz w:val="28"/>
          <w:szCs w:val="28"/>
          <w:lang w:val="ru-RU" w:eastAsia="ru-RU"/>
        </w:rPr>
        <w:t xml:space="preserve">13 </w:t>
      </w:r>
      <w:r w:rsidRPr="00384E30">
        <w:rPr>
          <w:rFonts w:ascii="Times New Roman" w:eastAsia="Times New Roman" w:hAnsi="Times New Roman" w:cs="Times New Roman"/>
          <w:sz w:val="28"/>
          <w:szCs w:val="28"/>
          <w:lang w:val="ru-RU" w:eastAsia="ru-RU"/>
        </w:rPr>
        <w:t>голосов,</w:t>
      </w:r>
    </w:p>
    <w:p w:rsidR="008934D3" w:rsidRPr="00384E30" w:rsidRDefault="008934D3" w:rsidP="008934D3">
      <w:pPr>
        <w:spacing w:after="0" w:line="240" w:lineRule="auto"/>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val="ru-RU" w:eastAsia="ru-RU"/>
        </w:rPr>
        <w:t>«ПРОТИВ» - 0 голосов,</w:t>
      </w:r>
    </w:p>
    <w:p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val="ru-RU" w:eastAsia="ru-RU"/>
        </w:rPr>
        <w:t>«ВОЗДЕРЖАЛСЯ» - 0 голосов.</w:t>
      </w:r>
    </w:p>
    <w:p w:rsidR="008934D3" w:rsidRDefault="008934D3" w:rsidP="008F3FDF">
      <w:pPr>
        <w:spacing w:after="0" w:line="240" w:lineRule="auto"/>
        <w:jc w:val="both"/>
        <w:rPr>
          <w:rFonts w:ascii="Times New Roman" w:eastAsia="Times New Roman" w:hAnsi="Times New Roman" w:cs="Times New Roman"/>
          <w:sz w:val="28"/>
          <w:szCs w:val="24"/>
          <w:lang w:val="ru-RU" w:eastAsia="ru-RU"/>
        </w:rPr>
      </w:pPr>
    </w:p>
    <w:p w:rsidR="00DD0BE5" w:rsidRDefault="00DD0BE5" w:rsidP="008F3FDF">
      <w:pPr>
        <w:spacing w:after="0" w:line="240" w:lineRule="auto"/>
        <w:jc w:val="both"/>
        <w:rPr>
          <w:rFonts w:ascii="Times New Roman" w:eastAsia="Times New Roman" w:hAnsi="Times New Roman" w:cs="Times New Roman"/>
          <w:sz w:val="28"/>
          <w:szCs w:val="24"/>
          <w:lang w:val="ru-RU" w:eastAsia="ru-RU"/>
        </w:rPr>
      </w:pPr>
    </w:p>
    <w:p w:rsidR="008934D3" w:rsidRPr="00256731" w:rsidRDefault="008934D3" w:rsidP="00465331">
      <w:pPr>
        <w:tabs>
          <w:tab w:val="left" w:pos="1134"/>
        </w:tabs>
        <w:spacing w:after="0" w:line="240" w:lineRule="auto"/>
        <w:ind w:right="-144"/>
        <w:contextualSpacing/>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V</w:t>
      </w:r>
      <w:r w:rsidRPr="00256731">
        <w:rPr>
          <w:rFonts w:ascii="Times New Roman" w:eastAsia="Times New Roman" w:hAnsi="Times New Roman" w:cs="Times New Roman"/>
          <w:sz w:val="28"/>
          <w:szCs w:val="28"/>
          <w:lang w:val="ru-RU" w:eastAsia="ru-RU"/>
        </w:rPr>
        <w:t xml:space="preserve">. </w:t>
      </w:r>
      <w:r w:rsidR="001456BA" w:rsidRPr="001456BA">
        <w:rPr>
          <w:rFonts w:ascii="Times New Roman" w:eastAsia="Times New Roman" w:hAnsi="Times New Roman" w:cs="Times New Roman"/>
          <w:sz w:val="28"/>
          <w:szCs w:val="28"/>
          <w:lang w:val="ru-RU" w:eastAsia="ru-RU"/>
        </w:rPr>
        <w:t xml:space="preserve">О проекте приказа Минфина России «О внесении изменений в Порядок проведения экспертизы применимости документов, содержащих международные стандарты аудита, на территории Российской Федерации, утвержденный </w:t>
      </w:r>
      <w:r w:rsidR="00465331">
        <w:rPr>
          <w:rFonts w:ascii="Times New Roman" w:eastAsia="Times New Roman" w:hAnsi="Times New Roman" w:cs="Times New Roman"/>
          <w:sz w:val="28"/>
          <w:szCs w:val="28"/>
          <w:lang w:val="ru-RU" w:eastAsia="ru-RU"/>
        </w:rPr>
        <w:t>п</w:t>
      </w:r>
      <w:r w:rsidR="001456BA" w:rsidRPr="001456BA">
        <w:rPr>
          <w:rFonts w:ascii="Times New Roman" w:eastAsia="Times New Roman" w:hAnsi="Times New Roman" w:cs="Times New Roman"/>
          <w:sz w:val="28"/>
          <w:szCs w:val="28"/>
          <w:lang w:val="ru-RU" w:eastAsia="ru-RU"/>
        </w:rPr>
        <w:t>риказом Министерства финансов Российской Федерации от 5 августа 2015 г. № 122н»</w:t>
      </w:r>
    </w:p>
    <w:p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6432" behindDoc="0" locked="0" layoutInCell="1" allowOverlap="1" wp14:anchorId="6B373DF4" wp14:editId="4150B8A5">
                <wp:simplePos x="0" y="0"/>
                <wp:positionH relativeFrom="column">
                  <wp:posOffset>70485</wp:posOffset>
                </wp:positionH>
                <wp:positionV relativeFrom="paragraph">
                  <wp:posOffset>185420</wp:posOffset>
                </wp:positionV>
                <wp:extent cx="6238875" cy="0"/>
                <wp:effectExtent l="0" t="0" r="952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A4659" id="Line 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yTGQIAADI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"/>
            </w:pict>
          </mc:Fallback>
        </mc:AlternateContent>
      </w:r>
    </w:p>
    <w:p w:rsidR="00EB59E3" w:rsidRDefault="00EB59E3" w:rsidP="00EB59E3">
      <w:pPr>
        <w:spacing w:after="0" w:line="240" w:lineRule="auto"/>
        <w:ind w:firstLine="709"/>
        <w:jc w:val="both"/>
        <w:rPr>
          <w:rFonts w:ascii="Times New Roman" w:eastAsia="Times New Roman" w:hAnsi="Times New Roman" w:cs="Times New Roman"/>
          <w:sz w:val="28"/>
          <w:szCs w:val="28"/>
          <w:lang w:val="ru-RU" w:eastAsia="ru-RU"/>
        </w:rPr>
      </w:pPr>
    </w:p>
    <w:p w:rsidR="001456BA" w:rsidRPr="001456BA" w:rsidRDefault="001456BA" w:rsidP="001456BA">
      <w:pPr>
        <w:spacing w:after="0" w:line="240" w:lineRule="auto"/>
        <w:ind w:firstLine="708"/>
        <w:jc w:val="both"/>
        <w:rPr>
          <w:rFonts w:ascii="Times New Roman" w:hAnsi="Times New Roman" w:cs="Times New Roman"/>
          <w:sz w:val="28"/>
          <w:szCs w:val="28"/>
          <w:lang w:val="ru-RU" w:eastAsia="ru-RU"/>
        </w:rPr>
      </w:pPr>
      <w:r w:rsidRPr="001456BA">
        <w:rPr>
          <w:rFonts w:ascii="Times New Roman" w:hAnsi="Times New Roman" w:cs="Times New Roman"/>
          <w:sz w:val="28"/>
          <w:szCs w:val="28"/>
          <w:lang w:val="ru-RU" w:eastAsia="ru-RU"/>
        </w:rPr>
        <w:t xml:space="preserve">1. Принять к сведению информацию Минфина России по данному вопросу. </w:t>
      </w:r>
    </w:p>
    <w:p w:rsidR="001456BA" w:rsidRPr="001456BA" w:rsidRDefault="001456BA" w:rsidP="001456BA">
      <w:pPr>
        <w:spacing w:after="0" w:line="240" w:lineRule="auto"/>
        <w:ind w:firstLine="708"/>
        <w:jc w:val="both"/>
        <w:rPr>
          <w:rFonts w:ascii="Times New Roman" w:hAnsi="Times New Roman" w:cs="Times New Roman"/>
          <w:sz w:val="28"/>
          <w:szCs w:val="28"/>
          <w:lang w:val="ru-RU"/>
        </w:rPr>
      </w:pPr>
      <w:r w:rsidRPr="001456BA">
        <w:rPr>
          <w:rFonts w:ascii="Times New Roman" w:hAnsi="Times New Roman" w:cs="Times New Roman"/>
          <w:bCs/>
          <w:sz w:val="28"/>
          <w:szCs w:val="28"/>
          <w:lang w:val="ru-RU"/>
        </w:rPr>
        <w:t>2. О</w:t>
      </w:r>
      <w:r w:rsidRPr="001456BA">
        <w:rPr>
          <w:rFonts w:ascii="Times New Roman" w:hAnsi="Times New Roman" w:cs="Times New Roman"/>
          <w:sz w:val="28"/>
          <w:szCs w:val="28"/>
          <w:lang w:val="ru-RU"/>
        </w:rPr>
        <w:t xml:space="preserve">добрить </w:t>
      </w:r>
      <w:r w:rsidRPr="001456BA">
        <w:rPr>
          <w:rFonts w:ascii="Times New Roman" w:eastAsia="Times New Roman" w:hAnsi="Times New Roman" w:cs="Times New Roman"/>
          <w:color w:val="000000" w:themeColor="text1"/>
          <w:sz w:val="28"/>
          <w:szCs w:val="28"/>
          <w:lang w:val="ru-RU" w:eastAsia="ru-RU"/>
        </w:rPr>
        <w:t xml:space="preserve">проект приказа Минфина России </w:t>
      </w:r>
      <w:r w:rsidRPr="001456BA">
        <w:rPr>
          <w:rFonts w:ascii="Times New Roman" w:hAnsi="Times New Roman" w:cs="Times New Roman"/>
          <w:sz w:val="28"/>
          <w:szCs w:val="28"/>
          <w:lang w:val="ru-RU"/>
        </w:rPr>
        <w:t xml:space="preserve">«О внесении изменений в Порядок проведения экспертизы применимости документов, содержащих международные стандарты аудита, на территории Российской Федерации, утвержденный приказом Министерства финансов Российской Федерации от </w:t>
      </w:r>
      <w:r w:rsidR="00465331">
        <w:rPr>
          <w:rFonts w:ascii="Times New Roman" w:hAnsi="Times New Roman" w:cs="Times New Roman"/>
          <w:sz w:val="28"/>
          <w:szCs w:val="28"/>
          <w:lang w:val="ru-RU"/>
        </w:rPr>
        <w:t xml:space="preserve">              </w:t>
      </w:r>
      <w:r w:rsidRPr="001456BA">
        <w:rPr>
          <w:rFonts w:ascii="Times New Roman" w:hAnsi="Times New Roman" w:cs="Times New Roman"/>
          <w:sz w:val="28"/>
          <w:szCs w:val="28"/>
          <w:lang w:val="ru-RU"/>
        </w:rPr>
        <w:t>5 августа 2015 г. № 122н» согласно приложению.</w:t>
      </w:r>
    </w:p>
    <w:p w:rsidR="00F06F49" w:rsidRDefault="00F06F49" w:rsidP="008934D3">
      <w:pPr>
        <w:spacing w:after="0" w:line="240" w:lineRule="auto"/>
        <w:jc w:val="both"/>
        <w:rPr>
          <w:rFonts w:ascii="Times New Roman" w:eastAsia="Times New Roman" w:hAnsi="Times New Roman" w:cs="Times New Roman"/>
          <w:sz w:val="28"/>
          <w:szCs w:val="28"/>
          <w:lang w:val="ru-RU" w:eastAsia="ru-RU"/>
        </w:rPr>
      </w:pPr>
    </w:p>
    <w:p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8934D3" w:rsidRPr="00256731" w:rsidRDefault="008934D3" w:rsidP="008934D3">
      <w:pPr>
        <w:spacing w:after="0" w:line="240" w:lineRule="auto"/>
        <w:jc w:val="both"/>
        <w:rPr>
          <w:rFonts w:ascii="Times New Roman" w:eastAsia="Times New Roman" w:hAnsi="Times New Roman" w:cs="Times New Roman"/>
          <w:sz w:val="28"/>
          <w:szCs w:val="28"/>
          <w:lang w:val="ru-RU" w:eastAsia="ru-RU"/>
        </w:rPr>
      </w:pPr>
    </w:p>
    <w:p w:rsidR="008934D3" w:rsidRPr="0059214D" w:rsidRDefault="008934D3" w:rsidP="008934D3">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val="ru-RU" w:eastAsia="ru-RU"/>
        </w:rPr>
        <w:t xml:space="preserve">«ЗА» - </w:t>
      </w:r>
      <w:r w:rsidR="00384E30" w:rsidRPr="0059214D">
        <w:rPr>
          <w:rFonts w:ascii="Times New Roman" w:eastAsia="Times New Roman" w:hAnsi="Times New Roman" w:cs="Times New Roman"/>
          <w:sz w:val="28"/>
          <w:szCs w:val="28"/>
          <w:lang w:val="ru-RU" w:eastAsia="ru-RU"/>
        </w:rPr>
        <w:t xml:space="preserve">12 </w:t>
      </w:r>
      <w:r w:rsidRPr="0059214D">
        <w:rPr>
          <w:rFonts w:ascii="Times New Roman" w:eastAsia="Times New Roman" w:hAnsi="Times New Roman" w:cs="Times New Roman"/>
          <w:sz w:val="28"/>
          <w:szCs w:val="28"/>
          <w:lang w:val="ru-RU" w:eastAsia="ru-RU"/>
        </w:rPr>
        <w:t>голосов,</w:t>
      </w:r>
    </w:p>
    <w:p w:rsidR="008934D3" w:rsidRPr="0059214D" w:rsidRDefault="008934D3" w:rsidP="008934D3">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val="ru-RU" w:eastAsia="ru-RU"/>
        </w:rPr>
        <w:t>«ПРОТИВ» - 0 голосов,</w:t>
      </w:r>
    </w:p>
    <w:p w:rsidR="008934D3" w:rsidRPr="0059214D" w:rsidRDefault="008934D3" w:rsidP="008934D3">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val="ru-RU" w:eastAsia="ru-RU"/>
        </w:rPr>
        <w:t xml:space="preserve">«ВОЗДЕРЖАЛСЯ» - </w:t>
      </w:r>
      <w:r w:rsidR="00384E30" w:rsidRPr="0059214D">
        <w:rPr>
          <w:rFonts w:ascii="Times New Roman" w:eastAsia="Times New Roman" w:hAnsi="Times New Roman" w:cs="Times New Roman"/>
          <w:sz w:val="28"/>
          <w:szCs w:val="28"/>
          <w:lang w:val="ru-RU" w:eastAsia="ru-RU"/>
        </w:rPr>
        <w:t>1</w:t>
      </w:r>
      <w:r w:rsidRPr="0059214D">
        <w:rPr>
          <w:rFonts w:ascii="Times New Roman" w:eastAsia="Times New Roman" w:hAnsi="Times New Roman" w:cs="Times New Roman"/>
          <w:sz w:val="28"/>
          <w:szCs w:val="28"/>
          <w:lang w:val="ru-RU" w:eastAsia="ru-RU"/>
        </w:rPr>
        <w:t xml:space="preserve"> голос.</w:t>
      </w:r>
    </w:p>
    <w:p w:rsidR="008934D3" w:rsidRPr="0059214D" w:rsidRDefault="008934D3" w:rsidP="008934D3">
      <w:pPr>
        <w:shd w:val="clear" w:color="auto" w:fill="FFFFFF"/>
        <w:spacing w:after="0" w:line="240" w:lineRule="auto"/>
        <w:ind w:firstLine="708"/>
        <w:jc w:val="both"/>
        <w:rPr>
          <w:rFonts w:ascii="Times New Roman" w:eastAsia="Times New Roman" w:hAnsi="Times New Roman" w:cs="Times New Roman"/>
          <w:color w:val="212121"/>
          <w:sz w:val="28"/>
          <w:szCs w:val="28"/>
          <w:lang w:val="ru-RU" w:eastAsia="ru-RU"/>
        </w:rPr>
      </w:pPr>
    </w:p>
    <w:p w:rsidR="00F06F49" w:rsidRPr="0059214D" w:rsidRDefault="00F06F49" w:rsidP="008934D3">
      <w:pPr>
        <w:shd w:val="clear" w:color="auto" w:fill="FFFFFF"/>
        <w:spacing w:after="0" w:line="240" w:lineRule="auto"/>
        <w:ind w:firstLine="708"/>
        <w:jc w:val="both"/>
        <w:rPr>
          <w:rFonts w:ascii="Times New Roman" w:eastAsia="Times New Roman" w:hAnsi="Times New Roman" w:cs="Times New Roman"/>
          <w:color w:val="212121"/>
          <w:sz w:val="28"/>
          <w:szCs w:val="28"/>
          <w:lang w:val="ru-RU" w:eastAsia="ru-RU"/>
        </w:rPr>
      </w:pPr>
    </w:p>
    <w:p w:rsidR="00DB00AD" w:rsidRPr="0059214D" w:rsidRDefault="00DB00AD" w:rsidP="00DB00AD">
      <w:pPr>
        <w:spacing w:after="0" w:line="240" w:lineRule="auto"/>
        <w:jc w:val="center"/>
        <w:rPr>
          <w:rFonts w:ascii="Times New Roman" w:eastAsia="Times New Roman" w:hAnsi="Times New Roman" w:cs="Times New Roman"/>
          <w:sz w:val="28"/>
          <w:szCs w:val="24"/>
          <w:lang w:val="ru-RU" w:eastAsia="ru-RU"/>
        </w:rPr>
      </w:pPr>
      <w:r w:rsidRPr="0059214D">
        <w:rPr>
          <w:rFonts w:ascii="Times New Roman" w:eastAsia="Times New Roman" w:hAnsi="Times New Roman" w:cs="Times New Roman"/>
          <w:sz w:val="28"/>
          <w:szCs w:val="24"/>
          <w:lang w:eastAsia="ru-RU"/>
        </w:rPr>
        <w:lastRenderedPageBreak/>
        <w:t>VI</w:t>
      </w:r>
      <w:r w:rsidRPr="0059214D">
        <w:rPr>
          <w:rFonts w:ascii="Times New Roman" w:eastAsia="Times New Roman" w:hAnsi="Times New Roman" w:cs="Times New Roman"/>
          <w:sz w:val="28"/>
          <w:szCs w:val="24"/>
          <w:lang w:val="ru-RU" w:eastAsia="ru-RU"/>
        </w:rPr>
        <w:t xml:space="preserve">. </w:t>
      </w:r>
      <w:r w:rsidR="001456BA" w:rsidRPr="0059214D">
        <w:rPr>
          <w:rFonts w:ascii="Times New Roman" w:eastAsia="Times New Roman" w:hAnsi="Times New Roman" w:cs="Times New Roman"/>
          <w:sz w:val="28"/>
          <w:szCs w:val="24"/>
          <w:lang w:val="ru-RU" w:eastAsia="ru-RU"/>
        </w:rPr>
        <w:t>О новой редакции методических рекомендаций по осуществлению контроля соблюдения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B00AD" w:rsidRPr="0059214D" w:rsidRDefault="00DB00AD" w:rsidP="00DB00AD">
      <w:pPr>
        <w:spacing w:after="0" w:line="240" w:lineRule="auto"/>
        <w:jc w:val="both"/>
        <w:rPr>
          <w:rFonts w:ascii="Times New Roman" w:eastAsia="Times New Roman" w:hAnsi="Times New Roman" w:cs="Times New Roman"/>
          <w:sz w:val="28"/>
          <w:szCs w:val="24"/>
          <w:lang w:val="ru-RU" w:eastAsia="ru-RU"/>
        </w:rPr>
      </w:pPr>
      <w:r w:rsidRPr="0059214D">
        <w:rPr>
          <w:rFonts w:ascii="Times New Roman" w:eastAsia="Times New Roman" w:hAnsi="Times New Roman" w:cs="Times New Roman"/>
          <w:noProof/>
          <w:sz w:val="28"/>
          <w:szCs w:val="24"/>
          <w:lang w:val="ru-RU" w:eastAsia="ru-RU"/>
        </w:rPr>
        <mc:AlternateContent>
          <mc:Choice Requires="wps">
            <w:drawing>
              <wp:anchor distT="0" distB="0" distL="114300" distR="114300" simplePos="0" relativeHeight="251668480" behindDoc="0" locked="0" layoutInCell="1" allowOverlap="1" wp14:anchorId="4060FD2F" wp14:editId="63DDCBAA">
                <wp:simplePos x="0" y="0"/>
                <wp:positionH relativeFrom="column">
                  <wp:posOffset>70485</wp:posOffset>
                </wp:positionH>
                <wp:positionV relativeFrom="paragraph">
                  <wp:posOffset>185420</wp:posOffset>
                </wp:positionV>
                <wp:extent cx="6238875" cy="0"/>
                <wp:effectExtent l="0" t="0" r="9525"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0B584" id="Line 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ahpGgIAADI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"/>
            </w:pict>
          </mc:Fallback>
        </mc:AlternateContent>
      </w:r>
    </w:p>
    <w:p w:rsidR="00DB00AD" w:rsidRPr="0059214D" w:rsidRDefault="00DB00AD" w:rsidP="00DB00AD">
      <w:pPr>
        <w:spacing w:after="0" w:line="240" w:lineRule="auto"/>
        <w:jc w:val="both"/>
        <w:rPr>
          <w:rFonts w:ascii="Times New Roman" w:eastAsia="Times New Roman" w:hAnsi="Times New Roman" w:cs="Times New Roman"/>
          <w:sz w:val="28"/>
          <w:szCs w:val="24"/>
          <w:lang w:val="ru-RU" w:eastAsia="ru-RU"/>
        </w:rPr>
      </w:pPr>
    </w:p>
    <w:p w:rsidR="001456BA" w:rsidRPr="0059214D" w:rsidRDefault="001456BA" w:rsidP="001456BA">
      <w:pPr>
        <w:spacing w:after="0" w:line="240" w:lineRule="auto"/>
        <w:ind w:firstLine="708"/>
        <w:jc w:val="both"/>
        <w:rPr>
          <w:rFonts w:ascii="Times New Roman" w:eastAsia="Calibri" w:hAnsi="Times New Roman" w:cs="Times New Roman"/>
          <w:sz w:val="28"/>
          <w:szCs w:val="28"/>
          <w:lang w:val="ru-RU"/>
        </w:rPr>
      </w:pPr>
      <w:r w:rsidRPr="0059214D">
        <w:rPr>
          <w:rFonts w:ascii="Times New Roman" w:eastAsia="Calibri" w:hAnsi="Times New Roman" w:cs="Times New Roman"/>
          <w:sz w:val="28"/>
          <w:szCs w:val="28"/>
          <w:lang w:val="ru-RU"/>
        </w:rPr>
        <w:t>1. Принять к сведению информацию Рабочего органа Совета по аудиторской деятельности по данному вопросу.</w:t>
      </w:r>
    </w:p>
    <w:p w:rsidR="001456BA" w:rsidRPr="0059214D" w:rsidRDefault="001456BA" w:rsidP="001456BA">
      <w:pPr>
        <w:spacing w:after="0" w:line="240" w:lineRule="auto"/>
        <w:ind w:firstLine="708"/>
        <w:jc w:val="both"/>
        <w:rPr>
          <w:rFonts w:ascii="Times New Roman" w:eastAsia="Calibri" w:hAnsi="Times New Roman" w:cs="Times New Roman"/>
          <w:sz w:val="28"/>
          <w:szCs w:val="28"/>
          <w:lang w:val="ru-RU"/>
        </w:rPr>
      </w:pPr>
      <w:r w:rsidRPr="0059214D">
        <w:rPr>
          <w:rFonts w:ascii="Times New Roman" w:eastAsia="Calibri" w:hAnsi="Times New Roman" w:cs="Times New Roman"/>
          <w:sz w:val="28"/>
          <w:szCs w:val="28"/>
          <w:lang w:val="ru-RU"/>
        </w:rPr>
        <w:t>2. Одобрить методические рекомендации по осуществлению контроля соблюдения аудиторскими организациями и индивидуальными аудиторами законодательства Российской Федерации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согласно приложению</w:t>
      </w:r>
      <w:r w:rsidR="0036230D" w:rsidRPr="0059214D">
        <w:rPr>
          <w:rFonts w:ascii="Times New Roman" w:eastAsia="Calibri" w:hAnsi="Times New Roman" w:cs="Times New Roman"/>
          <w:sz w:val="28"/>
          <w:szCs w:val="28"/>
          <w:lang w:val="ru-RU"/>
        </w:rPr>
        <w:t>.</w:t>
      </w:r>
    </w:p>
    <w:p w:rsidR="001456BA" w:rsidRPr="0059214D" w:rsidRDefault="001456BA" w:rsidP="001456BA">
      <w:pPr>
        <w:spacing w:after="0" w:line="240" w:lineRule="auto"/>
        <w:ind w:firstLine="708"/>
        <w:jc w:val="both"/>
        <w:rPr>
          <w:rFonts w:ascii="Times New Roman" w:eastAsia="Calibri" w:hAnsi="Times New Roman" w:cs="Times New Roman"/>
          <w:sz w:val="28"/>
          <w:szCs w:val="28"/>
          <w:lang w:val="ru-RU"/>
        </w:rPr>
      </w:pPr>
      <w:r w:rsidRPr="0059214D">
        <w:rPr>
          <w:rFonts w:ascii="Times New Roman" w:eastAsia="Calibri" w:hAnsi="Times New Roman" w:cs="Times New Roman"/>
          <w:sz w:val="28"/>
          <w:szCs w:val="28"/>
          <w:lang w:val="ru-RU"/>
        </w:rPr>
        <w:t>3. Предложить саморегулируемой организации аудиторов Ассоциация «Содружество» и Федеральному казначейству привести внутренние документы в соответствие с методическими рекомендациями по осуществлению контроля соблюдения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1456BA" w:rsidRPr="0059214D" w:rsidRDefault="001456BA" w:rsidP="001456BA">
      <w:pPr>
        <w:spacing w:after="0"/>
        <w:jc w:val="both"/>
        <w:rPr>
          <w:rFonts w:ascii="Times New Roman" w:eastAsia="Times New Roman" w:hAnsi="Times New Roman" w:cs="Times New Roman"/>
          <w:b/>
          <w:color w:val="000000"/>
          <w:sz w:val="28"/>
          <w:szCs w:val="28"/>
          <w:lang w:val="ru-RU" w:eastAsia="ru-RU"/>
        </w:rPr>
      </w:pPr>
    </w:p>
    <w:p w:rsidR="00DB00AD" w:rsidRPr="0059214D" w:rsidRDefault="00DB00AD" w:rsidP="00DB00AD">
      <w:pPr>
        <w:spacing w:after="0" w:line="240" w:lineRule="auto"/>
        <w:jc w:val="both"/>
        <w:rPr>
          <w:rFonts w:ascii="Times New Roman" w:eastAsia="Times New Roman" w:hAnsi="Times New Roman" w:cs="Times New Roman"/>
          <w:sz w:val="28"/>
          <w:szCs w:val="24"/>
          <w:lang w:val="ru-RU" w:eastAsia="ru-RU"/>
        </w:rPr>
      </w:pPr>
      <w:r w:rsidRPr="0059214D">
        <w:rPr>
          <w:rFonts w:ascii="Times New Roman" w:eastAsia="Times New Roman" w:hAnsi="Times New Roman" w:cs="Times New Roman"/>
          <w:sz w:val="28"/>
          <w:szCs w:val="24"/>
          <w:lang w:val="ru-RU" w:eastAsia="ru-RU"/>
        </w:rPr>
        <w:t>Распределение голосов членов Совета по аудиторской деятельности:</w:t>
      </w:r>
    </w:p>
    <w:p w:rsidR="00CB31A2" w:rsidRPr="0059214D" w:rsidRDefault="00CB31A2" w:rsidP="00DB00AD">
      <w:pPr>
        <w:spacing w:after="0" w:line="240" w:lineRule="auto"/>
        <w:jc w:val="both"/>
        <w:rPr>
          <w:rFonts w:ascii="Times New Roman" w:eastAsia="Times New Roman" w:hAnsi="Times New Roman" w:cs="Times New Roman"/>
          <w:sz w:val="28"/>
          <w:szCs w:val="24"/>
          <w:lang w:val="ru-RU" w:eastAsia="ru-RU"/>
        </w:rPr>
      </w:pPr>
    </w:p>
    <w:p w:rsidR="00DB00AD" w:rsidRPr="0059214D" w:rsidRDefault="005422CC" w:rsidP="00DB00AD">
      <w:pPr>
        <w:spacing w:after="0" w:line="240" w:lineRule="auto"/>
        <w:jc w:val="both"/>
        <w:rPr>
          <w:rFonts w:ascii="Times New Roman" w:eastAsia="Times New Roman" w:hAnsi="Times New Roman" w:cs="Times New Roman"/>
          <w:sz w:val="28"/>
          <w:szCs w:val="24"/>
          <w:lang w:val="ru-RU" w:eastAsia="ru-RU"/>
        </w:rPr>
      </w:pPr>
      <w:r w:rsidRPr="0059214D">
        <w:rPr>
          <w:rFonts w:ascii="Times New Roman" w:eastAsia="Times New Roman" w:hAnsi="Times New Roman" w:cs="Times New Roman"/>
          <w:sz w:val="28"/>
          <w:szCs w:val="24"/>
          <w:lang w:val="ru-RU" w:eastAsia="ru-RU"/>
        </w:rPr>
        <w:t xml:space="preserve">«ЗА» - </w:t>
      </w:r>
      <w:r w:rsidR="00384E30" w:rsidRPr="0059214D">
        <w:rPr>
          <w:rFonts w:ascii="Times New Roman" w:eastAsia="Times New Roman" w:hAnsi="Times New Roman" w:cs="Times New Roman"/>
          <w:sz w:val="28"/>
          <w:szCs w:val="24"/>
          <w:lang w:val="ru-RU" w:eastAsia="ru-RU"/>
        </w:rPr>
        <w:t xml:space="preserve">12 </w:t>
      </w:r>
      <w:r w:rsidR="00DB00AD" w:rsidRPr="0059214D">
        <w:rPr>
          <w:rFonts w:ascii="Times New Roman" w:eastAsia="Times New Roman" w:hAnsi="Times New Roman" w:cs="Times New Roman"/>
          <w:sz w:val="28"/>
          <w:szCs w:val="24"/>
          <w:lang w:val="ru-RU" w:eastAsia="ru-RU"/>
        </w:rPr>
        <w:t>голосов,</w:t>
      </w:r>
    </w:p>
    <w:p w:rsidR="00DB00AD" w:rsidRPr="0059214D" w:rsidRDefault="00DB00AD" w:rsidP="00DB00AD">
      <w:pPr>
        <w:spacing w:after="0" w:line="240" w:lineRule="auto"/>
        <w:jc w:val="both"/>
        <w:rPr>
          <w:rFonts w:ascii="Times New Roman" w:eastAsia="Times New Roman" w:hAnsi="Times New Roman" w:cs="Times New Roman"/>
          <w:sz w:val="28"/>
          <w:szCs w:val="24"/>
          <w:lang w:val="ru-RU" w:eastAsia="ru-RU"/>
        </w:rPr>
      </w:pPr>
      <w:r w:rsidRPr="0059214D">
        <w:rPr>
          <w:rFonts w:ascii="Times New Roman" w:eastAsia="Times New Roman" w:hAnsi="Times New Roman" w:cs="Times New Roman"/>
          <w:sz w:val="28"/>
          <w:szCs w:val="24"/>
          <w:lang w:val="ru-RU" w:eastAsia="ru-RU"/>
        </w:rPr>
        <w:t>«ПРОТИВ» - 0 голосов,</w:t>
      </w:r>
    </w:p>
    <w:p w:rsidR="00DB00AD" w:rsidRPr="0059214D" w:rsidRDefault="00DB00AD" w:rsidP="00DB00AD">
      <w:pPr>
        <w:spacing w:after="0" w:line="240" w:lineRule="auto"/>
        <w:jc w:val="both"/>
        <w:rPr>
          <w:rFonts w:ascii="Times New Roman" w:eastAsia="Times New Roman" w:hAnsi="Times New Roman" w:cs="Times New Roman"/>
          <w:sz w:val="28"/>
          <w:szCs w:val="24"/>
          <w:lang w:val="ru-RU" w:eastAsia="ru-RU"/>
        </w:rPr>
      </w:pPr>
      <w:r w:rsidRPr="0059214D">
        <w:rPr>
          <w:rFonts w:ascii="Times New Roman" w:eastAsia="Times New Roman" w:hAnsi="Times New Roman" w:cs="Times New Roman"/>
          <w:sz w:val="28"/>
          <w:szCs w:val="24"/>
          <w:lang w:val="ru-RU" w:eastAsia="ru-RU"/>
        </w:rPr>
        <w:t xml:space="preserve">«ВОЗДЕРЖАЛСЯ» - </w:t>
      </w:r>
      <w:r w:rsidR="00384E30" w:rsidRPr="0059214D">
        <w:rPr>
          <w:rFonts w:ascii="Times New Roman" w:eastAsia="Times New Roman" w:hAnsi="Times New Roman" w:cs="Times New Roman"/>
          <w:sz w:val="28"/>
          <w:szCs w:val="24"/>
          <w:lang w:val="ru-RU" w:eastAsia="ru-RU"/>
        </w:rPr>
        <w:t>1</w:t>
      </w:r>
      <w:r w:rsidRPr="0059214D">
        <w:rPr>
          <w:rFonts w:ascii="Times New Roman" w:eastAsia="Times New Roman" w:hAnsi="Times New Roman" w:cs="Times New Roman"/>
          <w:sz w:val="28"/>
          <w:szCs w:val="24"/>
          <w:lang w:val="ru-RU" w:eastAsia="ru-RU"/>
        </w:rPr>
        <w:t xml:space="preserve"> голос.</w:t>
      </w:r>
    </w:p>
    <w:p w:rsidR="00DB00AD" w:rsidRPr="0059214D" w:rsidRDefault="00DB00AD" w:rsidP="00DB00AD">
      <w:pPr>
        <w:spacing w:after="0" w:line="240" w:lineRule="auto"/>
        <w:jc w:val="both"/>
        <w:rPr>
          <w:rFonts w:ascii="Times New Roman" w:eastAsia="Times New Roman" w:hAnsi="Times New Roman" w:cs="Times New Roman"/>
          <w:sz w:val="28"/>
          <w:szCs w:val="24"/>
          <w:lang w:val="ru-RU" w:eastAsia="ru-RU"/>
        </w:rPr>
      </w:pPr>
    </w:p>
    <w:p w:rsidR="00CB31A2" w:rsidRPr="0059214D" w:rsidRDefault="00CB31A2" w:rsidP="00DB00AD">
      <w:pPr>
        <w:spacing w:after="0" w:line="240" w:lineRule="auto"/>
        <w:jc w:val="both"/>
        <w:rPr>
          <w:rFonts w:ascii="Times New Roman" w:eastAsia="Times New Roman" w:hAnsi="Times New Roman" w:cs="Times New Roman"/>
          <w:sz w:val="28"/>
          <w:szCs w:val="24"/>
          <w:lang w:val="ru-RU" w:eastAsia="ru-RU"/>
        </w:rPr>
      </w:pPr>
    </w:p>
    <w:p w:rsidR="00DB00AD" w:rsidRPr="0059214D" w:rsidRDefault="00DB00AD" w:rsidP="00DB00AD">
      <w:pPr>
        <w:tabs>
          <w:tab w:val="left" w:pos="1134"/>
        </w:tabs>
        <w:spacing w:after="0" w:line="240" w:lineRule="auto"/>
        <w:contextualSpacing/>
        <w:jc w:val="center"/>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eastAsia="ru-RU"/>
        </w:rPr>
        <w:t>VII</w:t>
      </w:r>
      <w:r w:rsidRPr="0059214D">
        <w:rPr>
          <w:rFonts w:ascii="Times New Roman" w:eastAsia="Times New Roman" w:hAnsi="Times New Roman" w:cs="Times New Roman"/>
          <w:sz w:val="28"/>
          <w:szCs w:val="28"/>
          <w:lang w:val="ru-RU" w:eastAsia="ru-RU"/>
        </w:rPr>
        <w:t xml:space="preserve">. </w:t>
      </w:r>
      <w:r w:rsidR="001456BA" w:rsidRPr="0059214D">
        <w:rPr>
          <w:rFonts w:ascii="Times New Roman" w:eastAsia="Times New Roman" w:hAnsi="Times New Roman" w:cs="Times New Roman"/>
          <w:sz w:val="28"/>
          <w:szCs w:val="28"/>
          <w:lang w:val="ru-RU" w:eastAsia="ru-RU"/>
        </w:rPr>
        <w:t>О результатах рассмотрения запроса по применению законодательства Российской Федерации об аудиторской деятельности</w:t>
      </w:r>
    </w:p>
    <w:p w:rsidR="00DB00AD" w:rsidRPr="0059214D" w:rsidRDefault="00DB00AD" w:rsidP="00DB00AD">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0528" behindDoc="0" locked="0" layoutInCell="1" allowOverlap="1" wp14:anchorId="4060FD2F" wp14:editId="63DDCBAA">
                <wp:simplePos x="0" y="0"/>
                <wp:positionH relativeFrom="column">
                  <wp:posOffset>70485</wp:posOffset>
                </wp:positionH>
                <wp:positionV relativeFrom="paragraph">
                  <wp:posOffset>185420</wp:posOffset>
                </wp:positionV>
                <wp:extent cx="6238875" cy="0"/>
                <wp:effectExtent l="0" t="0" r="9525"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917BA" id="Line 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Q/GgIAADI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"/>
            </w:pict>
          </mc:Fallback>
        </mc:AlternateContent>
      </w:r>
    </w:p>
    <w:p w:rsidR="001456BA" w:rsidRPr="0059214D" w:rsidRDefault="001456BA" w:rsidP="001456BA">
      <w:pPr>
        <w:spacing w:after="0" w:line="240" w:lineRule="auto"/>
        <w:ind w:firstLine="709"/>
        <w:jc w:val="both"/>
        <w:rPr>
          <w:rFonts w:ascii="Times New Roman" w:eastAsia="Times New Roman" w:hAnsi="Times New Roman" w:cs="Times New Roman"/>
          <w:bCs/>
          <w:sz w:val="28"/>
          <w:szCs w:val="28"/>
          <w:lang w:val="ru-RU" w:eastAsia="ru-RU"/>
        </w:rPr>
      </w:pPr>
    </w:p>
    <w:p w:rsidR="001456BA" w:rsidRPr="0059214D" w:rsidRDefault="001456BA" w:rsidP="001456BA">
      <w:pPr>
        <w:spacing w:after="0" w:line="240" w:lineRule="auto"/>
        <w:ind w:firstLine="709"/>
        <w:jc w:val="both"/>
        <w:rPr>
          <w:rFonts w:ascii="Times New Roman" w:eastAsia="Times New Roman" w:hAnsi="Times New Roman" w:cs="Times New Roman"/>
          <w:bCs/>
          <w:sz w:val="28"/>
          <w:szCs w:val="28"/>
          <w:lang w:val="ru-RU" w:eastAsia="ru-RU"/>
        </w:rPr>
      </w:pPr>
      <w:r w:rsidRPr="0059214D">
        <w:rPr>
          <w:rFonts w:ascii="Times New Roman" w:eastAsia="Times New Roman" w:hAnsi="Times New Roman" w:cs="Times New Roman"/>
          <w:bCs/>
          <w:sz w:val="28"/>
          <w:szCs w:val="28"/>
          <w:lang w:val="ru-RU" w:eastAsia="ru-RU"/>
        </w:rPr>
        <w:t>1. Принять к сведению информацию Рабочего органа Совета по аудиторской деятельности по данному вопросу.</w:t>
      </w:r>
    </w:p>
    <w:p w:rsidR="001456BA" w:rsidRPr="0059214D" w:rsidRDefault="001456BA" w:rsidP="001456BA">
      <w:pPr>
        <w:spacing w:after="0" w:line="240" w:lineRule="auto"/>
        <w:ind w:firstLine="709"/>
        <w:jc w:val="both"/>
        <w:rPr>
          <w:rFonts w:ascii="Times New Roman" w:eastAsia="Times New Roman" w:hAnsi="Times New Roman" w:cs="Times New Roman"/>
          <w:b/>
          <w:color w:val="000000"/>
          <w:sz w:val="28"/>
          <w:szCs w:val="28"/>
          <w:lang w:val="ru-RU" w:eastAsia="ru-RU"/>
        </w:rPr>
      </w:pPr>
      <w:r w:rsidRPr="0059214D">
        <w:rPr>
          <w:rFonts w:ascii="Times New Roman" w:eastAsia="Times New Roman" w:hAnsi="Times New Roman" w:cs="Times New Roman"/>
          <w:sz w:val="28"/>
          <w:szCs w:val="28"/>
          <w:lang w:val="ru-RU" w:eastAsia="ru-RU"/>
        </w:rPr>
        <w:t>2. Одобрить разъяснение практики применения законодательства Российской Федерации и иных нормативных правовых актов, которые регулируют аудиторскую деятельность,</w:t>
      </w:r>
      <w:r w:rsidRPr="0059214D">
        <w:rPr>
          <w:lang w:val="ru-RU"/>
        </w:rPr>
        <w:t xml:space="preserve"> </w:t>
      </w:r>
      <w:r w:rsidRPr="0059214D">
        <w:rPr>
          <w:rFonts w:ascii="Times New Roman" w:eastAsia="Times New Roman" w:hAnsi="Times New Roman" w:cs="Times New Roman"/>
          <w:sz w:val="28"/>
          <w:szCs w:val="28"/>
          <w:lang w:val="ru-RU" w:eastAsia="ru-RU"/>
        </w:rPr>
        <w:t>«Об отнесении проверки качества выполнения задания к аудиторской деятельности»</w:t>
      </w:r>
      <w:r w:rsidRPr="0059214D">
        <w:rPr>
          <w:rFonts w:ascii="Times New Roman" w:eastAsia="Calibri" w:hAnsi="Times New Roman" w:cs="Times New Roman"/>
          <w:sz w:val="28"/>
          <w:szCs w:val="28"/>
          <w:lang w:val="ru-RU"/>
        </w:rPr>
        <w:t xml:space="preserve"> согласно приложению</w:t>
      </w:r>
      <w:r w:rsidRPr="0059214D">
        <w:rPr>
          <w:rFonts w:ascii="Times New Roman" w:eastAsia="Times New Roman" w:hAnsi="Times New Roman" w:cs="Times New Roman"/>
          <w:sz w:val="28"/>
          <w:szCs w:val="28"/>
          <w:lang w:val="ru-RU" w:eastAsia="ru-RU"/>
        </w:rPr>
        <w:t>.</w:t>
      </w:r>
    </w:p>
    <w:p w:rsidR="00F06F49" w:rsidRPr="0059214D" w:rsidRDefault="00F06F49" w:rsidP="00DB00AD">
      <w:pPr>
        <w:spacing w:after="0" w:line="240" w:lineRule="auto"/>
        <w:jc w:val="both"/>
        <w:rPr>
          <w:rFonts w:ascii="Times New Roman" w:eastAsia="Times New Roman" w:hAnsi="Times New Roman" w:cs="Times New Roman"/>
          <w:sz w:val="28"/>
          <w:szCs w:val="28"/>
          <w:lang w:val="ru-RU" w:eastAsia="ru-RU"/>
        </w:rPr>
      </w:pPr>
    </w:p>
    <w:p w:rsidR="00DB00AD" w:rsidRPr="0059214D" w:rsidRDefault="00DB00AD" w:rsidP="00DB00AD">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DB00AD" w:rsidRPr="0059214D" w:rsidRDefault="00DB00AD" w:rsidP="00DB00AD">
      <w:pPr>
        <w:spacing w:after="0" w:line="240" w:lineRule="auto"/>
        <w:jc w:val="both"/>
        <w:rPr>
          <w:rFonts w:ascii="Times New Roman" w:eastAsia="Times New Roman" w:hAnsi="Times New Roman" w:cs="Times New Roman"/>
          <w:sz w:val="28"/>
          <w:szCs w:val="28"/>
          <w:lang w:val="ru-RU" w:eastAsia="ru-RU"/>
        </w:rPr>
      </w:pPr>
    </w:p>
    <w:p w:rsidR="00814911" w:rsidRPr="0059214D" w:rsidRDefault="00814911" w:rsidP="00DB00AD">
      <w:pPr>
        <w:spacing w:after="0" w:line="240" w:lineRule="auto"/>
        <w:jc w:val="both"/>
        <w:rPr>
          <w:rFonts w:ascii="Times New Roman" w:eastAsia="Times New Roman" w:hAnsi="Times New Roman" w:cs="Times New Roman"/>
          <w:sz w:val="28"/>
          <w:szCs w:val="28"/>
          <w:lang w:val="ru-RU" w:eastAsia="ru-RU"/>
        </w:rPr>
      </w:pPr>
    </w:p>
    <w:p w:rsidR="00DB00AD" w:rsidRPr="0059214D" w:rsidRDefault="00DB00AD" w:rsidP="00DB00AD">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val="ru-RU" w:eastAsia="ru-RU"/>
        </w:rPr>
        <w:lastRenderedPageBreak/>
        <w:t xml:space="preserve">«ЗА» - </w:t>
      </w:r>
      <w:r w:rsidR="00384E30" w:rsidRPr="0059214D">
        <w:rPr>
          <w:rFonts w:ascii="Times New Roman" w:eastAsia="Times New Roman" w:hAnsi="Times New Roman" w:cs="Times New Roman"/>
          <w:sz w:val="28"/>
          <w:szCs w:val="28"/>
          <w:lang w:val="ru-RU" w:eastAsia="ru-RU"/>
        </w:rPr>
        <w:t>12</w:t>
      </w:r>
      <w:r w:rsidRPr="0059214D">
        <w:rPr>
          <w:rFonts w:ascii="Times New Roman" w:eastAsia="Times New Roman" w:hAnsi="Times New Roman" w:cs="Times New Roman"/>
          <w:sz w:val="28"/>
          <w:szCs w:val="28"/>
          <w:lang w:val="ru-RU" w:eastAsia="ru-RU"/>
        </w:rPr>
        <w:t xml:space="preserve"> голосов,</w:t>
      </w:r>
    </w:p>
    <w:p w:rsidR="00DB00AD" w:rsidRPr="0059214D" w:rsidRDefault="00DB00AD" w:rsidP="00DB00AD">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val="ru-RU" w:eastAsia="ru-RU"/>
        </w:rPr>
        <w:t>«ПРОТИВ» - 0 голосов,</w:t>
      </w:r>
    </w:p>
    <w:p w:rsidR="00DB00AD" w:rsidRPr="00256731" w:rsidRDefault="00DB00AD" w:rsidP="00DB00AD">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val="ru-RU" w:eastAsia="ru-RU"/>
        </w:rPr>
        <w:t xml:space="preserve">«ВОЗДЕРЖАЛСЯ» - </w:t>
      </w:r>
      <w:r w:rsidR="00384E30" w:rsidRPr="0059214D">
        <w:rPr>
          <w:rFonts w:ascii="Times New Roman" w:eastAsia="Times New Roman" w:hAnsi="Times New Roman" w:cs="Times New Roman"/>
          <w:sz w:val="28"/>
          <w:szCs w:val="28"/>
          <w:lang w:val="ru-RU" w:eastAsia="ru-RU"/>
        </w:rPr>
        <w:t>1</w:t>
      </w:r>
      <w:r w:rsidRPr="0059214D">
        <w:rPr>
          <w:rFonts w:ascii="Times New Roman" w:eastAsia="Times New Roman" w:hAnsi="Times New Roman" w:cs="Times New Roman"/>
          <w:sz w:val="28"/>
          <w:szCs w:val="28"/>
          <w:lang w:val="ru-RU" w:eastAsia="ru-RU"/>
        </w:rPr>
        <w:t xml:space="preserve"> голос.</w:t>
      </w:r>
    </w:p>
    <w:p w:rsidR="00DB00AD" w:rsidRDefault="00DB00AD" w:rsidP="00DB00AD">
      <w:pPr>
        <w:spacing w:after="0" w:line="240" w:lineRule="auto"/>
        <w:jc w:val="both"/>
        <w:rPr>
          <w:rFonts w:ascii="Times New Roman" w:eastAsia="Times New Roman" w:hAnsi="Times New Roman" w:cs="Times New Roman"/>
          <w:sz w:val="28"/>
          <w:szCs w:val="24"/>
          <w:lang w:val="ru-RU" w:eastAsia="ru-RU"/>
        </w:rPr>
      </w:pPr>
    </w:p>
    <w:p w:rsidR="001456BA" w:rsidRPr="00DB00AD" w:rsidRDefault="001456BA" w:rsidP="00DB00AD">
      <w:pPr>
        <w:spacing w:after="0" w:line="240" w:lineRule="auto"/>
        <w:jc w:val="both"/>
        <w:rPr>
          <w:rFonts w:ascii="Times New Roman" w:eastAsia="Times New Roman" w:hAnsi="Times New Roman" w:cs="Times New Roman"/>
          <w:sz w:val="28"/>
          <w:szCs w:val="24"/>
          <w:lang w:val="ru-RU" w:eastAsia="ru-RU"/>
        </w:rPr>
      </w:pPr>
    </w:p>
    <w:p w:rsidR="001456BA" w:rsidRPr="00256731" w:rsidRDefault="001456BA" w:rsidP="001456BA">
      <w:pPr>
        <w:tabs>
          <w:tab w:val="left" w:pos="1134"/>
        </w:tabs>
        <w:spacing w:after="0" w:line="240" w:lineRule="auto"/>
        <w:contextualSpacing/>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V</w:t>
      </w:r>
      <w:r w:rsidRPr="00DB00AD">
        <w:rPr>
          <w:rFonts w:ascii="Times New Roman" w:eastAsia="Times New Roman" w:hAnsi="Times New Roman" w:cs="Times New Roman"/>
          <w:sz w:val="28"/>
          <w:szCs w:val="28"/>
          <w:lang w:eastAsia="ru-RU"/>
        </w:rPr>
        <w:t>I</w:t>
      </w:r>
      <w:r>
        <w:rPr>
          <w:rFonts w:ascii="Times New Roman" w:eastAsia="Times New Roman" w:hAnsi="Times New Roman" w:cs="Times New Roman"/>
          <w:sz w:val="28"/>
          <w:szCs w:val="28"/>
          <w:lang w:eastAsia="ru-RU"/>
        </w:rPr>
        <w:t>I</w:t>
      </w:r>
      <w:r w:rsidRPr="00DB00AD">
        <w:rPr>
          <w:rFonts w:ascii="Times New Roman" w:eastAsia="Times New Roman" w:hAnsi="Times New Roman" w:cs="Times New Roman"/>
          <w:sz w:val="28"/>
          <w:szCs w:val="28"/>
          <w:lang w:eastAsia="ru-RU"/>
        </w:rPr>
        <w:t>I</w:t>
      </w:r>
      <w:r w:rsidRPr="00256731">
        <w:rPr>
          <w:rFonts w:ascii="Times New Roman" w:eastAsia="Times New Roman" w:hAnsi="Times New Roman" w:cs="Times New Roman"/>
          <w:sz w:val="28"/>
          <w:szCs w:val="28"/>
          <w:lang w:val="ru-RU" w:eastAsia="ru-RU"/>
        </w:rPr>
        <w:t xml:space="preserve">. </w:t>
      </w:r>
      <w:r w:rsidRPr="001456BA">
        <w:rPr>
          <w:rFonts w:ascii="Times New Roman" w:eastAsia="Times New Roman" w:hAnsi="Times New Roman" w:cs="Times New Roman"/>
          <w:sz w:val="28"/>
          <w:szCs w:val="28"/>
          <w:lang w:val="ru-RU" w:eastAsia="ru-RU"/>
        </w:rPr>
        <w:t>Об эквивалентности систем аудита Российской Федерации и Китайской Народной Республики</w:t>
      </w:r>
    </w:p>
    <w:p w:rsidR="001456BA" w:rsidRPr="00256731" w:rsidRDefault="001456BA" w:rsidP="001456BA">
      <w:pPr>
        <w:spacing w:after="0" w:line="240" w:lineRule="auto"/>
        <w:jc w:val="both"/>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2576" behindDoc="0" locked="0" layoutInCell="1" allowOverlap="1" wp14:anchorId="161B0AFD" wp14:editId="268158B7">
                <wp:simplePos x="0" y="0"/>
                <wp:positionH relativeFrom="column">
                  <wp:posOffset>70485</wp:posOffset>
                </wp:positionH>
                <wp:positionV relativeFrom="paragraph">
                  <wp:posOffset>185420</wp:posOffset>
                </wp:positionV>
                <wp:extent cx="6238875" cy="0"/>
                <wp:effectExtent l="0" t="0" r="9525"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4FDAC" id="Line 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OYGgIAADI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"/>
            </w:pict>
          </mc:Fallback>
        </mc:AlternateContent>
      </w:r>
    </w:p>
    <w:p w:rsidR="001456BA" w:rsidRPr="001456BA" w:rsidRDefault="001456BA" w:rsidP="001456BA">
      <w:pPr>
        <w:pStyle w:val="a5"/>
        <w:tabs>
          <w:tab w:val="left" w:pos="993"/>
          <w:tab w:val="left" w:pos="1134"/>
        </w:tabs>
        <w:ind w:left="709" w:firstLine="0"/>
        <w:contextualSpacing w:val="0"/>
        <w:rPr>
          <w:szCs w:val="28"/>
        </w:rPr>
      </w:pPr>
    </w:p>
    <w:p w:rsidR="001456BA" w:rsidRPr="001456BA" w:rsidRDefault="001456BA" w:rsidP="001456BA">
      <w:pPr>
        <w:spacing w:after="0" w:line="240" w:lineRule="auto"/>
        <w:ind w:firstLine="709"/>
        <w:jc w:val="both"/>
        <w:rPr>
          <w:rFonts w:ascii="Times New Roman" w:eastAsia="Times New Roman" w:hAnsi="Times New Roman" w:cs="Times New Roman"/>
          <w:bCs/>
          <w:sz w:val="28"/>
          <w:szCs w:val="28"/>
          <w:lang w:val="ru-RU" w:eastAsia="ru-RU"/>
        </w:rPr>
      </w:pPr>
      <w:r w:rsidRPr="001456BA">
        <w:rPr>
          <w:rFonts w:ascii="Times New Roman" w:eastAsia="Times New Roman" w:hAnsi="Times New Roman" w:cs="Times New Roman"/>
          <w:bCs/>
          <w:sz w:val="28"/>
          <w:szCs w:val="28"/>
          <w:lang w:val="ru-RU" w:eastAsia="ru-RU"/>
        </w:rPr>
        <w:t>1. Принять к сведению информацию Минфина России по данному вопросу.</w:t>
      </w:r>
    </w:p>
    <w:p w:rsidR="001456BA" w:rsidRPr="001456BA" w:rsidRDefault="001456BA" w:rsidP="001456BA">
      <w:pPr>
        <w:spacing w:after="0" w:line="240" w:lineRule="auto"/>
        <w:ind w:firstLine="709"/>
        <w:jc w:val="both"/>
        <w:rPr>
          <w:rFonts w:ascii="Times New Roman" w:eastAsia="Times New Roman" w:hAnsi="Times New Roman" w:cs="Times New Roman"/>
          <w:bCs/>
          <w:sz w:val="28"/>
          <w:szCs w:val="28"/>
          <w:lang w:val="ru-RU" w:eastAsia="ru-RU"/>
        </w:rPr>
      </w:pPr>
      <w:r w:rsidRPr="001456BA">
        <w:rPr>
          <w:rFonts w:ascii="Times New Roman" w:eastAsia="Times New Roman" w:hAnsi="Times New Roman" w:cs="Times New Roman"/>
          <w:bCs/>
          <w:sz w:val="28"/>
          <w:szCs w:val="28"/>
          <w:lang w:val="ru-RU" w:eastAsia="ru-RU"/>
        </w:rPr>
        <w:t>2. Принять заключение по вопросу оценки эквивалентности систем аудита Российской Федерации и Китайской Народной Республики согласно приложению.</w:t>
      </w:r>
    </w:p>
    <w:p w:rsidR="001456BA" w:rsidRDefault="001456BA" w:rsidP="001456BA">
      <w:pPr>
        <w:spacing w:after="0" w:line="240" w:lineRule="auto"/>
        <w:ind w:firstLine="709"/>
        <w:jc w:val="both"/>
        <w:rPr>
          <w:rFonts w:ascii="Times New Roman" w:eastAsia="Times New Roman" w:hAnsi="Times New Roman" w:cs="Times New Roman"/>
          <w:bCs/>
          <w:sz w:val="28"/>
          <w:szCs w:val="28"/>
          <w:lang w:val="ru-RU" w:eastAsia="ru-RU"/>
        </w:rPr>
      </w:pPr>
    </w:p>
    <w:p w:rsidR="001456BA" w:rsidRPr="00256731" w:rsidRDefault="001456BA" w:rsidP="001456BA">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1456BA" w:rsidRPr="00256731" w:rsidRDefault="001456BA" w:rsidP="001456BA">
      <w:pPr>
        <w:spacing w:after="0" w:line="240" w:lineRule="auto"/>
        <w:jc w:val="both"/>
        <w:rPr>
          <w:rFonts w:ascii="Times New Roman" w:eastAsia="Times New Roman" w:hAnsi="Times New Roman" w:cs="Times New Roman"/>
          <w:sz w:val="28"/>
          <w:szCs w:val="28"/>
          <w:lang w:val="ru-RU" w:eastAsia="ru-RU"/>
        </w:rPr>
      </w:pPr>
    </w:p>
    <w:p w:rsidR="001456BA" w:rsidRPr="0059214D" w:rsidRDefault="001456BA" w:rsidP="001456BA">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val="ru-RU" w:eastAsia="ru-RU"/>
        </w:rPr>
        <w:t>«ЗА» -</w:t>
      </w:r>
      <w:r w:rsidR="00384E30" w:rsidRPr="0059214D">
        <w:rPr>
          <w:rFonts w:ascii="Times New Roman" w:eastAsia="Times New Roman" w:hAnsi="Times New Roman" w:cs="Times New Roman"/>
          <w:sz w:val="28"/>
          <w:szCs w:val="28"/>
          <w:lang w:val="ru-RU" w:eastAsia="ru-RU"/>
        </w:rPr>
        <w:t xml:space="preserve"> 13</w:t>
      </w:r>
      <w:r w:rsidRPr="0059214D">
        <w:rPr>
          <w:rFonts w:ascii="Times New Roman" w:eastAsia="Times New Roman" w:hAnsi="Times New Roman" w:cs="Times New Roman"/>
          <w:sz w:val="28"/>
          <w:szCs w:val="28"/>
          <w:lang w:val="ru-RU" w:eastAsia="ru-RU"/>
        </w:rPr>
        <w:t xml:space="preserve"> голосов,</w:t>
      </w:r>
    </w:p>
    <w:p w:rsidR="001456BA" w:rsidRPr="0059214D" w:rsidRDefault="001456BA" w:rsidP="001456BA">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val="ru-RU" w:eastAsia="ru-RU"/>
        </w:rPr>
        <w:t>«ПРОТИВ» - 0 голосов,</w:t>
      </w:r>
    </w:p>
    <w:p w:rsidR="001456BA" w:rsidRPr="0059214D" w:rsidRDefault="001456BA" w:rsidP="001456BA">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val="ru-RU" w:eastAsia="ru-RU"/>
        </w:rPr>
        <w:t>«ВОЗДЕРЖАЛСЯ» - 0 голосов.</w:t>
      </w:r>
    </w:p>
    <w:p w:rsidR="001456BA" w:rsidRPr="0059214D" w:rsidRDefault="001456BA" w:rsidP="001456BA">
      <w:pPr>
        <w:spacing w:after="0" w:line="240" w:lineRule="auto"/>
        <w:jc w:val="both"/>
        <w:rPr>
          <w:rFonts w:ascii="Times New Roman" w:eastAsia="Times New Roman" w:hAnsi="Times New Roman" w:cs="Times New Roman"/>
          <w:sz w:val="28"/>
          <w:szCs w:val="24"/>
          <w:lang w:val="ru-RU" w:eastAsia="ru-RU"/>
        </w:rPr>
      </w:pPr>
    </w:p>
    <w:p w:rsidR="00DB00AD" w:rsidRPr="0059214D" w:rsidRDefault="00DB00AD" w:rsidP="00DB00AD">
      <w:pPr>
        <w:spacing w:after="0" w:line="240" w:lineRule="auto"/>
        <w:jc w:val="both"/>
        <w:rPr>
          <w:rFonts w:ascii="Times New Roman" w:eastAsia="Times New Roman" w:hAnsi="Times New Roman" w:cs="Times New Roman"/>
          <w:sz w:val="28"/>
          <w:szCs w:val="24"/>
          <w:lang w:val="ru-RU" w:eastAsia="ru-RU"/>
        </w:rPr>
      </w:pPr>
    </w:p>
    <w:p w:rsidR="001456BA" w:rsidRPr="0059214D" w:rsidRDefault="001456BA" w:rsidP="001456BA">
      <w:pPr>
        <w:tabs>
          <w:tab w:val="left" w:pos="1134"/>
        </w:tabs>
        <w:spacing w:after="0" w:line="240" w:lineRule="auto"/>
        <w:contextualSpacing/>
        <w:jc w:val="center"/>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eastAsia="ru-RU"/>
        </w:rPr>
        <w:t>I</w:t>
      </w:r>
      <w:r w:rsidR="00FB143B" w:rsidRPr="0059214D">
        <w:rPr>
          <w:rFonts w:ascii="Times New Roman" w:eastAsia="Times New Roman" w:hAnsi="Times New Roman" w:cs="Times New Roman"/>
          <w:sz w:val="28"/>
          <w:szCs w:val="28"/>
          <w:lang w:eastAsia="ru-RU"/>
        </w:rPr>
        <w:t>X</w:t>
      </w:r>
      <w:r w:rsidRPr="0059214D">
        <w:rPr>
          <w:rFonts w:ascii="Times New Roman" w:eastAsia="Times New Roman" w:hAnsi="Times New Roman" w:cs="Times New Roman"/>
          <w:sz w:val="28"/>
          <w:szCs w:val="28"/>
          <w:lang w:val="ru-RU" w:eastAsia="ru-RU"/>
        </w:rPr>
        <w:t xml:space="preserve">. </w:t>
      </w:r>
      <w:r w:rsidR="00FB143B" w:rsidRPr="0059214D">
        <w:rPr>
          <w:rFonts w:ascii="Times New Roman" w:eastAsia="Times New Roman" w:hAnsi="Times New Roman" w:cs="Times New Roman"/>
          <w:sz w:val="28"/>
          <w:szCs w:val="28"/>
          <w:lang w:val="ru-RU" w:eastAsia="ru-RU"/>
        </w:rPr>
        <w:t>Об исполнении аудиторами требования о прохождении обучения по программам повышения квалификации, а также деятельности саморегулируемой организации аудиторов по организации такого обучения в 2020 г.</w:t>
      </w:r>
    </w:p>
    <w:p w:rsidR="001456BA" w:rsidRPr="0059214D" w:rsidRDefault="001456BA" w:rsidP="001456BA">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4624" behindDoc="0" locked="0" layoutInCell="1" allowOverlap="1" wp14:anchorId="6CFAC1A8" wp14:editId="6AE42AFC">
                <wp:simplePos x="0" y="0"/>
                <wp:positionH relativeFrom="column">
                  <wp:posOffset>70485</wp:posOffset>
                </wp:positionH>
                <wp:positionV relativeFrom="paragraph">
                  <wp:posOffset>185420</wp:posOffset>
                </wp:positionV>
                <wp:extent cx="6238875" cy="0"/>
                <wp:effectExtent l="0" t="0" r="9525"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75F6C" id="Line 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OGQIAADI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"/>
            </w:pict>
          </mc:Fallback>
        </mc:AlternateContent>
      </w:r>
    </w:p>
    <w:p w:rsidR="001456BA" w:rsidRPr="0059214D" w:rsidRDefault="001456BA" w:rsidP="001456BA">
      <w:pPr>
        <w:pStyle w:val="a5"/>
        <w:tabs>
          <w:tab w:val="left" w:pos="993"/>
          <w:tab w:val="left" w:pos="1134"/>
        </w:tabs>
        <w:ind w:left="709" w:firstLine="0"/>
        <w:contextualSpacing w:val="0"/>
        <w:rPr>
          <w:szCs w:val="28"/>
        </w:rPr>
      </w:pPr>
    </w:p>
    <w:p w:rsidR="00FB143B" w:rsidRPr="0059214D" w:rsidRDefault="00FB143B" w:rsidP="00FB143B">
      <w:pPr>
        <w:spacing w:after="0" w:line="240" w:lineRule="auto"/>
        <w:ind w:firstLine="709"/>
        <w:jc w:val="both"/>
        <w:rPr>
          <w:rFonts w:ascii="Times New Roman" w:eastAsia="Times New Roman" w:hAnsi="Times New Roman" w:cs="Times New Roman"/>
          <w:bCs/>
          <w:sz w:val="28"/>
          <w:szCs w:val="28"/>
          <w:lang w:val="ru-RU" w:eastAsia="ru-RU"/>
        </w:rPr>
      </w:pPr>
      <w:r w:rsidRPr="0059214D">
        <w:rPr>
          <w:rFonts w:ascii="Times New Roman" w:eastAsia="Times New Roman" w:hAnsi="Times New Roman" w:cs="Times New Roman"/>
          <w:bCs/>
          <w:sz w:val="28"/>
          <w:szCs w:val="28"/>
          <w:lang w:val="ru-RU" w:eastAsia="ru-RU"/>
        </w:rPr>
        <w:t>1. Принять к сведению информацию Рабочего органа Совета по аудиторской по данному вопросу.</w:t>
      </w:r>
    </w:p>
    <w:p w:rsidR="001456BA" w:rsidRPr="0059214D" w:rsidRDefault="00FB143B" w:rsidP="00FB143B">
      <w:pPr>
        <w:spacing w:after="0" w:line="240" w:lineRule="auto"/>
        <w:ind w:firstLine="709"/>
        <w:jc w:val="both"/>
        <w:rPr>
          <w:rFonts w:ascii="Times New Roman" w:eastAsia="Times New Roman" w:hAnsi="Times New Roman" w:cs="Times New Roman"/>
          <w:bCs/>
          <w:sz w:val="28"/>
          <w:szCs w:val="28"/>
          <w:lang w:val="ru-RU" w:eastAsia="ru-RU"/>
        </w:rPr>
      </w:pPr>
      <w:r w:rsidRPr="0059214D">
        <w:rPr>
          <w:rFonts w:ascii="Times New Roman" w:eastAsia="Times New Roman" w:hAnsi="Times New Roman" w:cs="Times New Roman"/>
          <w:bCs/>
          <w:sz w:val="28"/>
          <w:szCs w:val="28"/>
          <w:lang w:val="ru-RU" w:eastAsia="ru-RU"/>
        </w:rPr>
        <w:t>2. Предложить саморегулируемой организации аудиторов Ассоциация «Содружество» сосредоточить свою деятельность в 2021 г. на исполнении Плана мероприятий по реализации Концепции развития аудиторской деятельности в Российской Федерации до 2024 года.</w:t>
      </w:r>
    </w:p>
    <w:p w:rsidR="00FB143B" w:rsidRPr="0059214D" w:rsidRDefault="00FB143B" w:rsidP="00FB143B">
      <w:pPr>
        <w:spacing w:after="0" w:line="240" w:lineRule="auto"/>
        <w:ind w:firstLine="709"/>
        <w:jc w:val="both"/>
        <w:rPr>
          <w:rFonts w:ascii="Times New Roman" w:eastAsia="Times New Roman" w:hAnsi="Times New Roman" w:cs="Times New Roman"/>
          <w:bCs/>
          <w:sz w:val="28"/>
          <w:szCs w:val="28"/>
          <w:lang w:val="ru-RU" w:eastAsia="ru-RU"/>
        </w:rPr>
      </w:pPr>
    </w:p>
    <w:p w:rsidR="001456BA" w:rsidRPr="0059214D" w:rsidRDefault="001456BA" w:rsidP="001456BA">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1456BA" w:rsidRPr="0059214D" w:rsidRDefault="001456BA" w:rsidP="001456BA">
      <w:pPr>
        <w:spacing w:after="0" w:line="240" w:lineRule="auto"/>
        <w:jc w:val="both"/>
        <w:rPr>
          <w:rFonts w:ascii="Times New Roman" w:eastAsia="Times New Roman" w:hAnsi="Times New Roman" w:cs="Times New Roman"/>
          <w:sz w:val="28"/>
          <w:szCs w:val="28"/>
          <w:lang w:val="ru-RU" w:eastAsia="ru-RU"/>
        </w:rPr>
      </w:pPr>
    </w:p>
    <w:p w:rsidR="001456BA" w:rsidRPr="0059214D" w:rsidRDefault="001456BA" w:rsidP="001456BA">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val="ru-RU" w:eastAsia="ru-RU"/>
        </w:rPr>
        <w:t xml:space="preserve">«ЗА» - </w:t>
      </w:r>
      <w:r w:rsidR="00384E30" w:rsidRPr="0059214D">
        <w:rPr>
          <w:rFonts w:ascii="Times New Roman" w:eastAsia="Times New Roman" w:hAnsi="Times New Roman" w:cs="Times New Roman"/>
          <w:sz w:val="28"/>
          <w:szCs w:val="28"/>
          <w:lang w:val="ru-RU" w:eastAsia="ru-RU"/>
        </w:rPr>
        <w:t>13</w:t>
      </w:r>
      <w:r w:rsidRPr="0059214D">
        <w:rPr>
          <w:rFonts w:ascii="Times New Roman" w:eastAsia="Times New Roman" w:hAnsi="Times New Roman" w:cs="Times New Roman"/>
          <w:sz w:val="28"/>
          <w:szCs w:val="28"/>
          <w:lang w:val="ru-RU" w:eastAsia="ru-RU"/>
        </w:rPr>
        <w:t xml:space="preserve"> голосов,</w:t>
      </w:r>
    </w:p>
    <w:p w:rsidR="001456BA" w:rsidRPr="0059214D" w:rsidRDefault="001456BA" w:rsidP="001456BA">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val="ru-RU" w:eastAsia="ru-RU"/>
        </w:rPr>
        <w:t>«ПРОТИВ» - 0 голосов,</w:t>
      </w:r>
    </w:p>
    <w:p w:rsidR="001456BA" w:rsidRPr="0059214D" w:rsidRDefault="001456BA" w:rsidP="001456BA">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val="ru-RU" w:eastAsia="ru-RU"/>
        </w:rPr>
        <w:t>«ВОЗДЕРЖАЛСЯ» - 0 голосов.</w:t>
      </w:r>
    </w:p>
    <w:p w:rsidR="001456BA" w:rsidRPr="0059214D" w:rsidRDefault="001456BA" w:rsidP="00DB00AD">
      <w:pPr>
        <w:spacing w:after="0" w:line="240" w:lineRule="auto"/>
        <w:jc w:val="both"/>
        <w:rPr>
          <w:rFonts w:ascii="Times New Roman" w:eastAsia="Times New Roman" w:hAnsi="Times New Roman" w:cs="Times New Roman"/>
          <w:sz w:val="28"/>
          <w:szCs w:val="24"/>
          <w:lang w:val="ru-RU" w:eastAsia="ru-RU"/>
        </w:rPr>
      </w:pPr>
    </w:p>
    <w:p w:rsidR="00FB143B" w:rsidRPr="0059214D" w:rsidRDefault="00FB143B" w:rsidP="00DB00AD">
      <w:pPr>
        <w:spacing w:after="0" w:line="240" w:lineRule="auto"/>
        <w:jc w:val="both"/>
        <w:rPr>
          <w:rFonts w:ascii="Times New Roman" w:eastAsia="Times New Roman" w:hAnsi="Times New Roman" w:cs="Times New Roman"/>
          <w:sz w:val="28"/>
          <w:szCs w:val="24"/>
          <w:lang w:val="ru-RU" w:eastAsia="ru-RU"/>
        </w:rPr>
      </w:pPr>
    </w:p>
    <w:p w:rsidR="00FB143B" w:rsidRPr="0059214D" w:rsidRDefault="00FB143B" w:rsidP="00FB143B">
      <w:pPr>
        <w:tabs>
          <w:tab w:val="left" w:pos="1134"/>
        </w:tabs>
        <w:spacing w:after="0" w:line="240" w:lineRule="auto"/>
        <w:contextualSpacing/>
        <w:jc w:val="center"/>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eastAsia="ru-RU"/>
        </w:rPr>
        <w:t>X</w:t>
      </w:r>
      <w:r w:rsidRPr="0059214D">
        <w:rPr>
          <w:rFonts w:ascii="Times New Roman" w:eastAsia="Times New Roman" w:hAnsi="Times New Roman" w:cs="Times New Roman"/>
          <w:sz w:val="28"/>
          <w:szCs w:val="28"/>
          <w:lang w:val="ru-RU" w:eastAsia="ru-RU"/>
        </w:rPr>
        <w:t xml:space="preserve">. </w:t>
      </w:r>
      <w:r w:rsidRPr="0059214D">
        <w:rPr>
          <w:rFonts w:ascii="Times New Roman" w:eastAsia="Times New Roman" w:hAnsi="Times New Roman" w:cs="Times New Roman"/>
          <w:sz w:val="28"/>
          <w:szCs w:val="24"/>
          <w:lang w:val="ru-RU" w:eastAsia="ru-RU"/>
        </w:rPr>
        <w:t>О перечне приоритетной тематики обучения по программам повышения квалификации аудиторов на 2022 год</w:t>
      </w:r>
    </w:p>
    <w:p w:rsidR="00FB143B" w:rsidRPr="0059214D" w:rsidRDefault="00FB143B" w:rsidP="00FB143B">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6672" behindDoc="0" locked="0" layoutInCell="1" allowOverlap="1" wp14:anchorId="44C9DD3D" wp14:editId="0F3958FC">
                <wp:simplePos x="0" y="0"/>
                <wp:positionH relativeFrom="column">
                  <wp:posOffset>70485</wp:posOffset>
                </wp:positionH>
                <wp:positionV relativeFrom="paragraph">
                  <wp:posOffset>185420</wp:posOffset>
                </wp:positionV>
                <wp:extent cx="6238875" cy="0"/>
                <wp:effectExtent l="0" t="0" r="9525" b="1905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EF8CF" id="Line 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XQGgIAADM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"/>
            </w:pict>
          </mc:Fallback>
        </mc:AlternateContent>
      </w:r>
    </w:p>
    <w:p w:rsidR="00FB143B" w:rsidRPr="0059214D" w:rsidRDefault="00FB143B" w:rsidP="00FB143B">
      <w:pPr>
        <w:pStyle w:val="a5"/>
        <w:tabs>
          <w:tab w:val="left" w:pos="993"/>
          <w:tab w:val="left" w:pos="1134"/>
        </w:tabs>
        <w:ind w:left="709" w:firstLine="0"/>
        <w:contextualSpacing w:val="0"/>
        <w:rPr>
          <w:szCs w:val="28"/>
        </w:rPr>
      </w:pPr>
    </w:p>
    <w:p w:rsidR="00FB143B" w:rsidRPr="0059214D" w:rsidRDefault="00FB143B" w:rsidP="00FB143B">
      <w:pPr>
        <w:spacing w:after="0" w:line="240" w:lineRule="auto"/>
        <w:ind w:firstLine="708"/>
        <w:jc w:val="both"/>
        <w:rPr>
          <w:rFonts w:ascii="Times New Roman" w:eastAsia="Calibri" w:hAnsi="Times New Roman" w:cs="Times New Roman"/>
          <w:sz w:val="28"/>
          <w:szCs w:val="28"/>
          <w:lang w:val="ru-RU"/>
        </w:rPr>
      </w:pPr>
      <w:r w:rsidRPr="0059214D">
        <w:rPr>
          <w:rFonts w:ascii="Times New Roman" w:eastAsia="Calibri" w:hAnsi="Times New Roman" w:cs="Times New Roman"/>
          <w:bCs/>
          <w:sz w:val="28"/>
          <w:szCs w:val="28"/>
          <w:lang w:val="ru-RU"/>
        </w:rPr>
        <w:lastRenderedPageBreak/>
        <w:t xml:space="preserve">1. </w:t>
      </w:r>
      <w:r w:rsidRPr="0059214D">
        <w:rPr>
          <w:rFonts w:ascii="Times New Roman" w:eastAsia="Calibri" w:hAnsi="Times New Roman" w:cs="Times New Roman"/>
          <w:sz w:val="28"/>
          <w:szCs w:val="28"/>
          <w:lang w:val="ru-RU"/>
        </w:rPr>
        <w:t xml:space="preserve">Принять к сведению информацию </w:t>
      </w:r>
      <w:r w:rsidRPr="0059214D">
        <w:rPr>
          <w:rFonts w:ascii="Times New Roman" w:eastAsia="Times New Roman" w:hAnsi="Times New Roman" w:cs="Times New Roman"/>
          <w:sz w:val="28"/>
          <w:szCs w:val="28"/>
          <w:lang w:val="ru-RU" w:eastAsia="ru-RU"/>
        </w:rPr>
        <w:t>Рабочего органа Совета по аудиторской</w:t>
      </w:r>
      <w:r w:rsidRPr="0059214D">
        <w:rPr>
          <w:rFonts w:ascii="Times New Roman" w:eastAsia="Calibri" w:hAnsi="Times New Roman" w:cs="Times New Roman"/>
          <w:sz w:val="28"/>
          <w:szCs w:val="28"/>
          <w:lang w:val="ru-RU"/>
        </w:rPr>
        <w:t xml:space="preserve"> по данному вопросу.</w:t>
      </w:r>
    </w:p>
    <w:p w:rsidR="00FB143B" w:rsidRPr="0059214D" w:rsidRDefault="00FB143B" w:rsidP="00FB143B">
      <w:pPr>
        <w:spacing w:after="0" w:line="240" w:lineRule="auto"/>
        <w:ind w:firstLine="700"/>
        <w:jc w:val="both"/>
        <w:rPr>
          <w:rFonts w:ascii="Times New Roman" w:eastAsia="Calibri" w:hAnsi="Times New Roman" w:cs="Times New Roman"/>
          <w:bCs/>
          <w:sz w:val="28"/>
          <w:szCs w:val="28"/>
          <w:lang w:val="ru-RU"/>
        </w:rPr>
      </w:pPr>
      <w:r w:rsidRPr="0059214D">
        <w:rPr>
          <w:rFonts w:ascii="Times New Roman" w:eastAsia="Calibri" w:hAnsi="Times New Roman" w:cs="Times New Roman"/>
          <w:bCs/>
          <w:sz w:val="28"/>
          <w:szCs w:val="28"/>
          <w:lang w:val="ru-RU"/>
        </w:rPr>
        <w:t>2. Предложить саморегулируемой организации аудиторов Ассоциация «Содружество» при организации прохождения аудиторами обучения по программам повышения квалификации в 2022 г.:</w:t>
      </w:r>
    </w:p>
    <w:p w:rsidR="00FB143B" w:rsidRPr="0059214D" w:rsidRDefault="00FB143B" w:rsidP="00FB143B">
      <w:pPr>
        <w:spacing w:after="0" w:line="240" w:lineRule="auto"/>
        <w:ind w:firstLine="700"/>
        <w:jc w:val="both"/>
        <w:rPr>
          <w:rFonts w:ascii="Times New Roman" w:eastAsia="Calibri" w:hAnsi="Times New Roman" w:cs="Times New Roman"/>
          <w:bCs/>
          <w:sz w:val="28"/>
          <w:szCs w:val="28"/>
          <w:lang w:val="ru-RU"/>
        </w:rPr>
      </w:pPr>
      <w:r w:rsidRPr="0059214D">
        <w:rPr>
          <w:rFonts w:ascii="Times New Roman" w:eastAsia="Calibri" w:hAnsi="Times New Roman" w:cs="Times New Roman"/>
          <w:bCs/>
          <w:sz w:val="28"/>
          <w:szCs w:val="28"/>
          <w:lang w:val="ru-RU"/>
        </w:rPr>
        <w:t>а) считать приоритетной следующую тематику:</w:t>
      </w:r>
    </w:p>
    <w:p w:rsidR="00FB143B" w:rsidRPr="0059214D" w:rsidRDefault="00FB143B" w:rsidP="00FB143B">
      <w:pPr>
        <w:spacing w:after="0" w:line="240" w:lineRule="auto"/>
        <w:ind w:firstLine="700"/>
        <w:jc w:val="both"/>
        <w:rPr>
          <w:rFonts w:ascii="Times New Roman" w:eastAsia="Calibri" w:hAnsi="Times New Roman" w:cs="Times New Roman"/>
          <w:bCs/>
          <w:sz w:val="28"/>
          <w:szCs w:val="28"/>
          <w:lang w:val="ru-RU"/>
        </w:rPr>
      </w:pPr>
      <w:r w:rsidRPr="0059214D">
        <w:rPr>
          <w:rFonts w:ascii="Times New Roman" w:eastAsia="Calibri" w:hAnsi="Times New Roman" w:cs="Times New Roman"/>
          <w:bCs/>
          <w:sz w:val="28"/>
          <w:szCs w:val="28"/>
          <w:lang w:val="ru-RU"/>
        </w:rPr>
        <w:t xml:space="preserve">практика аудита: программные продукты для документирования аудита и другие современные </w:t>
      </w:r>
      <w:r w:rsidRPr="0059214D">
        <w:rPr>
          <w:rFonts w:ascii="Times New Roman" w:eastAsia="Calibri" w:hAnsi="Times New Roman" w:cs="Times New Roman"/>
          <w:bCs/>
          <w:sz w:val="28"/>
          <w:szCs w:val="28"/>
        </w:rPr>
        <w:t>IT</w:t>
      </w:r>
      <w:r w:rsidRPr="0059214D">
        <w:rPr>
          <w:rFonts w:ascii="Times New Roman" w:eastAsia="Calibri" w:hAnsi="Times New Roman" w:cs="Times New Roman"/>
          <w:bCs/>
          <w:sz w:val="28"/>
          <w:szCs w:val="28"/>
          <w:lang w:val="ru-RU"/>
        </w:rPr>
        <w:t xml:space="preserve">-технологии оказания аудиторских и связанных с ними услуг; </w:t>
      </w:r>
    </w:p>
    <w:p w:rsidR="00FB143B" w:rsidRPr="0059214D" w:rsidRDefault="00FB143B" w:rsidP="00FB143B">
      <w:pPr>
        <w:spacing w:after="0" w:line="240" w:lineRule="auto"/>
        <w:ind w:firstLine="700"/>
        <w:jc w:val="both"/>
        <w:rPr>
          <w:rFonts w:ascii="Times New Roman" w:eastAsia="Calibri" w:hAnsi="Times New Roman" w:cs="Times New Roman"/>
          <w:bCs/>
          <w:sz w:val="28"/>
          <w:szCs w:val="28"/>
          <w:lang w:val="ru-RU"/>
        </w:rPr>
      </w:pPr>
      <w:r w:rsidRPr="0059214D">
        <w:rPr>
          <w:rFonts w:ascii="Times New Roman" w:eastAsia="Calibri" w:hAnsi="Times New Roman" w:cs="Times New Roman"/>
          <w:bCs/>
          <w:sz w:val="28"/>
          <w:szCs w:val="28"/>
          <w:lang w:val="ru-RU"/>
        </w:rPr>
        <w:t>система управления качеством аудиторской организации: как выполнить требования новых международных стандартов по управлению качеством;</w:t>
      </w:r>
    </w:p>
    <w:p w:rsidR="00FB143B" w:rsidRPr="0059214D" w:rsidRDefault="00FB143B" w:rsidP="00FB143B">
      <w:pPr>
        <w:spacing w:after="0" w:line="240" w:lineRule="auto"/>
        <w:ind w:firstLine="700"/>
        <w:jc w:val="both"/>
        <w:rPr>
          <w:rFonts w:ascii="Times New Roman" w:eastAsia="Calibri" w:hAnsi="Times New Roman" w:cs="Times New Roman"/>
          <w:bCs/>
          <w:sz w:val="28"/>
          <w:szCs w:val="28"/>
          <w:lang w:val="ru-RU"/>
        </w:rPr>
      </w:pPr>
      <w:r w:rsidRPr="0059214D">
        <w:rPr>
          <w:rFonts w:ascii="Times New Roman" w:eastAsia="Calibri" w:hAnsi="Times New Roman" w:cs="Times New Roman"/>
          <w:bCs/>
          <w:sz w:val="28"/>
          <w:szCs w:val="28"/>
          <w:lang w:val="ru-RU"/>
        </w:rPr>
        <w:t>практика применения МСА: отличные от аудита задания, регулируемые стандартами аудиторской деятельности;</w:t>
      </w:r>
    </w:p>
    <w:p w:rsidR="00FB143B" w:rsidRPr="0059214D" w:rsidRDefault="00FB143B" w:rsidP="00FB143B">
      <w:pPr>
        <w:spacing w:after="0" w:line="240" w:lineRule="auto"/>
        <w:ind w:firstLine="700"/>
        <w:jc w:val="both"/>
        <w:rPr>
          <w:rFonts w:ascii="Times New Roman" w:eastAsia="Calibri" w:hAnsi="Times New Roman" w:cs="Times New Roman"/>
          <w:bCs/>
          <w:sz w:val="28"/>
          <w:szCs w:val="28"/>
          <w:lang w:val="ru-RU"/>
        </w:rPr>
      </w:pPr>
      <w:r w:rsidRPr="0059214D">
        <w:rPr>
          <w:rFonts w:ascii="Times New Roman" w:eastAsia="Calibri" w:hAnsi="Times New Roman" w:cs="Times New Roman"/>
          <w:bCs/>
          <w:sz w:val="28"/>
          <w:szCs w:val="28"/>
          <w:lang w:val="ru-RU"/>
        </w:rPr>
        <w:t xml:space="preserve">практика применения МСА: аудиторские процедуры в отношении раскрытия информации в бухгалтерской (финансовой) отчетности; </w:t>
      </w:r>
    </w:p>
    <w:p w:rsidR="00FB143B" w:rsidRPr="0059214D" w:rsidRDefault="00FB143B" w:rsidP="00FB143B">
      <w:pPr>
        <w:spacing w:after="0" w:line="240" w:lineRule="auto"/>
        <w:ind w:firstLine="700"/>
        <w:jc w:val="both"/>
        <w:rPr>
          <w:rFonts w:ascii="Times New Roman" w:eastAsia="Calibri" w:hAnsi="Times New Roman" w:cs="Times New Roman"/>
          <w:bCs/>
          <w:sz w:val="28"/>
          <w:szCs w:val="28"/>
          <w:lang w:val="ru-RU"/>
        </w:rPr>
      </w:pPr>
      <w:r w:rsidRPr="0059214D">
        <w:rPr>
          <w:rFonts w:ascii="Times New Roman" w:eastAsia="Calibri" w:hAnsi="Times New Roman" w:cs="Times New Roman"/>
          <w:bCs/>
          <w:sz w:val="28"/>
          <w:szCs w:val="28"/>
          <w:lang w:val="ru-RU"/>
        </w:rPr>
        <w:t xml:space="preserve">практика аудита: проведение аудита в условиях дистанционной работы; </w:t>
      </w:r>
    </w:p>
    <w:p w:rsidR="00FB143B" w:rsidRPr="0059214D" w:rsidRDefault="00FB143B" w:rsidP="00FB143B">
      <w:pPr>
        <w:spacing w:after="0" w:line="240" w:lineRule="auto"/>
        <w:ind w:firstLine="700"/>
        <w:jc w:val="both"/>
        <w:rPr>
          <w:rFonts w:ascii="Times New Roman" w:eastAsia="Calibri" w:hAnsi="Times New Roman" w:cs="Times New Roman"/>
          <w:bCs/>
          <w:sz w:val="28"/>
          <w:szCs w:val="28"/>
          <w:lang w:val="ru-RU"/>
        </w:rPr>
      </w:pPr>
      <w:r w:rsidRPr="0059214D">
        <w:rPr>
          <w:rFonts w:ascii="Times New Roman" w:eastAsia="Calibri" w:hAnsi="Times New Roman" w:cs="Times New Roman"/>
          <w:bCs/>
          <w:sz w:val="28"/>
          <w:szCs w:val="28"/>
          <w:lang w:val="ru-RU"/>
        </w:rPr>
        <w:t>практика аудита: оказание аудиторских услуг кредитным и некредитным финансовым организациям;</w:t>
      </w:r>
    </w:p>
    <w:p w:rsidR="00FB143B" w:rsidRPr="0059214D" w:rsidRDefault="00FB143B" w:rsidP="00FB143B">
      <w:pPr>
        <w:spacing w:after="0" w:line="240" w:lineRule="auto"/>
        <w:ind w:firstLine="700"/>
        <w:jc w:val="both"/>
        <w:rPr>
          <w:rFonts w:ascii="Times New Roman" w:eastAsia="Calibri" w:hAnsi="Times New Roman" w:cs="Times New Roman"/>
          <w:bCs/>
          <w:sz w:val="28"/>
          <w:szCs w:val="28"/>
          <w:lang w:val="ru-RU"/>
        </w:rPr>
      </w:pPr>
      <w:r w:rsidRPr="0059214D">
        <w:rPr>
          <w:rFonts w:ascii="Times New Roman" w:eastAsia="Calibri" w:hAnsi="Times New Roman" w:cs="Times New Roman"/>
          <w:bCs/>
          <w:sz w:val="28"/>
          <w:szCs w:val="28"/>
          <w:lang w:val="ru-RU"/>
        </w:rPr>
        <w:t>практика аудита: оценка влияния новых требований федеральных стандартов бухгалтерского учета на аудит бухгалтерской (финансовой) отчетности;</w:t>
      </w:r>
    </w:p>
    <w:p w:rsidR="00FB143B" w:rsidRPr="0059214D" w:rsidRDefault="00FB143B" w:rsidP="00FB143B">
      <w:pPr>
        <w:spacing w:after="0" w:line="240" w:lineRule="auto"/>
        <w:ind w:firstLine="700"/>
        <w:jc w:val="both"/>
        <w:rPr>
          <w:rFonts w:ascii="Times New Roman" w:eastAsia="Calibri" w:hAnsi="Times New Roman" w:cs="Times New Roman"/>
          <w:bCs/>
          <w:sz w:val="28"/>
          <w:szCs w:val="28"/>
          <w:lang w:val="ru-RU"/>
        </w:rPr>
      </w:pPr>
      <w:r w:rsidRPr="0059214D">
        <w:rPr>
          <w:rFonts w:ascii="Times New Roman" w:eastAsia="Calibri" w:hAnsi="Times New Roman" w:cs="Times New Roman"/>
          <w:bCs/>
          <w:sz w:val="28"/>
          <w:szCs w:val="28"/>
          <w:lang w:val="ru-RU"/>
        </w:rPr>
        <w:t>б) засчитывать в счет обучения по программам повышения квалификации аудиторов по приоритетной тематике обучение по программе повышения квалификации аудиторов по тематике «Подготовка и повышение квалификации уполномоченных экспертов по контролю качества»;</w:t>
      </w:r>
    </w:p>
    <w:p w:rsidR="00FB143B" w:rsidRPr="0059214D" w:rsidRDefault="00FB143B" w:rsidP="00FB143B">
      <w:pPr>
        <w:spacing w:after="0" w:line="240" w:lineRule="auto"/>
        <w:ind w:firstLine="700"/>
        <w:jc w:val="both"/>
        <w:rPr>
          <w:rFonts w:ascii="Times New Roman" w:eastAsia="Calibri" w:hAnsi="Times New Roman" w:cs="Times New Roman"/>
          <w:bCs/>
          <w:sz w:val="28"/>
          <w:szCs w:val="28"/>
          <w:lang w:val="ru-RU"/>
        </w:rPr>
      </w:pPr>
      <w:r w:rsidRPr="0059214D">
        <w:rPr>
          <w:rFonts w:ascii="Times New Roman" w:eastAsia="Calibri" w:hAnsi="Times New Roman" w:cs="Times New Roman"/>
          <w:bCs/>
          <w:sz w:val="28"/>
          <w:szCs w:val="28"/>
          <w:lang w:val="ru-RU"/>
        </w:rPr>
        <w:t>в) обеспечить прохождение всеми аудиторами, являющимися их членами, обучения по приоритетной тематике, предусмотренной в подпункте «а» настоящего решения.</w:t>
      </w:r>
    </w:p>
    <w:p w:rsidR="00FB143B" w:rsidRPr="0059214D" w:rsidRDefault="00FB143B" w:rsidP="00FB143B">
      <w:pPr>
        <w:spacing w:after="0" w:line="240" w:lineRule="auto"/>
        <w:ind w:firstLine="709"/>
        <w:jc w:val="both"/>
        <w:rPr>
          <w:rFonts w:ascii="Times New Roman" w:eastAsia="Times New Roman" w:hAnsi="Times New Roman" w:cs="Times New Roman"/>
          <w:bCs/>
          <w:sz w:val="28"/>
          <w:szCs w:val="28"/>
          <w:lang w:val="ru-RU" w:eastAsia="ru-RU"/>
        </w:rPr>
      </w:pPr>
    </w:p>
    <w:p w:rsidR="00FB143B" w:rsidRPr="0059214D" w:rsidRDefault="00FB143B" w:rsidP="00FB143B">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FB143B" w:rsidRPr="0059214D" w:rsidRDefault="00FB143B" w:rsidP="00FB143B">
      <w:pPr>
        <w:spacing w:after="0" w:line="240" w:lineRule="auto"/>
        <w:jc w:val="both"/>
        <w:rPr>
          <w:rFonts w:ascii="Times New Roman" w:eastAsia="Times New Roman" w:hAnsi="Times New Roman" w:cs="Times New Roman"/>
          <w:sz w:val="28"/>
          <w:szCs w:val="28"/>
          <w:lang w:val="ru-RU" w:eastAsia="ru-RU"/>
        </w:rPr>
      </w:pPr>
    </w:p>
    <w:p w:rsidR="00FB143B" w:rsidRPr="0059214D" w:rsidRDefault="00FB143B" w:rsidP="00FB143B">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val="ru-RU" w:eastAsia="ru-RU"/>
        </w:rPr>
        <w:t>«ЗА» -</w:t>
      </w:r>
      <w:r w:rsidR="00384E30" w:rsidRPr="0059214D">
        <w:rPr>
          <w:rFonts w:ascii="Times New Roman" w:eastAsia="Times New Roman" w:hAnsi="Times New Roman" w:cs="Times New Roman"/>
          <w:sz w:val="28"/>
          <w:szCs w:val="28"/>
          <w:lang w:val="ru-RU" w:eastAsia="ru-RU"/>
        </w:rPr>
        <w:t xml:space="preserve"> 9 </w:t>
      </w:r>
      <w:r w:rsidRPr="0059214D">
        <w:rPr>
          <w:rFonts w:ascii="Times New Roman" w:eastAsia="Times New Roman" w:hAnsi="Times New Roman" w:cs="Times New Roman"/>
          <w:sz w:val="28"/>
          <w:szCs w:val="28"/>
          <w:lang w:val="ru-RU" w:eastAsia="ru-RU"/>
        </w:rPr>
        <w:t>голосов,</w:t>
      </w:r>
    </w:p>
    <w:p w:rsidR="00FB143B" w:rsidRPr="0059214D" w:rsidRDefault="00FB143B" w:rsidP="00FB143B">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val="ru-RU" w:eastAsia="ru-RU"/>
        </w:rPr>
        <w:t xml:space="preserve">«ПРОТИВ» - </w:t>
      </w:r>
      <w:r w:rsidR="00465331" w:rsidRPr="0059214D">
        <w:rPr>
          <w:rFonts w:ascii="Times New Roman" w:eastAsia="Times New Roman" w:hAnsi="Times New Roman" w:cs="Times New Roman"/>
          <w:sz w:val="28"/>
          <w:szCs w:val="28"/>
          <w:lang w:val="ru-RU" w:eastAsia="ru-RU"/>
        </w:rPr>
        <w:t>4</w:t>
      </w:r>
      <w:r w:rsidRPr="0059214D">
        <w:rPr>
          <w:rFonts w:ascii="Times New Roman" w:eastAsia="Times New Roman" w:hAnsi="Times New Roman" w:cs="Times New Roman"/>
          <w:sz w:val="28"/>
          <w:szCs w:val="28"/>
          <w:lang w:val="ru-RU" w:eastAsia="ru-RU"/>
        </w:rPr>
        <w:t xml:space="preserve"> голос</w:t>
      </w:r>
      <w:r w:rsidR="00465331" w:rsidRPr="0059214D">
        <w:rPr>
          <w:rFonts w:ascii="Times New Roman" w:eastAsia="Times New Roman" w:hAnsi="Times New Roman" w:cs="Times New Roman"/>
          <w:sz w:val="28"/>
          <w:szCs w:val="28"/>
          <w:lang w:val="ru-RU" w:eastAsia="ru-RU"/>
        </w:rPr>
        <w:t>а</w:t>
      </w:r>
      <w:r w:rsidRPr="0059214D">
        <w:rPr>
          <w:rFonts w:ascii="Times New Roman" w:eastAsia="Times New Roman" w:hAnsi="Times New Roman" w:cs="Times New Roman"/>
          <w:sz w:val="28"/>
          <w:szCs w:val="28"/>
          <w:lang w:val="ru-RU" w:eastAsia="ru-RU"/>
        </w:rPr>
        <w:t>,</w:t>
      </w:r>
    </w:p>
    <w:p w:rsidR="00FB143B" w:rsidRPr="0059214D" w:rsidRDefault="00FB143B" w:rsidP="00FB143B">
      <w:pPr>
        <w:spacing w:after="0" w:line="240" w:lineRule="auto"/>
        <w:jc w:val="both"/>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val="ru-RU" w:eastAsia="ru-RU"/>
        </w:rPr>
        <w:t>«ВОЗДЕРЖАЛСЯ» - 0 голосов.</w:t>
      </w:r>
    </w:p>
    <w:p w:rsidR="00FB143B" w:rsidRPr="0059214D" w:rsidRDefault="00FB143B" w:rsidP="00DB00AD">
      <w:pPr>
        <w:spacing w:after="0" w:line="240" w:lineRule="auto"/>
        <w:jc w:val="both"/>
        <w:rPr>
          <w:rFonts w:ascii="Times New Roman" w:eastAsia="Times New Roman" w:hAnsi="Times New Roman" w:cs="Times New Roman"/>
          <w:sz w:val="28"/>
          <w:szCs w:val="24"/>
          <w:lang w:val="ru-RU" w:eastAsia="ru-RU"/>
        </w:rPr>
      </w:pPr>
    </w:p>
    <w:p w:rsidR="0029553F" w:rsidRPr="0059214D" w:rsidRDefault="0029553F" w:rsidP="00DB00AD">
      <w:pPr>
        <w:spacing w:after="0" w:line="240" w:lineRule="auto"/>
        <w:jc w:val="both"/>
        <w:rPr>
          <w:rFonts w:ascii="Times New Roman" w:eastAsia="Times New Roman" w:hAnsi="Times New Roman" w:cs="Times New Roman"/>
          <w:sz w:val="28"/>
          <w:szCs w:val="24"/>
          <w:lang w:val="ru-RU" w:eastAsia="ru-RU"/>
        </w:rPr>
      </w:pPr>
    </w:p>
    <w:p w:rsidR="0029553F" w:rsidRPr="0029553F" w:rsidRDefault="0029553F" w:rsidP="0029553F">
      <w:pPr>
        <w:tabs>
          <w:tab w:val="left" w:pos="1134"/>
        </w:tabs>
        <w:spacing w:after="0" w:line="240" w:lineRule="auto"/>
        <w:contextualSpacing/>
        <w:jc w:val="center"/>
        <w:rPr>
          <w:rFonts w:ascii="Times New Roman" w:eastAsia="Times New Roman" w:hAnsi="Times New Roman" w:cs="Times New Roman"/>
          <w:sz w:val="28"/>
          <w:szCs w:val="28"/>
          <w:lang w:val="ru-RU" w:eastAsia="ru-RU"/>
        </w:rPr>
      </w:pPr>
      <w:r w:rsidRPr="0059214D">
        <w:rPr>
          <w:rFonts w:ascii="Times New Roman" w:eastAsia="Times New Roman" w:hAnsi="Times New Roman" w:cs="Times New Roman"/>
          <w:sz w:val="28"/>
          <w:szCs w:val="28"/>
          <w:lang w:eastAsia="ru-RU"/>
        </w:rPr>
        <w:t>XI</w:t>
      </w:r>
      <w:r w:rsidRPr="0059214D">
        <w:rPr>
          <w:rFonts w:ascii="Times New Roman" w:eastAsia="Times New Roman" w:hAnsi="Times New Roman" w:cs="Times New Roman"/>
          <w:sz w:val="28"/>
          <w:szCs w:val="28"/>
          <w:lang w:val="ru-RU" w:eastAsia="ru-RU"/>
        </w:rPr>
        <w:t xml:space="preserve">. </w:t>
      </w:r>
      <w:r w:rsidRPr="0059214D">
        <w:rPr>
          <w:rFonts w:ascii="Times New Roman" w:eastAsia="Times New Roman" w:hAnsi="Times New Roman" w:cs="Times New Roman"/>
          <w:sz w:val="28"/>
          <w:szCs w:val="24"/>
          <w:lang w:val="ru-RU" w:eastAsia="ru-RU"/>
        </w:rPr>
        <w:t>О новой редакции Рекомендаций по организации саморегулируемой организацией</w:t>
      </w:r>
      <w:r w:rsidRPr="0029553F">
        <w:rPr>
          <w:rFonts w:ascii="Times New Roman" w:eastAsia="Times New Roman" w:hAnsi="Times New Roman" w:cs="Times New Roman"/>
          <w:sz w:val="28"/>
          <w:szCs w:val="24"/>
          <w:lang w:val="ru-RU" w:eastAsia="ru-RU"/>
        </w:rPr>
        <w:t xml:space="preserve"> аудиторов прохождения аудиторами обучения по программам повышения квалификации</w:t>
      </w:r>
    </w:p>
    <w:p w:rsidR="0029553F" w:rsidRPr="00256731" w:rsidRDefault="0029553F" w:rsidP="0029553F">
      <w:pPr>
        <w:spacing w:after="0" w:line="240" w:lineRule="auto"/>
        <w:jc w:val="both"/>
        <w:rPr>
          <w:rFonts w:ascii="Times New Roman" w:eastAsia="Times New Roman" w:hAnsi="Times New Roman" w:cs="Times New Roman"/>
          <w:sz w:val="28"/>
          <w:szCs w:val="28"/>
          <w:lang w:val="ru-RU" w:eastAsia="ru-RU"/>
        </w:rPr>
      </w:pPr>
      <w:r w:rsidRPr="00D84555">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8720" behindDoc="0" locked="0" layoutInCell="1" allowOverlap="1" wp14:anchorId="14875B63" wp14:editId="27C9966B">
                <wp:simplePos x="0" y="0"/>
                <wp:positionH relativeFrom="column">
                  <wp:posOffset>70485</wp:posOffset>
                </wp:positionH>
                <wp:positionV relativeFrom="paragraph">
                  <wp:posOffset>185420</wp:posOffset>
                </wp:positionV>
                <wp:extent cx="6238875" cy="0"/>
                <wp:effectExtent l="0" t="0" r="9525" b="190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DD789" id="Line 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mGGwIAADM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"/>
            </w:pict>
          </mc:Fallback>
        </mc:AlternateContent>
      </w:r>
    </w:p>
    <w:p w:rsidR="0029553F" w:rsidRPr="001456BA" w:rsidRDefault="0029553F" w:rsidP="0029553F">
      <w:pPr>
        <w:pStyle w:val="a5"/>
        <w:tabs>
          <w:tab w:val="left" w:pos="993"/>
          <w:tab w:val="left" w:pos="1134"/>
        </w:tabs>
        <w:ind w:left="709" w:firstLine="0"/>
        <w:contextualSpacing w:val="0"/>
        <w:rPr>
          <w:szCs w:val="28"/>
        </w:rPr>
      </w:pPr>
    </w:p>
    <w:p w:rsidR="0029553F" w:rsidRPr="0029553F" w:rsidRDefault="0029553F" w:rsidP="0029553F">
      <w:pPr>
        <w:spacing w:after="0" w:line="240" w:lineRule="auto"/>
        <w:ind w:firstLine="700"/>
        <w:jc w:val="both"/>
        <w:rPr>
          <w:rFonts w:ascii="Times New Roman" w:eastAsia="Calibri" w:hAnsi="Times New Roman" w:cs="Times New Roman"/>
          <w:bCs/>
          <w:sz w:val="28"/>
          <w:szCs w:val="28"/>
          <w:lang w:val="ru-RU"/>
        </w:rPr>
      </w:pPr>
      <w:r w:rsidRPr="0029553F">
        <w:rPr>
          <w:rFonts w:ascii="Times New Roman" w:eastAsia="Calibri" w:hAnsi="Times New Roman" w:cs="Times New Roman"/>
          <w:bCs/>
          <w:sz w:val="28"/>
          <w:szCs w:val="28"/>
          <w:lang w:val="ru-RU"/>
        </w:rPr>
        <w:t>1. Принять к сведению информацию Рабочего органа Совета по аудиторской деятельности и секретариата Совета по аудиторской деятельности по данному вопросу.</w:t>
      </w:r>
    </w:p>
    <w:p w:rsidR="0029553F" w:rsidRPr="0029553F" w:rsidRDefault="0029553F" w:rsidP="0029553F">
      <w:pPr>
        <w:spacing w:after="0" w:line="240" w:lineRule="auto"/>
        <w:ind w:firstLine="700"/>
        <w:jc w:val="both"/>
        <w:rPr>
          <w:rFonts w:ascii="Times New Roman" w:eastAsia="Calibri" w:hAnsi="Times New Roman" w:cs="Times New Roman"/>
          <w:sz w:val="28"/>
          <w:szCs w:val="28"/>
          <w:lang w:val="ru-RU" w:eastAsia="ru-RU"/>
        </w:rPr>
      </w:pPr>
      <w:r w:rsidRPr="0029553F">
        <w:rPr>
          <w:rFonts w:ascii="Times New Roman" w:eastAsia="Calibri" w:hAnsi="Times New Roman" w:cs="Times New Roman"/>
          <w:bCs/>
          <w:sz w:val="28"/>
          <w:szCs w:val="28"/>
          <w:lang w:val="ru-RU"/>
        </w:rPr>
        <w:lastRenderedPageBreak/>
        <w:t xml:space="preserve">2. Предложить саморегулируемой организации аудиторов Ассоциация «Содружество» </w:t>
      </w:r>
      <w:r w:rsidRPr="0029553F">
        <w:rPr>
          <w:rFonts w:ascii="Times New Roman" w:eastAsia="Times New Roman" w:hAnsi="Times New Roman" w:cs="Times New Roman"/>
          <w:sz w:val="28"/>
          <w:szCs w:val="28"/>
          <w:lang w:val="ru-RU" w:eastAsia="ru-RU"/>
        </w:rPr>
        <w:t xml:space="preserve">при осуществлении предусмотренной частью 5 статьи 17 Федерального закона «Об аудиторской деятельности» функции по организации </w:t>
      </w:r>
      <w:r w:rsidRPr="0029553F">
        <w:rPr>
          <w:rFonts w:ascii="Times New Roman" w:eastAsia="Calibri" w:hAnsi="Times New Roman" w:cs="Times New Roman"/>
          <w:sz w:val="28"/>
          <w:szCs w:val="28"/>
          <w:lang w:val="ru-RU" w:eastAsia="ru-RU"/>
        </w:rPr>
        <w:t>прохождения аудиторами обучения по программам повышения квалификации руководствоваться Международным стандартом бухгалтерского образования (</w:t>
      </w:r>
      <w:r w:rsidRPr="00DA5158">
        <w:rPr>
          <w:rFonts w:ascii="Times New Roman" w:eastAsia="Calibri" w:hAnsi="Times New Roman" w:cs="Times New Roman"/>
          <w:sz w:val="28"/>
          <w:szCs w:val="28"/>
          <w:lang w:eastAsia="ru-RU"/>
        </w:rPr>
        <w:t>IES</w:t>
      </w:r>
      <w:r w:rsidRPr="0029553F">
        <w:rPr>
          <w:rFonts w:ascii="Times New Roman" w:eastAsia="Calibri" w:hAnsi="Times New Roman" w:cs="Times New Roman"/>
          <w:sz w:val="28"/>
          <w:szCs w:val="28"/>
          <w:lang w:val="ru-RU" w:eastAsia="ru-RU"/>
        </w:rPr>
        <w:t>) 7 «Непрерывное профессиональное развитие», принятым Международной федерацией бухгалтеров, если иное не установлено законодательством Российской Федерации.</w:t>
      </w:r>
    </w:p>
    <w:p w:rsidR="0029553F" w:rsidRPr="0029553F" w:rsidRDefault="0029553F" w:rsidP="0029553F">
      <w:pPr>
        <w:spacing w:after="0" w:line="240" w:lineRule="auto"/>
        <w:ind w:firstLine="700"/>
        <w:jc w:val="both"/>
        <w:rPr>
          <w:rFonts w:ascii="Times New Roman" w:eastAsia="Calibri" w:hAnsi="Times New Roman" w:cs="Times New Roman"/>
          <w:sz w:val="28"/>
          <w:szCs w:val="28"/>
          <w:lang w:val="ru-RU" w:eastAsia="ru-RU"/>
        </w:rPr>
      </w:pPr>
      <w:r w:rsidRPr="0029553F">
        <w:rPr>
          <w:rFonts w:ascii="Times New Roman" w:eastAsia="Calibri" w:hAnsi="Times New Roman" w:cs="Times New Roman"/>
          <w:sz w:val="28"/>
          <w:szCs w:val="28"/>
          <w:lang w:val="ru-RU" w:eastAsia="ru-RU"/>
        </w:rPr>
        <w:t>3. С 1 января 2022 г. признать утратившими силу следующие решения Совета по аудиторской деятельности:</w:t>
      </w:r>
    </w:p>
    <w:p w:rsidR="0029553F" w:rsidRPr="0029553F" w:rsidRDefault="0029553F" w:rsidP="0029553F">
      <w:pPr>
        <w:spacing w:after="0" w:line="240" w:lineRule="auto"/>
        <w:ind w:firstLine="700"/>
        <w:jc w:val="both"/>
        <w:rPr>
          <w:rFonts w:ascii="Times New Roman" w:eastAsia="Times New Roman" w:hAnsi="Times New Roman" w:cs="Times New Roman"/>
          <w:sz w:val="28"/>
          <w:szCs w:val="28"/>
          <w:lang w:val="ru-RU" w:eastAsia="ru-RU"/>
        </w:rPr>
      </w:pPr>
      <w:r w:rsidRPr="0029553F">
        <w:rPr>
          <w:rFonts w:ascii="Times New Roman" w:eastAsia="Calibri" w:hAnsi="Times New Roman" w:cs="Times New Roman"/>
          <w:sz w:val="28"/>
          <w:szCs w:val="28"/>
          <w:lang w:val="ru-RU" w:eastAsia="ru-RU"/>
        </w:rPr>
        <w:t xml:space="preserve">раздел 6 протокола заседания Совета по аудиторской деятельности от </w:t>
      </w:r>
      <w:r w:rsidRPr="0029553F">
        <w:rPr>
          <w:rFonts w:ascii="Times New Roman" w:eastAsia="Times New Roman" w:hAnsi="Times New Roman" w:cs="Times New Roman"/>
          <w:sz w:val="28"/>
          <w:szCs w:val="28"/>
          <w:lang w:val="ru-RU" w:eastAsia="ru-RU"/>
        </w:rPr>
        <w:t>29 октября 2009 г. № 79;</w:t>
      </w:r>
    </w:p>
    <w:p w:rsidR="0029553F" w:rsidRPr="0029553F" w:rsidRDefault="0029553F" w:rsidP="0029553F">
      <w:pPr>
        <w:spacing w:after="0" w:line="240" w:lineRule="auto"/>
        <w:ind w:firstLine="700"/>
        <w:jc w:val="both"/>
        <w:rPr>
          <w:rFonts w:ascii="Times New Roman" w:eastAsia="Times New Roman" w:hAnsi="Times New Roman" w:cs="Times New Roman"/>
          <w:sz w:val="28"/>
          <w:szCs w:val="28"/>
          <w:lang w:val="ru-RU" w:eastAsia="ru-RU"/>
        </w:rPr>
      </w:pPr>
      <w:r w:rsidRPr="0029553F">
        <w:rPr>
          <w:rFonts w:ascii="Times New Roman" w:eastAsia="Times New Roman" w:hAnsi="Times New Roman" w:cs="Times New Roman"/>
          <w:bCs/>
          <w:sz w:val="28"/>
          <w:szCs w:val="28"/>
          <w:lang w:val="ru-RU" w:eastAsia="ru-RU"/>
        </w:rPr>
        <w:t>раздел 13</w:t>
      </w:r>
      <w:r w:rsidRPr="0029553F">
        <w:rPr>
          <w:rFonts w:ascii="Times New Roman" w:eastAsia="Times New Roman" w:hAnsi="Times New Roman" w:cs="Times New Roman"/>
          <w:sz w:val="28"/>
          <w:szCs w:val="28"/>
          <w:lang w:val="ru-RU" w:eastAsia="ru-RU"/>
        </w:rPr>
        <w:t xml:space="preserve"> </w:t>
      </w:r>
      <w:r w:rsidRPr="0029553F">
        <w:rPr>
          <w:rFonts w:ascii="Times New Roman" w:eastAsia="Calibri" w:hAnsi="Times New Roman" w:cs="Times New Roman"/>
          <w:sz w:val="28"/>
          <w:szCs w:val="28"/>
          <w:lang w:val="ru-RU" w:eastAsia="ru-RU"/>
        </w:rPr>
        <w:t xml:space="preserve">протокола заседания Совета по аудиторской деятельности </w:t>
      </w:r>
      <w:r w:rsidRPr="0029553F">
        <w:rPr>
          <w:rFonts w:ascii="Times New Roman" w:eastAsia="Times New Roman" w:hAnsi="Times New Roman" w:cs="Times New Roman"/>
          <w:bCs/>
          <w:sz w:val="28"/>
          <w:szCs w:val="28"/>
          <w:lang w:val="ru-RU" w:eastAsia="ru-RU"/>
        </w:rPr>
        <w:t>от 11 июля 2011 г.</w:t>
      </w:r>
      <w:r w:rsidRPr="0029553F">
        <w:rPr>
          <w:rFonts w:ascii="Times New Roman" w:eastAsia="Times New Roman" w:hAnsi="Times New Roman" w:cs="Times New Roman"/>
          <w:sz w:val="28"/>
          <w:szCs w:val="28"/>
          <w:lang w:val="ru-RU" w:eastAsia="ru-RU"/>
        </w:rPr>
        <w:t xml:space="preserve">  № </w:t>
      </w:r>
      <w:r w:rsidRPr="0029553F">
        <w:rPr>
          <w:rFonts w:ascii="Times New Roman" w:eastAsia="Times New Roman" w:hAnsi="Times New Roman" w:cs="Times New Roman"/>
          <w:bCs/>
          <w:sz w:val="28"/>
          <w:szCs w:val="28"/>
          <w:lang w:val="ru-RU" w:eastAsia="ru-RU"/>
        </w:rPr>
        <w:t>1;</w:t>
      </w:r>
      <w:r w:rsidRPr="0029553F">
        <w:rPr>
          <w:rFonts w:ascii="Times New Roman" w:eastAsia="Times New Roman" w:hAnsi="Times New Roman" w:cs="Times New Roman"/>
          <w:sz w:val="28"/>
          <w:szCs w:val="28"/>
          <w:lang w:val="ru-RU" w:eastAsia="ru-RU"/>
        </w:rPr>
        <w:t xml:space="preserve"> </w:t>
      </w:r>
    </w:p>
    <w:p w:rsidR="0029553F" w:rsidRPr="0029553F" w:rsidRDefault="0029553F" w:rsidP="0029553F">
      <w:pPr>
        <w:spacing w:after="0" w:line="240" w:lineRule="auto"/>
        <w:ind w:firstLine="700"/>
        <w:jc w:val="both"/>
        <w:rPr>
          <w:rFonts w:ascii="Times New Roman" w:eastAsia="Times New Roman" w:hAnsi="Times New Roman" w:cs="Times New Roman"/>
          <w:bCs/>
          <w:sz w:val="28"/>
          <w:szCs w:val="28"/>
          <w:lang w:val="ru-RU" w:eastAsia="ru-RU"/>
        </w:rPr>
      </w:pPr>
      <w:r w:rsidRPr="0029553F">
        <w:rPr>
          <w:rFonts w:ascii="Times New Roman" w:eastAsia="Times New Roman" w:hAnsi="Times New Roman" w:cs="Times New Roman"/>
          <w:bCs/>
          <w:sz w:val="28"/>
          <w:szCs w:val="28"/>
          <w:lang w:val="ru-RU" w:eastAsia="ru-RU"/>
        </w:rPr>
        <w:t xml:space="preserve">раздел 7 </w:t>
      </w:r>
      <w:r w:rsidRPr="0029553F">
        <w:rPr>
          <w:rFonts w:ascii="Times New Roman" w:eastAsia="Calibri" w:hAnsi="Times New Roman" w:cs="Times New Roman"/>
          <w:sz w:val="28"/>
          <w:szCs w:val="28"/>
          <w:lang w:val="ru-RU" w:eastAsia="ru-RU"/>
        </w:rPr>
        <w:t xml:space="preserve">протокола заседания Совета по аудиторской деятельности </w:t>
      </w:r>
      <w:r w:rsidRPr="0029553F">
        <w:rPr>
          <w:rFonts w:ascii="Times New Roman" w:eastAsia="Times New Roman" w:hAnsi="Times New Roman" w:cs="Times New Roman"/>
          <w:bCs/>
          <w:sz w:val="28"/>
          <w:szCs w:val="28"/>
          <w:lang w:val="ru-RU" w:eastAsia="ru-RU"/>
        </w:rPr>
        <w:t>от 18 июня 2015 г. № 17;</w:t>
      </w:r>
    </w:p>
    <w:p w:rsidR="0029553F" w:rsidRPr="0029553F" w:rsidRDefault="0029553F" w:rsidP="0029553F">
      <w:pPr>
        <w:spacing w:after="0" w:line="240" w:lineRule="auto"/>
        <w:ind w:firstLine="700"/>
        <w:jc w:val="both"/>
        <w:rPr>
          <w:rFonts w:ascii="Times New Roman" w:eastAsia="Calibri" w:hAnsi="Times New Roman" w:cs="Times New Roman"/>
          <w:sz w:val="28"/>
          <w:szCs w:val="28"/>
          <w:lang w:val="ru-RU" w:eastAsia="ru-RU"/>
        </w:rPr>
      </w:pPr>
      <w:r w:rsidRPr="0029553F">
        <w:rPr>
          <w:rFonts w:ascii="Times New Roman" w:eastAsia="Times New Roman" w:hAnsi="Times New Roman" w:cs="Times New Roman"/>
          <w:bCs/>
          <w:sz w:val="28"/>
          <w:szCs w:val="28"/>
          <w:lang w:val="ru-RU" w:eastAsia="ru-RU"/>
        </w:rPr>
        <w:t xml:space="preserve">раздел 13 </w:t>
      </w:r>
      <w:r w:rsidRPr="0029553F">
        <w:rPr>
          <w:rFonts w:ascii="Times New Roman" w:eastAsia="Calibri" w:hAnsi="Times New Roman" w:cs="Times New Roman"/>
          <w:sz w:val="28"/>
          <w:szCs w:val="28"/>
          <w:lang w:val="ru-RU" w:eastAsia="ru-RU"/>
        </w:rPr>
        <w:t xml:space="preserve">протокола заседания Совета по аудиторской деятельности </w:t>
      </w:r>
      <w:r w:rsidRPr="0029553F">
        <w:rPr>
          <w:rFonts w:ascii="Times New Roman" w:eastAsia="Times New Roman" w:hAnsi="Times New Roman" w:cs="Times New Roman"/>
          <w:bCs/>
          <w:sz w:val="28"/>
          <w:szCs w:val="28"/>
          <w:lang w:val="ru-RU" w:eastAsia="ru-RU"/>
        </w:rPr>
        <w:t>от 24 марта 2016 г. № 21.</w:t>
      </w:r>
    </w:p>
    <w:p w:rsidR="0029553F" w:rsidRDefault="0029553F" w:rsidP="0029553F">
      <w:pPr>
        <w:spacing w:after="0" w:line="240" w:lineRule="auto"/>
        <w:ind w:firstLine="709"/>
        <w:jc w:val="both"/>
        <w:rPr>
          <w:rFonts w:ascii="Times New Roman" w:eastAsia="Times New Roman" w:hAnsi="Times New Roman" w:cs="Times New Roman"/>
          <w:bCs/>
          <w:sz w:val="28"/>
          <w:szCs w:val="28"/>
          <w:lang w:val="ru-RU" w:eastAsia="ru-RU"/>
        </w:rPr>
      </w:pPr>
    </w:p>
    <w:p w:rsidR="0029553F" w:rsidRPr="00256731" w:rsidRDefault="0029553F" w:rsidP="0029553F">
      <w:pPr>
        <w:spacing w:after="0" w:line="240" w:lineRule="auto"/>
        <w:jc w:val="both"/>
        <w:rPr>
          <w:rFonts w:ascii="Times New Roman" w:eastAsia="Times New Roman" w:hAnsi="Times New Roman" w:cs="Times New Roman"/>
          <w:sz w:val="28"/>
          <w:szCs w:val="28"/>
          <w:lang w:val="ru-RU" w:eastAsia="ru-RU"/>
        </w:rPr>
      </w:pPr>
      <w:r w:rsidRPr="00256731">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29553F" w:rsidRPr="00256731" w:rsidRDefault="0029553F" w:rsidP="0029553F">
      <w:pPr>
        <w:spacing w:after="0" w:line="240" w:lineRule="auto"/>
        <w:jc w:val="both"/>
        <w:rPr>
          <w:rFonts w:ascii="Times New Roman" w:eastAsia="Times New Roman" w:hAnsi="Times New Roman" w:cs="Times New Roman"/>
          <w:sz w:val="28"/>
          <w:szCs w:val="28"/>
          <w:lang w:val="ru-RU" w:eastAsia="ru-RU"/>
        </w:rPr>
      </w:pPr>
    </w:p>
    <w:p w:rsidR="0029553F" w:rsidRPr="00384E30" w:rsidRDefault="0029553F" w:rsidP="0029553F">
      <w:pPr>
        <w:spacing w:after="0" w:line="240" w:lineRule="auto"/>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val="ru-RU" w:eastAsia="ru-RU"/>
        </w:rPr>
        <w:t xml:space="preserve">«ЗА» - </w:t>
      </w:r>
      <w:r w:rsidR="00384E30" w:rsidRPr="00384E30">
        <w:rPr>
          <w:rFonts w:ascii="Times New Roman" w:eastAsia="Times New Roman" w:hAnsi="Times New Roman" w:cs="Times New Roman"/>
          <w:sz w:val="28"/>
          <w:szCs w:val="28"/>
          <w:lang w:val="ru-RU" w:eastAsia="ru-RU"/>
        </w:rPr>
        <w:t xml:space="preserve">11 </w:t>
      </w:r>
      <w:r w:rsidRPr="00384E30">
        <w:rPr>
          <w:rFonts w:ascii="Times New Roman" w:eastAsia="Times New Roman" w:hAnsi="Times New Roman" w:cs="Times New Roman"/>
          <w:sz w:val="28"/>
          <w:szCs w:val="28"/>
          <w:lang w:val="ru-RU" w:eastAsia="ru-RU"/>
        </w:rPr>
        <w:t>голосов,</w:t>
      </w:r>
    </w:p>
    <w:p w:rsidR="0029553F" w:rsidRPr="00384E30" w:rsidRDefault="0029553F" w:rsidP="0029553F">
      <w:pPr>
        <w:spacing w:after="0" w:line="240" w:lineRule="auto"/>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val="ru-RU" w:eastAsia="ru-RU"/>
        </w:rPr>
        <w:t>«ПРОТИВ» - 0 голосов,</w:t>
      </w:r>
    </w:p>
    <w:p w:rsidR="0029553F" w:rsidRPr="00384E30" w:rsidRDefault="0029553F" w:rsidP="0029553F">
      <w:pPr>
        <w:spacing w:after="0" w:line="240" w:lineRule="auto"/>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val="ru-RU" w:eastAsia="ru-RU"/>
        </w:rPr>
        <w:t xml:space="preserve">«ВОЗДЕРЖАЛСЯ» - </w:t>
      </w:r>
      <w:r w:rsidR="00465331" w:rsidRPr="00384E30">
        <w:rPr>
          <w:rFonts w:ascii="Times New Roman" w:eastAsia="Times New Roman" w:hAnsi="Times New Roman" w:cs="Times New Roman"/>
          <w:sz w:val="28"/>
          <w:szCs w:val="28"/>
          <w:lang w:val="ru-RU" w:eastAsia="ru-RU"/>
        </w:rPr>
        <w:t>2</w:t>
      </w:r>
      <w:r w:rsidRPr="00384E30">
        <w:rPr>
          <w:rFonts w:ascii="Times New Roman" w:eastAsia="Times New Roman" w:hAnsi="Times New Roman" w:cs="Times New Roman"/>
          <w:sz w:val="28"/>
          <w:szCs w:val="28"/>
          <w:lang w:val="ru-RU" w:eastAsia="ru-RU"/>
        </w:rPr>
        <w:t xml:space="preserve"> голос</w:t>
      </w:r>
      <w:r w:rsidR="00465331" w:rsidRPr="00384E30">
        <w:rPr>
          <w:rFonts w:ascii="Times New Roman" w:eastAsia="Times New Roman" w:hAnsi="Times New Roman" w:cs="Times New Roman"/>
          <w:sz w:val="28"/>
          <w:szCs w:val="28"/>
          <w:lang w:val="ru-RU" w:eastAsia="ru-RU"/>
        </w:rPr>
        <w:t>а</w:t>
      </w:r>
      <w:r w:rsidRPr="00384E30">
        <w:rPr>
          <w:rFonts w:ascii="Times New Roman" w:eastAsia="Times New Roman" w:hAnsi="Times New Roman" w:cs="Times New Roman"/>
          <w:sz w:val="28"/>
          <w:szCs w:val="28"/>
          <w:lang w:val="ru-RU" w:eastAsia="ru-RU"/>
        </w:rPr>
        <w:t>.</w:t>
      </w:r>
    </w:p>
    <w:p w:rsidR="0029553F" w:rsidRPr="00384E30" w:rsidRDefault="0029553F" w:rsidP="0029553F">
      <w:pPr>
        <w:spacing w:after="0" w:line="240" w:lineRule="auto"/>
        <w:jc w:val="both"/>
        <w:rPr>
          <w:rFonts w:ascii="Times New Roman" w:eastAsia="Times New Roman" w:hAnsi="Times New Roman" w:cs="Times New Roman"/>
          <w:sz w:val="28"/>
          <w:szCs w:val="28"/>
          <w:lang w:val="ru-RU" w:eastAsia="ru-RU"/>
        </w:rPr>
      </w:pPr>
    </w:p>
    <w:p w:rsidR="0029553F" w:rsidRPr="00384E30" w:rsidRDefault="0029553F" w:rsidP="0029553F">
      <w:pPr>
        <w:spacing w:after="0" w:line="240" w:lineRule="auto"/>
        <w:jc w:val="both"/>
        <w:rPr>
          <w:rFonts w:ascii="Times New Roman" w:eastAsia="Times New Roman" w:hAnsi="Times New Roman" w:cs="Times New Roman"/>
          <w:sz w:val="28"/>
          <w:szCs w:val="28"/>
          <w:lang w:val="ru-RU" w:eastAsia="ru-RU"/>
        </w:rPr>
      </w:pPr>
    </w:p>
    <w:p w:rsidR="0029553F" w:rsidRPr="00384E30" w:rsidRDefault="0029553F" w:rsidP="0029553F">
      <w:pPr>
        <w:tabs>
          <w:tab w:val="left" w:pos="1134"/>
        </w:tabs>
        <w:spacing w:after="0" w:line="240" w:lineRule="auto"/>
        <w:contextualSpacing/>
        <w:jc w:val="center"/>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eastAsia="ru-RU"/>
        </w:rPr>
        <w:t>XII</w:t>
      </w:r>
      <w:r w:rsidRPr="00384E30">
        <w:rPr>
          <w:rFonts w:ascii="Times New Roman" w:eastAsia="Times New Roman" w:hAnsi="Times New Roman" w:cs="Times New Roman"/>
          <w:sz w:val="28"/>
          <w:szCs w:val="28"/>
          <w:lang w:val="ru-RU" w:eastAsia="ru-RU"/>
        </w:rPr>
        <w:t xml:space="preserve">. </w:t>
      </w:r>
      <w:r w:rsidRPr="00384E30">
        <w:rPr>
          <w:rFonts w:ascii="Times New Roman" w:eastAsia="Times New Roman" w:hAnsi="Times New Roman" w:cs="Times New Roman"/>
          <w:sz w:val="28"/>
          <w:szCs w:val="24"/>
          <w:lang w:val="ru-RU" w:eastAsia="ru-RU"/>
        </w:rPr>
        <w:t>О</w:t>
      </w:r>
      <w:r w:rsidRPr="00384E30">
        <w:rPr>
          <w:lang w:val="ru-RU"/>
        </w:rPr>
        <w:t xml:space="preserve"> </w:t>
      </w:r>
      <w:r w:rsidRPr="00384E30">
        <w:rPr>
          <w:rFonts w:ascii="Times New Roman" w:eastAsia="Times New Roman" w:hAnsi="Times New Roman" w:cs="Times New Roman"/>
          <w:sz w:val="28"/>
          <w:szCs w:val="24"/>
          <w:lang w:val="ru-RU" w:eastAsia="ru-RU"/>
        </w:rPr>
        <w:t>проекте федерального закона «О внесении изменений в Федеральный закон «Об аудиторской деятельности» об особенностях оказания аудиторских услуг стратегическим организациям»</w:t>
      </w:r>
    </w:p>
    <w:p w:rsidR="0029553F" w:rsidRPr="00384E30" w:rsidRDefault="0029553F" w:rsidP="0029553F">
      <w:pPr>
        <w:spacing w:after="0" w:line="240" w:lineRule="auto"/>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80768" behindDoc="0" locked="0" layoutInCell="1" allowOverlap="1" wp14:anchorId="4B27ECF3" wp14:editId="55B9FE18">
                <wp:simplePos x="0" y="0"/>
                <wp:positionH relativeFrom="column">
                  <wp:posOffset>70485</wp:posOffset>
                </wp:positionH>
                <wp:positionV relativeFrom="paragraph">
                  <wp:posOffset>185420</wp:posOffset>
                </wp:positionV>
                <wp:extent cx="6238875" cy="0"/>
                <wp:effectExtent l="0" t="0" r="9525" b="1905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E8907" id="Line 2"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18GwIAADM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"/>
            </w:pict>
          </mc:Fallback>
        </mc:AlternateContent>
      </w:r>
    </w:p>
    <w:p w:rsidR="0029553F" w:rsidRPr="00384E30" w:rsidRDefault="0029553F" w:rsidP="0029553F">
      <w:pPr>
        <w:pStyle w:val="a5"/>
        <w:tabs>
          <w:tab w:val="left" w:pos="993"/>
          <w:tab w:val="left" w:pos="1134"/>
        </w:tabs>
        <w:ind w:left="709" w:firstLine="0"/>
        <w:contextualSpacing w:val="0"/>
        <w:rPr>
          <w:szCs w:val="28"/>
        </w:rPr>
      </w:pPr>
    </w:p>
    <w:p w:rsidR="0029553F" w:rsidRPr="00384E30" w:rsidRDefault="0029553F" w:rsidP="0029553F">
      <w:pPr>
        <w:spacing w:after="0" w:line="240" w:lineRule="auto"/>
        <w:ind w:firstLine="709"/>
        <w:jc w:val="both"/>
        <w:rPr>
          <w:rFonts w:ascii="Times New Roman" w:eastAsia="Times New Roman" w:hAnsi="Times New Roman" w:cs="Times New Roman"/>
          <w:bCs/>
          <w:sz w:val="28"/>
          <w:szCs w:val="28"/>
          <w:lang w:val="ru-RU" w:eastAsia="ru-RU"/>
        </w:rPr>
      </w:pPr>
      <w:r w:rsidRPr="00384E30">
        <w:rPr>
          <w:rFonts w:ascii="Times New Roman" w:eastAsia="Times New Roman" w:hAnsi="Times New Roman" w:cs="Times New Roman"/>
          <w:bCs/>
          <w:sz w:val="28"/>
          <w:szCs w:val="28"/>
          <w:lang w:val="ru-RU" w:eastAsia="ru-RU"/>
        </w:rPr>
        <w:t>1. Принять к сведению информацию Минфина России по данному вопросу.</w:t>
      </w:r>
    </w:p>
    <w:p w:rsidR="0029553F" w:rsidRPr="00384E30" w:rsidRDefault="0029553F" w:rsidP="0029553F">
      <w:pPr>
        <w:spacing w:after="0" w:line="240" w:lineRule="auto"/>
        <w:ind w:firstLine="709"/>
        <w:jc w:val="both"/>
        <w:rPr>
          <w:rFonts w:ascii="Times New Roman" w:eastAsia="Times New Roman" w:hAnsi="Times New Roman" w:cs="Times New Roman"/>
          <w:bCs/>
          <w:sz w:val="28"/>
          <w:szCs w:val="28"/>
          <w:lang w:val="ru-RU" w:eastAsia="ru-RU"/>
        </w:rPr>
      </w:pPr>
      <w:r w:rsidRPr="00384E30">
        <w:rPr>
          <w:rFonts w:ascii="Times New Roman" w:eastAsia="Times New Roman" w:hAnsi="Times New Roman" w:cs="Times New Roman"/>
          <w:bCs/>
          <w:sz w:val="28"/>
          <w:szCs w:val="28"/>
          <w:lang w:val="ru-RU" w:eastAsia="ru-RU"/>
        </w:rPr>
        <w:t>2. Одобрить проект федерального закона «О внесении изменений в Федеральный закон «Об аудиторской деятельности» об особенностях оказания аудиторских услуг стратегическим организациям» согласно приложению.</w:t>
      </w:r>
    </w:p>
    <w:p w:rsidR="00F37D9A" w:rsidRPr="00384E30" w:rsidRDefault="00F37D9A" w:rsidP="0029553F">
      <w:pPr>
        <w:spacing w:after="0" w:line="240" w:lineRule="auto"/>
        <w:jc w:val="both"/>
        <w:rPr>
          <w:rFonts w:ascii="Times New Roman" w:eastAsia="Times New Roman" w:hAnsi="Times New Roman" w:cs="Times New Roman"/>
          <w:sz w:val="28"/>
          <w:szCs w:val="28"/>
          <w:lang w:val="ru-RU" w:eastAsia="ru-RU"/>
        </w:rPr>
      </w:pPr>
    </w:p>
    <w:p w:rsidR="0029553F" w:rsidRPr="00384E30" w:rsidRDefault="0029553F" w:rsidP="0029553F">
      <w:pPr>
        <w:spacing w:after="0" w:line="240" w:lineRule="auto"/>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val="ru-RU" w:eastAsia="ru-RU"/>
        </w:rPr>
        <w:t>Распределение голосов членов Совета по аудиторской деятельности:</w:t>
      </w:r>
    </w:p>
    <w:p w:rsidR="0029553F" w:rsidRPr="00384E30" w:rsidRDefault="0029553F" w:rsidP="0029553F">
      <w:pPr>
        <w:spacing w:after="0" w:line="240" w:lineRule="auto"/>
        <w:jc w:val="both"/>
        <w:rPr>
          <w:rFonts w:ascii="Times New Roman" w:eastAsia="Times New Roman" w:hAnsi="Times New Roman" w:cs="Times New Roman"/>
          <w:sz w:val="28"/>
          <w:szCs w:val="28"/>
          <w:lang w:val="ru-RU" w:eastAsia="ru-RU"/>
        </w:rPr>
      </w:pPr>
    </w:p>
    <w:p w:rsidR="0029553F" w:rsidRPr="00384E30" w:rsidRDefault="0029553F" w:rsidP="0029553F">
      <w:pPr>
        <w:spacing w:after="0" w:line="240" w:lineRule="auto"/>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val="ru-RU" w:eastAsia="ru-RU"/>
        </w:rPr>
        <w:t xml:space="preserve">«ЗА» - </w:t>
      </w:r>
      <w:r w:rsidR="00384E30" w:rsidRPr="00384E30">
        <w:rPr>
          <w:rFonts w:ascii="Times New Roman" w:eastAsia="Times New Roman" w:hAnsi="Times New Roman" w:cs="Times New Roman"/>
          <w:sz w:val="28"/>
          <w:szCs w:val="28"/>
          <w:lang w:val="ru-RU" w:eastAsia="ru-RU"/>
        </w:rPr>
        <w:t>12</w:t>
      </w:r>
      <w:r w:rsidRPr="00384E30">
        <w:rPr>
          <w:rFonts w:ascii="Times New Roman" w:eastAsia="Times New Roman" w:hAnsi="Times New Roman" w:cs="Times New Roman"/>
          <w:sz w:val="28"/>
          <w:szCs w:val="28"/>
          <w:lang w:val="ru-RU" w:eastAsia="ru-RU"/>
        </w:rPr>
        <w:t xml:space="preserve"> голосов,</w:t>
      </w:r>
    </w:p>
    <w:p w:rsidR="0029553F" w:rsidRPr="00384E30" w:rsidRDefault="0029553F" w:rsidP="0029553F">
      <w:pPr>
        <w:spacing w:after="0" w:line="240" w:lineRule="auto"/>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val="ru-RU" w:eastAsia="ru-RU"/>
        </w:rPr>
        <w:t xml:space="preserve">«ПРОТИВ» - </w:t>
      </w:r>
      <w:r w:rsidR="00384E30" w:rsidRPr="00384E30">
        <w:rPr>
          <w:rFonts w:ascii="Times New Roman" w:eastAsia="Times New Roman" w:hAnsi="Times New Roman" w:cs="Times New Roman"/>
          <w:sz w:val="28"/>
          <w:szCs w:val="28"/>
          <w:lang w:val="ru-RU" w:eastAsia="ru-RU"/>
        </w:rPr>
        <w:t>1</w:t>
      </w:r>
      <w:r w:rsidRPr="00384E30">
        <w:rPr>
          <w:rFonts w:ascii="Times New Roman" w:eastAsia="Times New Roman" w:hAnsi="Times New Roman" w:cs="Times New Roman"/>
          <w:sz w:val="28"/>
          <w:szCs w:val="28"/>
          <w:lang w:val="ru-RU" w:eastAsia="ru-RU"/>
        </w:rPr>
        <w:t xml:space="preserve"> голос,</w:t>
      </w:r>
    </w:p>
    <w:p w:rsidR="0029553F" w:rsidRPr="00256731" w:rsidRDefault="0029553F" w:rsidP="0029553F">
      <w:pPr>
        <w:spacing w:after="0" w:line="240" w:lineRule="auto"/>
        <w:jc w:val="both"/>
        <w:rPr>
          <w:rFonts w:ascii="Times New Roman" w:eastAsia="Times New Roman" w:hAnsi="Times New Roman" w:cs="Times New Roman"/>
          <w:sz w:val="28"/>
          <w:szCs w:val="28"/>
          <w:lang w:val="ru-RU" w:eastAsia="ru-RU"/>
        </w:rPr>
      </w:pPr>
      <w:r w:rsidRPr="00384E30">
        <w:rPr>
          <w:rFonts w:ascii="Times New Roman" w:eastAsia="Times New Roman" w:hAnsi="Times New Roman" w:cs="Times New Roman"/>
          <w:sz w:val="28"/>
          <w:szCs w:val="28"/>
          <w:lang w:val="ru-RU" w:eastAsia="ru-RU"/>
        </w:rPr>
        <w:t>«ВОЗДЕРЖАЛСЯ» - 0 голосов.</w:t>
      </w:r>
    </w:p>
    <w:p w:rsidR="0029553F" w:rsidRDefault="0029553F" w:rsidP="00DB00AD">
      <w:pPr>
        <w:spacing w:after="0" w:line="240" w:lineRule="auto"/>
        <w:jc w:val="both"/>
        <w:rPr>
          <w:rFonts w:ascii="Times New Roman" w:eastAsia="Times New Roman" w:hAnsi="Times New Roman" w:cs="Times New Roman"/>
          <w:sz w:val="28"/>
          <w:szCs w:val="24"/>
          <w:lang w:val="ru-RU" w:eastAsia="ru-RU"/>
        </w:rPr>
      </w:pPr>
    </w:p>
    <w:p w:rsidR="0029553F" w:rsidRPr="00DB00AD" w:rsidRDefault="0029553F" w:rsidP="00DB00AD">
      <w:pPr>
        <w:spacing w:after="0" w:line="240" w:lineRule="auto"/>
        <w:jc w:val="both"/>
        <w:rPr>
          <w:rFonts w:ascii="Times New Roman" w:eastAsia="Times New Roman" w:hAnsi="Times New Roman" w:cs="Times New Roman"/>
          <w:sz w:val="28"/>
          <w:szCs w:val="24"/>
          <w:lang w:val="ru-RU" w:eastAsia="ru-RU"/>
        </w:rPr>
      </w:pPr>
    </w:p>
    <w:p w:rsidR="00EB59E3" w:rsidRDefault="00EB59E3" w:rsidP="00EB59E3">
      <w:pPr>
        <w:spacing w:after="0" w:line="240" w:lineRule="auto"/>
        <w:ind w:firstLine="708"/>
        <w:jc w:val="both"/>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8"/>
          <w:lang w:val="ru-RU" w:eastAsia="ru-RU"/>
        </w:rPr>
        <w:lastRenderedPageBreak/>
        <w:t>В соответствии с пунктом 43 Регламента Совета по аудиторской деятельности решение Совета по аудиторской деятельности принято.</w:t>
      </w:r>
      <w:r w:rsidRPr="00256731">
        <w:rPr>
          <w:rFonts w:ascii="Times New Roman" w:eastAsia="Times New Roman" w:hAnsi="Times New Roman" w:cs="Times New Roman"/>
          <w:sz w:val="28"/>
          <w:szCs w:val="24"/>
          <w:lang w:val="ru-RU" w:eastAsia="ru-RU"/>
        </w:rPr>
        <w:t xml:space="preserve"> </w:t>
      </w:r>
    </w:p>
    <w:p w:rsidR="0029553F" w:rsidRDefault="0029553F" w:rsidP="008F3FDF">
      <w:pPr>
        <w:tabs>
          <w:tab w:val="left" w:pos="0"/>
        </w:tabs>
        <w:spacing w:after="0" w:line="240" w:lineRule="auto"/>
        <w:ind w:right="-2"/>
        <w:jc w:val="both"/>
        <w:rPr>
          <w:rFonts w:ascii="Times New Roman" w:eastAsia="Times New Roman" w:hAnsi="Times New Roman" w:cs="Times New Roman"/>
          <w:sz w:val="24"/>
          <w:szCs w:val="24"/>
          <w:lang w:val="ru-RU" w:eastAsia="ru-RU"/>
        </w:rPr>
      </w:pPr>
    </w:p>
    <w:p w:rsidR="0029553F" w:rsidRPr="00256731" w:rsidRDefault="0029553F" w:rsidP="008F3FDF">
      <w:pPr>
        <w:tabs>
          <w:tab w:val="left" w:pos="0"/>
        </w:tabs>
        <w:spacing w:after="0" w:line="240" w:lineRule="auto"/>
        <w:ind w:right="-2"/>
        <w:jc w:val="both"/>
        <w:rPr>
          <w:rFonts w:ascii="Times New Roman" w:eastAsia="Times New Roman" w:hAnsi="Times New Roman" w:cs="Times New Roman"/>
          <w:sz w:val="24"/>
          <w:szCs w:val="24"/>
          <w:lang w:val="ru-RU" w:eastAsia="ru-RU"/>
        </w:rPr>
      </w:pPr>
    </w:p>
    <w:tbl>
      <w:tblPr>
        <w:tblStyle w:val="a4"/>
        <w:tblW w:w="10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254"/>
      </w:tblGrid>
      <w:tr w:rsidR="008F3FDF" w:rsidRPr="00095FEF" w:rsidTr="0029553F">
        <w:trPr>
          <w:trHeight w:val="1024"/>
        </w:trPr>
        <w:tc>
          <w:tcPr>
            <w:tcW w:w="6912" w:type="dxa"/>
          </w:tcPr>
          <w:p w:rsidR="008F3FDF" w:rsidRPr="00256731" w:rsidRDefault="008F3FDF" w:rsidP="00701219">
            <w:pPr>
              <w:tabs>
                <w:tab w:val="left" w:pos="0"/>
              </w:tabs>
              <w:ind w:right="-108"/>
              <w:jc w:val="both"/>
              <w:rPr>
                <w:rFonts w:ascii="Times New Roman" w:eastAsia="Times New Roman" w:hAnsi="Times New Roman" w:cs="Times New Roman"/>
                <w:sz w:val="28"/>
                <w:szCs w:val="24"/>
                <w:lang w:val="ru-RU" w:eastAsia="ru-RU"/>
              </w:rPr>
            </w:pPr>
            <w:r w:rsidRPr="00256731">
              <w:rPr>
                <w:rFonts w:ascii="Times New Roman" w:eastAsia="Times New Roman" w:hAnsi="Times New Roman" w:cs="Times New Roman"/>
                <w:sz w:val="28"/>
                <w:szCs w:val="24"/>
                <w:lang w:val="ru-RU" w:eastAsia="ru-RU"/>
              </w:rPr>
              <w:t xml:space="preserve">Председатель Совета </w:t>
            </w:r>
          </w:p>
          <w:p w:rsidR="008F3FDF" w:rsidRDefault="008F3FDF" w:rsidP="00701219">
            <w:pPr>
              <w:rPr>
                <w:rFonts w:ascii="Times New Roman" w:eastAsia="Times New Roman" w:hAnsi="Times New Roman" w:cs="Times New Roman"/>
                <w:sz w:val="28"/>
                <w:szCs w:val="24"/>
                <w:lang w:val="ru-RU" w:eastAsia="ru-RU"/>
              </w:rPr>
            </w:pPr>
            <w:r w:rsidRPr="00256731">
              <w:rPr>
                <w:rFonts w:ascii="Times New Roman" w:eastAsia="Times New Roman" w:hAnsi="Times New Roman" w:cs="Times New Roman"/>
                <w:sz w:val="28"/>
                <w:szCs w:val="24"/>
                <w:lang w:val="ru-RU" w:eastAsia="ru-RU"/>
              </w:rPr>
              <w:t>по аудиторской деятельности</w:t>
            </w:r>
          </w:p>
          <w:p w:rsidR="00F35C21" w:rsidRDefault="00F35C21" w:rsidP="00701219">
            <w:pPr>
              <w:rPr>
                <w:rFonts w:ascii="Times New Roman" w:eastAsia="Times New Roman" w:hAnsi="Times New Roman" w:cs="Times New Roman"/>
                <w:sz w:val="28"/>
                <w:szCs w:val="24"/>
                <w:lang w:val="ru-RU" w:eastAsia="ru-RU"/>
              </w:rPr>
            </w:pPr>
          </w:p>
          <w:p w:rsidR="00F35C21" w:rsidRDefault="00F35C21" w:rsidP="00F35C21">
            <w:pPr>
              <w:rPr>
                <w:rFonts w:ascii="Times New Roman" w:eastAsia="Times New Roman" w:hAnsi="Times New Roman" w:cs="Times New Roman"/>
                <w:sz w:val="28"/>
                <w:szCs w:val="24"/>
                <w:lang w:val="ru-RU" w:eastAsia="ru-RU"/>
              </w:rPr>
            </w:pPr>
            <w:r w:rsidRPr="001273AD">
              <w:rPr>
                <w:rFonts w:ascii="Times New Roman" w:eastAsia="Times New Roman" w:hAnsi="Times New Roman" w:cs="Times New Roman"/>
                <w:sz w:val="28"/>
                <w:szCs w:val="24"/>
                <w:lang w:val="ru-RU" w:eastAsia="ru-RU"/>
              </w:rPr>
              <w:t>Секретарь Совета</w:t>
            </w:r>
          </w:p>
          <w:p w:rsidR="00F35C21" w:rsidRPr="00256731" w:rsidRDefault="00F35C21" w:rsidP="0029553F">
            <w:pPr>
              <w:rPr>
                <w:rFonts w:ascii="Calibri" w:eastAsia="Calibri" w:hAnsi="Calibri" w:cs="Times New Roman"/>
                <w:lang w:val="ru-RU"/>
              </w:rPr>
            </w:pPr>
            <w:r w:rsidRPr="001273AD">
              <w:rPr>
                <w:rFonts w:ascii="Times New Roman" w:eastAsia="Times New Roman" w:hAnsi="Times New Roman" w:cs="Times New Roman"/>
                <w:sz w:val="28"/>
                <w:szCs w:val="24"/>
                <w:lang w:val="ru-RU" w:eastAsia="ru-RU"/>
              </w:rPr>
              <w:t xml:space="preserve">по аудиторской деятельности           </w:t>
            </w:r>
          </w:p>
        </w:tc>
        <w:tc>
          <w:tcPr>
            <w:tcW w:w="3254" w:type="dxa"/>
          </w:tcPr>
          <w:p w:rsidR="00AF5D23" w:rsidRPr="00232DED" w:rsidRDefault="00AF5D23" w:rsidP="00F35C21">
            <w:pPr>
              <w:rPr>
                <w:rFonts w:ascii="Times New Roman" w:eastAsia="Times New Roman" w:hAnsi="Times New Roman" w:cs="Times New Roman"/>
                <w:sz w:val="28"/>
                <w:szCs w:val="24"/>
                <w:lang w:val="ru-RU" w:eastAsia="ru-RU"/>
              </w:rPr>
            </w:pPr>
          </w:p>
          <w:p w:rsidR="00F35C21" w:rsidRPr="00AF5D23" w:rsidRDefault="008F3FDF" w:rsidP="00F35C21">
            <w:pPr>
              <w:rPr>
                <w:rFonts w:ascii="Times New Roman" w:eastAsia="Times New Roman" w:hAnsi="Times New Roman" w:cs="Times New Roman"/>
                <w:sz w:val="28"/>
                <w:szCs w:val="24"/>
                <w:lang w:val="ru-RU" w:eastAsia="ru-RU"/>
              </w:rPr>
            </w:pPr>
            <w:r w:rsidRPr="00AF5D23">
              <w:rPr>
                <w:rFonts w:ascii="Times New Roman" w:eastAsia="Times New Roman" w:hAnsi="Times New Roman" w:cs="Times New Roman"/>
                <w:sz w:val="28"/>
                <w:szCs w:val="24"/>
                <w:lang w:val="ru-RU" w:eastAsia="ru-RU"/>
              </w:rPr>
              <w:t>И.В. Ломакин-Румянцев</w:t>
            </w:r>
          </w:p>
          <w:p w:rsidR="00F35C21" w:rsidRPr="00AF5D23" w:rsidRDefault="00F35C21" w:rsidP="00F35C21">
            <w:pPr>
              <w:rPr>
                <w:rFonts w:ascii="Times New Roman" w:eastAsia="Times New Roman" w:hAnsi="Times New Roman" w:cs="Times New Roman"/>
                <w:sz w:val="28"/>
                <w:szCs w:val="24"/>
                <w:lang w:val="ru-RU" w:eastAsia="ru-RU"/>
              </w:rPr>
            </w:pPr>
          </w:p>
          <w:p w:rsidR="00F35C21" w:rsidRPr="00F35C21" w:rsidRDefault="00F35C21" w:rsidP="00AF5D23">
            <w:pPr>
              <w:spacing w:before="240"/>
              <w:rPr>
                <w:rFonts w:ascii="Calibri" w:eastAsia="Calibri" w:hAnsi="Calibri" w:cs="Times New Roman"/>
                <w:lang w:val="ru-RU"/>
              </w:rPr>
            </w:pPr>
            <w:r>
              <w:rPr>
                <w:rFonts w:ascii="Times New Roman" w:eastAsia="Times New Roman" w:hAnsi="Times New Roman" w:cs="Times New Roman"/>
                <w:sz w:val="28"/>
                <w:szCs w:val="24"/>
                <w:lang w:val="ru-RU" w:eastAsia="ru-RU"/>
              </w:rPr>
              <w:t>Л.З. Шнейдман</w:t>
            </w:r>
          </w:p>
        </w:tc>
      </w:tr>
    </w:tbl>
    <w:p w:rsidR="00053CFA" w:rsidRDefault="00CB31A2" w:rsidP="0029553F">
      <w:pPr>
        <w:autoSpaceDE w:val="0"/>
        <w:autoSpaceDN w:val="0"/>
        <w:adjustRightInd w:val="0"/>
        <w:spacing w:after="0" w:line="240" w:lineRule="auto"/>
        <w:jc w:val="cente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t xml:space="preserve">     </w:t>
      </w:r>
    </w:p>
    <w:p w:rsidR="00053CFA" w:rsidRDefault="00053CFA">
      <w:pPr>
        <w:rPr>
          <w:rFonts w:ascii="Times New Roman" w:eastAsia="Calibri" w:hAnsi="Times New Roman" w:cs="Times New Roman"/>
          <w:bCs/>
          <w:sz w:val="28"/>
          <w:szCs w:val="28"/>
          <w:lang w:val="ru-RU"/>
        </w:rPr>
      </w:pPr>
      <w:r>
        <w:rPr>
          <w:rFonts w:ascii="Times New Roman" w:eastAsia="Calibri" w:hAnsi="Times New Roman" w:cs="Times New Roman"/>
          <w:bCs/>
          <w:sz w:val="28"/>
          <w:szCs w:val="28"/>
          <w:lang w:val="ru-RU"/>
        </w:rPr>
        <w:br w:type="page"/>
      </w:r>
    </w:p>
    <w:tbl>
      <w:tblPr>
        <w:tblStyle w:val="a4"/>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tblGrid>
      <w:tr w:rsidR="0029553F" w:rsidTr="0029553F">
        <w:trPr>
          <w:trHeight w:val="1968"/>
        </w:trPr>
        <w:tc>
          <w:tcPr>
            <w:tcW w:w="4671" w:type="dxa"/>
          </w:tcPr>
          <w:p w:rsidR="0029553F" w:rsidRPr="0029553F" w:rsidRDefault="0029553F" w:rsidP="0029553F">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lastRenderedPageBreak/>
              <w:t xml:space="preserve">Приложение № </w:t>
            </w:r>
            <w:r>
              <w:rPr>
                <w:rFonts w:ascii="Times New Roman" w:eastAsia="Times New Roman" w:hAnsi="Times New Roman" w:cs="Times New Roman"/>
                <w:sz w:val="28"/>
                <w:szCs w:val="24"/>
                <w:lang w:val="ru-RU" w:eastAsia="ru-RU"/>
              </w:rPr>
              <w:t>1</w:t>
            </w:r>
          </w:p>
          <w:p w:rsidR="0029553F" w:rsidRPr="0029553F" w:rsidRDefault="0029553F" w:rsidP="0029553F">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t>к протоколу заочного голосования</w:t>
            </w:r>
          </w:p>
          <w:p w:rsidR="0029553F" w:rsidRPr="0029553F" w:rsidRDefault="0029553F" w:rsidP="0029553F">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t xml:space="preserve">Совета по аудиторской деятельности </w:t>
            </w:r>
          </w:p>
          <w:p w:rsidR="0029553F" w:rsidRPr="0029553F" w:rsidRDefault="0029553F" w:rsidP="0029553F">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t>от 23 сентября 2021 г. № 60</w:t>
            </w:r>
          </w:p>
          <w:p w:rsidR="0029553F" w:rsidRDefault="0029553F" w:rsidP="000751D5">
            <w:pPr>
              <w:rPr>
                <w:rFonts w:ascii="Times New Roman" w:eastAsia="Times New Roman" w:hAnsi="Times New Roman" w:cs="Times New Roman"/>
                <w:sz w:val="28"/>
                <w:szCs w:val="24"/>
                <w:lang w:val="ru-RU" w:eastAsia="ru-RU"/>
              </w:rPr>
            </w:pPr>
          </w:p>
        </w:tc>
      </w:tr>
    </w:tbl>
    <w:p w:rsidR="00803C72" w:rsidRDefault="00803C72" w:rsidP="00803C72">
      <w:pPr>
        <w:spacing w:after="0" w:line="240" w:lineRule="auto"/>
        <w:jc w:val="center"/>
        <w:rPr>
          <w:rFonts w:ascii="Times New Roman" w:eastAsia="Times New Roman" w:hAnsi="Times New Roman" w:cs="Times New Roman"/>
          <w:b/>
          <w:sz w:val="28"/>
          <w:szCs w:val="28"/>
          <w:lang w:val="ru-RU" w:eastAsia="ru-RU"/>
        </w:rPr>
      </w:pPr>
    </w:p>
    <w:p w:rsidR="005422CC" w:rsidRDefault="005422CC" w:rsidP="00803C72">
      <w:pPr>
        <w:spacing w:after="0" w:line="240" w:lineRule="auto"/>
        <w:jc w:val="center"/>
        <w:rPr>
          <w:rFonts w:ascii="Times New Roman" w:eastAsia="Times New Roman" w:hAnsi="Times New Roman" w:cs="Times New Roman"/>
          <w:b/>
          <w:sz w:val="28"/>
          <w:szCs w:val="28"/>
          <w:lang w:val="ru-RU" w:eastAsia="ru-RU"/>
        </w:rPr>
      </w:pPr>
    </w:p>
    <w:p w:rsidR="005422CC" w:rsidRPr="00803C72" w:rsidRDefault="005422CC" w:rsidP="00803C72">
      <w:pPr>
        <w:spacing w:after="0" w:line="240" w:lineRule="auto"/>
        <w:jc w:val="center"/>
        <w:rPr>
          <w:rFonts w:ascii="Times New Roman" w:eastAsia="Times New Roman" w:hAnsi="Times New Roman" w:cs="Times New Roman"/>
          <w:b/>
          <w:sz w:val="28"/>
          <w:szCs w:val="28"/>
          <w:lang w:val="ru-RU" w:eastAsia="ru-RU"/>
        </w:rPr>
      </w:pPr>
    </w:p>
    <w:p w:rsidR="00803C72" w:rsidRPr="00803C72" w:rsidRDefault="00803C72" w:rsidP="00803C72">
      <w:pPr>
        <w:spacing w:after="0" w:line="240" w:lineRule="auto"/>
        <w:jc w:val="center"/>
        <w:rPr>
          <w:rFonts w:ascii="Times New Roman" w:eastAsia="Times New Roman" w:hAnsi="Times New Roman" w:cs="Times New Roman"/>
          <w:b/>
          <w:sz w:val="28"/>
          <w:szCs w:val="28"/>
          <w:lang w:eastAsia="ru-RU"/>
        </w:rPr>
      </w:pPr>
      <w:r w:rsidRPr="00803C72">
        <w:rPr>
          <w:rFonts w:ascii="Times New Roman" w:eastAsia="Times New Roman" w:hAnsi="Times New Roman" w:cs="Times New Roman"/>
          <w:b/>
          <w:sz w:val="28"/>
          <w:szCs w:val="28"/>
          <w:lang w:val="ru-RU" w:eastAsia="ru-RU"/>
        </w:rPr>
        <w:t>Заключение</w:t>
      </w:r>
      <w:r w:rsidRPr="00803C72">
        <w:rPr>
          <w:rFonts w:ascii="Times New Roman" w:eastAsia="Times New Roman" w:hAnsi="Times New Roman" w:cs="Times New Roman"/>
          <w:b/>
          <w:sz w:val="28"/>
          <w:szCs w:val="28"/>
          <w:lang w:eastAsia="ru-RU"/>
        </w:rPr>
        <w:t xml:space="preserve"> </w:t>
      </w:r>
      <w:r w:rsidRPr="00803C72">
        <w:rPr>
          <w:rFonts w:ascii="Times New Roman" w:eastAsia="Times New Roman" w:hAnsi="Times New Roman" w:cs="Times New Roman"/>
          <w:b/>
          <w:sz w:val="28"/>
          <w:szCs w:val="28"/>
          <w:lang w:val="ru-RU" w:eastAsia="ru-RU"/>
        </w:rPr>
        <w:t>№ 8</w:t>
      </w:r>
    </w:p>
    <w:p w:rsidR="00803C72" w:rsidRPr="00803C72" w:rsidRDefault="00803C72" w:rsidP="00803C72">
      <w:pPr>
        <w:spacing w:after="0" w:line="240" w:lineRule="auto"/>
        <w:jc w:val="center"/>
        <w:rPr>
          <w:rFonts w:ascii="Times New Roman" w:eastAsia="Times New Roman" w:hAnsi="Times New Roman" w:cs="Times New Roman"/>
          <w:b/>
          <w:sz w:val="28"/>
          <w:szCs w:val="28"/>
          <w:lang w:val="ru-RU" w:eastAsia="ru-RU"/>
        </w:rPr>
      </w:pPr>
      <w:r w:rsidRPr="00803C72">
        <w:rPr>
          <w:rFonts w:ascii="Times New Roman" w:eastAsia="Times New Roman" w:hAnsi="Times New Roman" w:cs="Times New Roman"/>
          <w:b/>
          <w:sz w:val="28"/>
          <w:szCs w:val="28"/>
          <w:lang w:val="ru-RU" w:eastAsia="ru-RU"/>
        </w:rPr>
        <w:t xml:space="preserve">по результатам экспертизы применимости документов, </w:t>
      </w:r>
    </w:p>
    <w:p w:rsidR="00803C72" w:rsidRPr="00803C72" w:rsidRDefault="00803C72" w:rsidP="00803C72">
      <w:pPr>
        <w:spacing w:after="0" w:line="240" w:lineRule="auto"/>
        <w:jc w:val="center"/>
        <w:rPr>
          <w:rFonts w:ascii="Times New Roman" w:eastAsia="Times New Roman" w:hAnsi="Times New Roman" w:cs="Times New Roman"/>
          <w:b/>
          <w:sz w:val="28"/>
          <w:szCs w:val="28"/>
          <w:lang w:val="ru-RU" w:eastAsia="ru-RU"/>
        </w:rPr>
      </w:pPr>
      <w:r w:rsidRPr="00803C72">
        <w:rPr>
          <w:rFonts w:ascii="Times New Roman" w:eastAsia="Times New Roman" w:hAnsi="Times New Roman" w:cs="Times New Roman"/>
          <w:b/>
          <w:sz w:val="28"/>
          <w:szCs w:val="28"/>
          <w:lang w:val="ru-RU" w:eastAsia="ru-RU"/>
        </w:rPr>
        <w:t>содержащих международные стандарты аудита,</w:t>
      </w:r>
    </w:p>
    <w:p w:rsidR="00803C72" w:rsidRPr="00803C72" w:rsidRDefault="00803C72" w:rsidP="00803C72">
      <w:pPr>
        <w:spacing w:after="0" w:line="240" w:lineRule="auto"/>
        <w:jc w:val="center"/>
        <w:rPr>
          <w:rFonts w:ascii="Times New Roman" w:eastAsia="Times New Roman" w:hAnsi="Times New Roman" w:cs="Times New Roman"/>
          <w:b/>
          <w:sz w:val="28"/>
          <w:szCs w:val="28"/>
          <w:lang w:val="ru-RU" w:eastAsia="ru-RU"/>
        </w:rPr>
      </w:pPr>
      <w:r w:rsidRPr="00803C72">
        <w:rPr>
          <w:rFonts w:ascii="Times New Roman" w:eastAsia="Times New Roman" w:hAnsi="Times New Roman" w:cs="Times New Roman"/>
          <w:b/>
          <w:sz w:val="28"/>
          <w:szCs w:val="28"/>
          <w:lang w:val="ru-RU" w:eastAsia="ru-RU"/>
        </w:rPr>
        <w:t>на территории Российской Федерации</w:t>
      </w:r>
    </w:p>
    <w:p w:rsidR="00803C72" w:rsidRPr="00803C72" w:rsidRDefault="00803C72" w:rsidP="00803C72">
      <w:pPr>
        <w:spacing w:after="0" w:line="240" w:lineRule="auto"/>
        <w:jc w:val="center"/>
        <w:rPr>
          <w:rFonts w:ascii="Times New Roman" w:eastAsia="Times New Roman" w:hAnsi="Times New Roman" w:cs="Times New Roman"/>
          <w:sz w:val="28"/>
          <w:szCs w:val="28"/>
          <w:lang w:val="ru-RU" w:eastAsia="ru-RU"/>
        </w:rPr>
      </w:pPr>
    </w:p>
    <w:p w:rsidR="00803C72" w:rsidRPr="00803C72" w:rsidRDefault="00803C72" w:rsidP="00803C72">
      <w:pPr>
        <w:spacing w:after="0" w:line="240" w:lineRule="auto"/>
        <w:ind w:firstLine="709"/>
        <w:jc w:val="both"/>
        <w:rPr>
          <w:rFonts w:ascii="Times New Roman" w:eastAsia="Times New Roman" w:hAnsi="Times New Roman" w:cs="Times New Roman"/>
          <w:sz w:val="28"/>
          <w:szCs w:val="28"/>
          <w:lang w:val="ru-RU" w:eastAsia="ru-RU"/>
        </w:rPr>
      </w:pPr>
      <w:r w:rsidRPr="00803C72">
        <w:rPr>
          <w:rFonts w:ascii="Times New Roman" w:eastAsia="Times New Roman" w:hAnsi="Times New Roman" w:cs="Times New Roman"/>
          <w:sz w:val="28"/>
          <w:szCs w:val="28"/>
          <w:lang w:val="ru-RU" w:eastAsia="ru-RU"/>
        </w:rPr>
        <w:t>Советом по аудиторской деятельности проведена экспертиза применимости документов, содержащих международные стандарты аудита, на территории Российской Федерации (далее – экспертиза).</w:t>
      </w:r>
    </w:p>
    <w:p w:rsidR="00803C72" w:rsidRPr="00803C72" w:rsidRDefault="00803C72" w:rsidP="00803C72">
      <w:pPr>
        <w:spacing w:after="0" w:line="240" w:lineRule="auto"/>
        <w:jc w:val="center"/>
        <w:rPr>
          <w:rFonts w:ascii="Times New Roman" w:eastAsia="Times New Roman" w:hAnsi="Times New Roman" w:cs="Times New Roman"/>
          <w:b/>
          <w:sz w:val="28"/>
          <w:szCs w:val="28"/>
          <w:lang w:val="ru-RU" w:eastAsia="ru-RU"/>
        </w:rPr>
      </w:pPr>
    </w:p>
    <w:p w:rsidR="00803C72" w:rsidRPr="00803C72" w:rsidRDefault="00803C72" w:rsidP="00803C72">
      <w:pPr>
        <w:spacing w:after="0" w:line="240" w:lineRule="auto"/>
        <w:jc w:val="center"/>
        <w:rPr>
          <w:rFonts w:ascii="Times New Roman" w:eastAsia="Times New Roman" w:hAnsi="Times New Roman" w:cs="Times New Roman"/>
          <w:b/>
          <w:sz w:val="28"/>
          <w:szCs w:val="28"/>
          <w:lang w:val="ru-RU" w:eastAsia="ru-RU"/>
        </w:rPr>
      </w:pPr>
      <w:r w:rsidRPr="00803C72">
        <w:rPr>
          <w:rFonts w:ascii="Times New Roman" w:eastAsia="Times New Roman" w:hAnsi="Times New Roman" w:cs="Times New Roman"/>
          <w:b/>
          <w:sz w:val="28"/>
          <w:szCs w:val="28"/>
          <w:lang w:val="ru-RU" w:eastAsia="ru-RU"/>
        </w:rPr>
        <w:t>Основания для проведения экспертизы</w:t>
      </w:r>
    </w:p>
    <w:p w:rsidR="00803C72" w:rsidRPr="00803C72" w:rsidRDefault="00803C72" w:rsidP="00803C72">
      <w:pPr>
        <w:spacing w:after="0" w:line="240" w:lineRule="auto"/>
        <w:jc w:val="center"/>
        <w:rPr>
          <w:rFonts w:ascii="Times New Roman" w:eastAsia="Times New Roman" w:hAnsi="Times New Roman" w:cs="Times New Roman"/>
          <w:b/>
          <w:sz w:val="28"/>
          <w:szCs w:val="28"/>
          <w:lang w:val="ru-RU" w:eastAsia="ru-RU"/>
        </w:rPr>
      </w:pPr>
    </w:p>
    <w:p w:rsidR="00803C72" w:rsidRPr="00803C72" w:rsidRDefault="00803C72" w:rsidP="00803C72">
      <w:pPr>
        <w:spacing w:after="0" w:line="240" w:lineRule="auto"/>
        <w:ind w:firstLine="709"/>
        <w:jc w:val="both"/>
        <w:rPr>
          <w:rFonts w:ascii="Times New Roman" w:eastAsia="Times New Roman" w:hAnsi="Times New Roman" w:cs="Times New Roman"/>
          <w:sz w:val="28"/>
          <w:szCs w:val="28"/>
          <w:lang w:val="ru-RU" w:eastAsia="ru-RU"/>
        </w:rPr>
      </w:pPr>
      <w:r w:rsidRPr="00803C72">
        <w:rPr>
          <w:rFonts w:ascii="Times New Roman" w:eastAsia="Times New Roman" w:hAnsi="Times New Roman" w:cs="Times New Roman"/>
          <w:sz w:val="28"/>
          <w:szCs w:val="28"/>
          <w:lang w:val="ru-RU" w:eastAsia="ru-RU"/>
        </w:rPr>
        <w:t>Экспертиза проведена по поручению Министерства финансов Российской Федерации в соответствии с Положением о признании международных стандартов аудита подлежащими применению на территории Российской Федерации, утвержденным постановлением Правительства Российской Федерации от 11 июня 2015 г. № 576, и Порядком проведения экспертизы применимости документов, содержащих международные стандарты аудита, на территории Российской Федерации, утвержденным приказом Минфина России от 5 августа 2015 г. № 122н.</w:t>
      </w:r>
    </w:p>
    <w:p w:rsidR="00803C72" w:rsidRPr="00803C72" w:rsidRDefault="00803C72" w:rsidP="00803C72">
      <w:pPr>
        <w:spacing w:after="0" w:line="240" w:lineRule="auto"/>
        <w:ind w:firstLine="709"/>
        <w:jc w:val="both"/>
        <w:rPr>
          <w:rFonts w:ascii="Times New Roman" w:eastAsia="Times New Roman" w:hAnsi="Times New Roman" w:cs="Times New Roman"/>
          <w:sz w:val="28"/>
          <w:szCs w:val="28"/>
          <w:lang w:val="ru-RU" w:eastAsia="ru-RU"/>
        </w:rPr>
      </w:pPr>
      <w:r w:rsidRPr="00803C72">
        <w:rPr>
          <w:rFonts w:ascii="Times New Roman" w:eastAsia="Times New Roman" w:hAnsi="Times New Roman" w:cs="Times New Roman"/>
          <w:sz w:val="28"/>
          <w:szCs w:val="28"/>
          <w:lang w:val="ru-RU" w:eastAsia="ru-RU"/>
        </w:rPr>
        <w:t>Экспертиза проведена в процессе осуществления действий по признанию документов, содержащих международные стандарты аудита, подлежащими применению на территории Российской Федерации.</w:t>
      </w:r>
    </w:p>
    <w:p w:rsidR="00803C72" w:rsidRPr="00803C72" w:rsidRDefault="00803C72" w:rsidP="00803C72">
      <w:pPr>
        <w:spacing w:after="0" w:line="240" w:lineRule="auto"/>
        <w:ind w:firstLine="709"/>
        <w:jc w:val="both"/>
        <w:rPr>
          <w:rFonts w:ascii="Times New Roman" w:eastAsia="Times New Roman" w:hAnsi="Times New Roman" w:cs="Times New Roman"/>
          <w:sz w:val="28"/>
          <w:szCs w:val="28"/>
          <w:lang w:val="ru-RU" w:eastAsia="ru-RU"/>
        </w:rPr>
      </w:pPr>
    </w:p>
    <w:p w:rsidR="00803C72" w:rsidRPr="00803C72" w:rsidRDefault="00803C72" w:rsidP="00803C72">
      <w:pPr>
        <w:spacing w:after="0" w:line="240" w:lineRule="auto"/>
        <w:jc w:val="center"/>
        <w:rPr>
          <w:rFonts w:ascii="Times New Roman" w:eastAsia="Times New Roman" w:hAnsi="Times New Roman" w:cs="Times New Roman"/>
          <w:sz w:val="28"/>
          <w:szCs w:val="28"/>
          <w:lang w:val="ru-RU" w:eastAsia="ru-RU"/>
        </w:rPr>
      </w:pPr>
      <w:r w:rsidRPr="00803C72">
        <w:rPr>
          <w:rFonts w:ascii="Times New Roman" w:eastAsia="Times New Roman" w:hAnsi="Times New Roman" w:cs="Times New Roman"/>
          <w:b/>
          <w:sz w:val="28"/>
          <w:szCs w:val="28"/>
          <w:lang w:val="ru-RU" w:eastAsia="ru-RU"/>
        </w:rPr>
        <w:t>Документы, содержащие международные стандарты аудита,</w:t>
      </w:r>
    </w:p>
    <w:p w:rsidR="00803C72" w:rsidRPr="00803C72" w:rsidRDefault="00803C72" w:rsidP="00803C72">
      <w:pPr>
        <w:spacing w:after="0" w:line="240" w:lineRule="auto"/>
        <w:jc w:val="center"/>
        <w:rPr>
          <w:rFonts w:ascii="Times New Roman" w:eastAsia="Times New Roman" w:hAnsi="Times New Roman" w:cs="Times New Roman"/>
          <w:b/>
          <w:sz w:val="28"/>
          <w:szCs w:val="28"/>
          <w:lang w:val="ru-RU" w:eastAsia="ru-RU"/>
        </w:rPr>
      </w:pPr>
      <w:r w:rsidRPr="00803C72">
        <w:rPr>
          <w:rFonts w:ascii="Times New Roman" w:eastAsia="Times New Roman" w:hAnsi="Times New Roman" w:cs="Times New Roman"/>
          <w:b/>
          <w:sz w:val="28"/>
          <w:szCs w:val="28"/>
          <w:lang w:val="ru-RU" w:eastAsia="ru-RU"/>
        </w:rPr>
        <w:t>в отношении которых проведена экспертиза</w:t>
      </w:r>
    </w:p>
    <w:p w:rsidR="00803C72" w:rsidRPr="00803C72" w:rsidRDefault="00803C72" w:rsidP="00803C72">
      <w:pPr>
        <w:spacing w:after="0" w:line="240" w:lineRule="auto"/>
        <w:jc w:val="center"/>
        <w:rPr>
          <w:rFonts w:ascii="Times New Roman" w:eastAsia="Times New Roman" w:hAnsi="Times New Roman" w:cs="Times New Roman"/>
          <w:b/>
          <w:sz w:val="28"/>
          <w:szCs w:val="28"/>
          <w:lang w:val="ru-RU" w:eastAsia="ru-RU"/>
        </w:rPr>
      </w:pPr>
    </w:p>
    <w:p w:rsidR="00803C72" w:rsidRPr="00803C72" w:rsidRDefault="00803C72" w:rsidP="00803C72">
      <w:pPr>
        <w:spacing w:after="0" w:line="240" w:lineRule="auto"/>
        <w:ind w:firstLine="720"/>
        <w:jc w:val="both"/>
        <w:rPr>
          <w:rFonts w:ascii="Times New Roman" w:eastAsia="Times New Roman" w:hAnsi="Times New Roman" w:cs="Times New Roman"/>
          <w:sz w:val="28"/>
          <w:szCs w:val="28"/>
          <w:lang w:val="ru-RU" w:eastAsia="ru-RU"/>
        </w:rPr>
      </w:pPr>
      <w:r w:rsidRPr="00803C72">
        <w:rPr>
          <w:rFonts w:ascii="Times New Roman" w:eastAsia="Times New Roman" w:hAnsi="Times New Roman" w:cs="Times New Roman"/>
          <w:sz w:val="28"/>
          <w:szCs w:val="28"/>
          <w:lang w:val="ru-RU" w:eastAsia="ru-RU"/>
        </w:rPr>
        <w:t>Экспертиза проведена в отношении следующих содержащих международные стандарты аудита документов, поступивших от Министерства финансов Российской Федерации 18 июня 2021 г.:</w:t>
      </w:r>
    </w:p>
    <w:p w:rsidR="00803C72" w:rsidRPr="00803C72" w:rsidRDefault="00803C72" w:rsidP="00803C72">
      <w:pPr>
        <w:numPr>
          <w:ilvl w:val="0"/>
          <w:numId w:val="14"/>
        </w:numPr>
        <w:spacing w:after="0" w:line="240" w:lineRule="auto"/>
        <w:ind w:left="0" w:firstLine="709"/>
        <w:jc w:val="both"/>
        <w:rPr>
          <w:rFonts w:ascii="Times New Roman" w:eastAsia="Times New Roman" w:hAnsi="Times New Roman" w:cs="Times New Roman"/>
          <w:sz w:val="28"/>
          <w:szCs w:val="28"/>
          <w:lang w:val="ru-RU" w:eastAsia="ru-RU"/>
        </w:rPr>
      </w:pPr>
      <w:r w:rsidRPr="00803C72">
        <w:rPr>
          <w:rFonts w:ascii="Times New Roman" w:eastAsia="Times New Roman" w:hAnsi="Times New Roman" w:cs="Times New Roman"/>
          <w:sz w:val="28"/>
          <w:szCs w:val="28"/>
          <w:lang w:val="ru-RU" w:eastAsia="ru-RU"/>
        </w:rPr>
        <w:t xml:space="preserve">Международный стандарт аудита МСА (ISA) 315  (пересмотренный, 2019 г.) «Выявление и оценка рисков существенного искажения»; </w:t>
      </w:r>
    </w:p>
    <w:p w:rsidR="00803C72" w:rsidRPr="00803C72" w:rsidRDefault="00803C72" w:rsidP="00803C72">
      <w:pPr>
        <w:numPr>
          <w:ilvl w:val="0"/>
          <w:numId w:val="14"/>
        </w:numPr>
        <w:spacing w:after="0" w:line="240" w:lineRule="auto"/>
        <w:ind w:left="0" w:firstLine="709"/>
        <w:jc w:val="both"/>
        <w:rPr>
          <w:rFonts w:ascii="Times New Roman" w:eastAsia="Times New Roman" w:hAnsi="Times New Roman" w:cs="Times New Roman"/>
          <w:sz w:val="28"/>
          <w:szCs w:val="28"/>
          <w:lang w:val="ru-RU" w:eastAsia="ru-RU"/>
        </w:rPr>
      </w:pPr>
      <w:r w:rsidRPr="00803C72">
        <w:rPr>
          <w:rFonts w:ascii="Times New Roman" w:eastAsia="Times New Roman" w:hAnsi="Times New Roman" w:cs="Times New Roman"/>
          <w:sz w:val="28"/>
          <w:szCs w:val="28"/>
          <w:lang w:val="ru-RU" w:eastAsia="ru-RU"/>
        </w:rPr>
        <w:t>Международный стандарт сопутствующих услуг МССУ 4400 (пересмотренный) «Задания по выполнению согласованных процедур»</w:t>
      </w:r>
    </w:p>
    <w:p w:rsidR="00803C72" w:rsidRPr="00803C72" w:rsidRDefault="00803C72" w:rsidP="00803C72">
      <w:pPr>
        <w:numPr>
          <w:ilvl w:val="0"/>
          <w:numId w:val="14"/>
        </w:numPr>
        <w:spacing w:after="0" w:line="240" w:lineRule="auto"/>
        <w:ind w:left="0" w:firstLine="709"/>
        <w:jc w:val="both"/>
        <w:rPr>
          <w:rFonts w:ascii="Times New Roman" w:eastAsia="Times New Roman" w:hAnsi="Times New Roman" w:cs="Times New Roman"/>
          <w:sz w:val="28"/>
          <w:szCs w:val="28"/>
          <w:lang w:val="ru-RU" w:eastAsia="ru-RU"/>
        </w:rPr>
      </w:pPr>
      <w:r w:rsidRPr="00803C72">
        <w:rPr>
          <w:rFonts w:ascii="Times New Roman" w:eastAsia="Times New Roman" w:hAnsi="Times New Roman" w:cs="Times New Roman"/>
          <w:sz w:val="28"/>
          <w:szCs w:val="28"/>
          <w:lang w:val="ru-RU" w:eastAsia="ru-RU"/>
        </w:rPr>
        <w:t>Согласующиеся поправки к другим международным стандартам.</w:t>
      </w:r>
    </w:p>
    <w:p w:rsidR="00803C72" w:rsidRPr="00803C72" w:rsidRDefault="00803C72" w:rsidP="00803C72">
      <w:pPr>
        <w:spacing w:after="0" w:line="240" w:lineRule="auto"/>
        <w:ind w:firstLine="720"/>
        <w:jc w:val="both"/>
        <w:rPr>
          <w:rFonts w:ascii="Times New Roman" w:eastAsia="Times New Roman" w:hAnsi="Times New Roman" w:cs="Times New Roman"/>
          <w:sz w:val="28"/>
          <w:szCs w:val="28"/>
          <w:lang w:val="ru-RU" w:eastAsia="ru-RU"/>
        </w:rPr>
      </w:pPr>
      <w:r w:rsidRPr="00803C72">
        <w:rPr>
          <w:rFonts w:ascii="Times New Roman" w:eastAsia="Times New Roman" w:hAnsi="Times New Roman" w:cs="Times New Roman"/>
          <w:sz w:val="28"/>
          <w:szCs w:val="28"/>
          <w:lang w:val="ru-RU" w:eastAsia="ru-RU"/>
        </w:rPr>
        <w:t xml:space="preserve">В ходе экспертизы каждый документ, содержащий  международные стандарты аудита, рассмотрен нами с целью подтверждения применимости его на </w:t>
      </w:r>
      <w:r w:rsidRPr="00803C72">
        <w:rPr>
          <w:rFonts w:ascii="Times New Roman" w:eastAsia="Times New Roman" w:hAnsi="Times New Roman" w:cs="Times New Roman"/>
          <w:sz w:val="28"/>
          <w:szCs w:val="28"/>
          <w:lang w:val="ru-RU" w:eastAsia="ru-RU"/>
        </w:rPr>
        <w:lastRenderedPageBreak/>
        <w:t>территории Российской Федерации. При проведении экспертизы документ, содержащий международные стандарты аудита, считается применимым на территории Российской Федерации, если не выявлены факты, свидетельствующие, что  данный документ в целом или его отдельные положения противоречат основам регулирования аудиторской деятельности, установленным Федеральным законом от 30 декабря 2008 г. № 307-ФЗ «Об аудиторской деятельности».</w:t>
      </w:r>
    </w:p>
    <w:p w:rsidR="00803C72" w:rsidRPr="00803C72" w:rsidRDefault="00803C72" w:rsidP="00803C72">
      <w:pPr>
        <w:spacing w:after="0" w:line="240" w:lineRule="auto"/>
        <w:rPr>
          <w:rFonts w:ascii="Times New Roman" w:eastAsia="Times New Roman" w:hAnsi="Times New Roman" w:cs="Times New Roman"/>
          <w:b/>
          <w:bCs/>
          <w:sz w:val="28"/>
          <w:szCs w:val="28"/>
          <w:lang w:val="ru-RU" w:eastAsia="ru-RU"/>
        </w:rPr>
      </w:pPr>
    </w:p>
    <w:p w:rsidR="00803C72" w:rsidRPr="00803C72" w:rsidRDefault="00803C72" w:rsidP="00803C72">
      <w:pPr>
        <w:spacing w:after="0" w:line="240" w:lineRule="auto"/>
        <w:jc w:val="center"/>
        <w:rPr>
          <w:rFonts w:ascii="Times New Roman" w:eastAsia="Times New Roman" w:hAnsi="Times New Roman" w:cs="Times New Roman"/>
          <w:b/>
          <w:sz w:val="28"/>
          <w:szCs w:val="28"/>
          <w:lang w:val="ru-RU" w:eastAsia="ru-RU"/>
        </w:rPr>
      </w:pPr>
      <w:r w:rsidRPr="00803C72">
        <w:rPr>
          <w:rFonts w:ascii="Times New Roman" w:eastAsia="Times New Roman" w:hAnsi="Times New Roman" w:cs="Times New Roman"/>
          <w:b/>
          <w:bCs/>
          <w:sz w:val="28"/>
          <w:szCs w:val="28"/>
          <w:lang w:val="ru-RU" w:eastAsia="ru-RU"/>
        </w:rPr>
        <w:t>Р</w:t>
      </w:r>
      <w:r w:rsidRPr="00803C72">
        <w:rPr>
          <w:rFonts w:ascii="Times New Roman" w:eastAsia="Times New Roman" w:hAnsi="Times New Roman" w:cs="Times New Roman"/>
          <w:b/>
          <w:sz w:val="28"/>
          <w:szCs w:val="28"/>
          <w:lang w:val="ru-RU" w:eastAsia="ru-RU"/>
        </w:rPr>
        <w:t>езультаты экспертизы</w:t>
      </w:r>
    </w:p>
    <w:p w:rsidR="00803C72" w:rsidRPr="00803C72" w:rsidRDefault="00803C72" w:rsidP="00803C72">
      <w:pPr>
        <w:spacing w:after="0" w:line="240" w:lineRule="auto"/>
        <w:jc w:val="center"/>
        <w:rPr>
          <w:rFonts w:ascii="Times New Roman" w:eastAsia="Times New Roman" w:hAnsi="Times New Roman" w:cs="Times New Roman"/>
          <w:b/>
          <w:sz w:val="28"/>
          <w:szCs w:val="28"/>
          <w:lang w:val="ru-RU" w:eastAsia="ru-RU"/>
        </w:rPr>
      </w:pPr>
    </w:p>
    <w:p w:rsidR="00803C72" w:rsidRPr="00803C72" w:rsidRDefault="00803C72" w:rsidP="00803C72">
      <w:pPr>
        <w:spacing w:after="0" w:line="240" w:lineRule="auto"/>
        <w:ind w:firstLine="720"/>
        <w:jc w:val="both"/>
        <w:rPr>
          <w:rFonts w:ascii="Times New Roman" w:eastAsia="Times New Roman" w:hAnsi="Times New Roman" w:cs="Times New Roman"/>
          <w:sz w:val="28"/>
          <w:szCs w:val="28"/>
          <w:lang w:val="ru-RU" w:eastAsia="ru-RU"/>
        </w:rPr>
      </w:pPr>
      <w:r w:rsidRPr="00803C72">
        <w:rPr>
          <w:rFonts w:ascii="Times New Roman" w:eastAsia="Times New Roman" w:hAnsi="Times New Roman" w:cs="Times New Roman"/>
          <w:sz w:val="28"/>
          <w:szCs w:val="28"/>
          <w:lang w:val="ru-RU" w:eastAsia="ru-RU"/>
        </w:rPr>
        <w:t>На основе проведенной экспертизы Совет по аудиторской деятельности подтверждает применимость следующих документов, содержащих международные стандарты аудита,</w:t>
      </w:r>
      <w:r w:rsidRPr="00803C72">
        <w:rPr>
          <w:rFonts w:ascii="Times New Roman" w:eastAsia="Times New Roman" w:hAnsi="Times New Roman" w:cs="Times New Roman"/>
          <w:sz w:val="28"/>
          <w:szCs w:val="20"/>
          <w:lang w:val="ru-RU" w:eastAsia="ru-RU"/>
        </w:rPr>
        <w:t xml:space="preserve"> </w:t>
      </w:r>
      <w:r w:rsidRPr="00803C72">
        <w:rPr>
          <w:rFonts w:ascii="Times New Roman" w:eastAsia="Times New Roman" w:hAnsi="Times New Roman" w:cs="Times New Roman"/>
          <w:sz w:val="28"/>
          <w:szCs w:val="28"/>
          <w:lang w:val="ru-RU" w:eastAsia="ru-RU"/>
        </w:rPr>
        <w:t>на территории Российской Федерации:</w:t>
      </w:r>
    </w:p>
    <w:p w:rsidR="00803C72" w:rsidRPr="00803C72" w:rsidRDefault="00803C72" w:rsidP="00803C72">
      <w:pPr>
        <w:numPr>
          <w:ilvl w:val="0"/>
          <w:numId w:val="15"/>
        </w:numPr>
        <w:spacing w:after="0" w:line="240" w:lineRule="auto"/>
        <w:ind w:left="0" w:firstLine="709"/>
        <w:jc w:val="both"/>
        <w:rPr>
          <w:rFonts w:ascii="Times New Roman" w:eastAsia="Times New Roman" w:hAnsi="Times New Roman" w:cs="Times New Roman"/>
          <w:sz w:val="28"/>
          <w:szCs w:val="28"/>
          <w:lang w:val="ru-RU" w:eastAsia="ru-RU"/>
        </w:rPr>
      </w:pPr>
      <w:r w:rsidRPr="00803C72">
        <w:rPr>
          <w:rFonts w:ascii="Times New Roman" w:eastAsia="Times New Roman" w:hAnsi="Times New Roman" w:cs="Times New Roman"/>
          <w:sz w:val="28"/>
          <w:szCs w:val="28"/>
          <w:lang w:val="ru-RU" w:eastAsia="ru-RU"/>
        </w:rPr>
        <w:t>Международный стандарт аудита МСА (</w:t>
      </w:r>
      <w:r w:rsidRPr="00803C72">
        <w:rPr>
          <w:rFonts w:ascii="Times New Roman" w:eastAsia="Times New Roman" w:hAnsi="Times New Roman" w:cs="Times New Roman"/>
          <w:sz w:val="28"/>
          <w:szCs w:val="28"/>
          <w:lang w:eastAsia="ru-RU"/>
        </w:rPr>
        <w:t>ISA</w:t>
      </w:r>
      <w:r w:rsidRPr="00803C72">
        <w:rPr>
          <w:rFonts w:ascii="Times New Roman" w:eastAsia="Times New Roman" w:hAnsi="Times New Roman" w:cs="Times New Roman"/>
          <w:sz w:val="28"/>
          <w:szCs w:val="28"/>
          <w:lang w:val="ru-RU" w:eastAsia="ru-RU"/>
        </w:rPr>
        <w:t xml:space="preserve">) 315 (пересмотренный, 2019 г.) «Выявление и оценка рисков существенного искажения»; </w:t>
      </w:r>
    </w:p>
    <w:p w:rsidR="00803C72" w:rsidRPr="00803C72" w:rsidRDefault="00803C72" w:rsidP="00803C72">
      <w:pPr>
        <w:numPr>
          <w:ilvl w:val="0"/>
          <w:numId w:val="15"/>
        </w:numPr>
        <w:spacing w:after="0" w:line="240" w:lineRule="auto"/>
        <w:ind w:left="0" w:firstLine="709"/>
        <w:jc w:val="both"/>
        <w:rPr>
          <w:rFonts w:ascii="Times New Roman" w:eastAsia="Times New Roman" w:hAnsi="Times New Roman" w:cs="Times New Roman"/>
          <w:sz w:val="28"/>
          <w:szCs w:val="28"/>
          <w:lang w:val="ru-RU" w:eastAsia="ru-RU"/>
        </w:rPr>
      </w:pPr>
      <w:r w:rsidRPr="00803C72">
        <w:rPr>
          <w:rFonts w:ascii="Times New Roman" w:eastAsia="Times New Roman" w:hAnsi="Times New Roman" w:cs="Times New Roman"/>
          <w:sz w:val="28"/>
          <w:szCs w:val="28"/>
          <w:lang w:val="ru-RU" w:eastAsia="ru-RU"/>
        </w:rPr>
        <w:t>Международный стандарт сопутствующих услуг МССУ 4400 (пересмотренный) «Задания по выполнению согласованных процедур»</w:t>
      </w:r>
    </w:p>
    <w:p w:rsidR="00803C72" w:rsidRPr="00803C72" w:rsidRDefault="00803C72" w:rsidP="00803C72">
      <w:pPr>
        <w:numPr>
          <w:ilvl w:val="0"/>
          <w:numId w:val="15"/>
        </w:numPr>
        <w:spacing w:after="0" w:line="240" w:lineRule="auto"/>
        <w:ind w:left="0" w:firstLine="709"/>
        <w:jc w:val="both"/>
        <w:rPr>
          <w:rFonts w:ascii="Times New Roman" w:eastAsia="Times New Roman" w:hAnsi="Times New Roman" w:cs="Times New Roman"/>
          <w:sz w:val="28"/>
          <w:szCs w:val="28"/>
          <w:lang w:val="ru-RU" w:eastAsia="ru-RU"/>
        </w:rPr>
      </w:pPr>
      <w:r w:rsidRPr="00803C72">
        <w:rPr>
          <w:rFonts w:ascii="Times New Roman" w:eastAsia="Times New Roman" w:hAnsi="Times New Roman" w:cs="Times New Roman"/>
          <w:sz w:val="28"/>
          <w:szCs w:val="28"/>
          <w:lang w:val="ru-RU" w:eastAsia="ru-RU"/>
        </w:rPr>
        <w:t>Согласующиеся поправки к другим международным стандартам.</w:t>
      </w:r>
    </w:p>
    <w:p w:rsidR="00803C72" w:rsidRPr="00803C72" w:rsidRDefault="00803C72" w:rsidP="00803C72">
      <w:pPr>
        <w:spacing w:after="0" w:line="240" w:lineRule="auto"/>
        <w:jc w:val="both"/>
        <w:rPr>
          <w:rFonts w:ascii="Times New Roman" w:eastAsia="Times New Roman" w:hAnsi="Times New Roman" w:cs="Times New Roman"/>
          <w:sz w:val="28"/>
          <w:szCs w:val="28"/>
          <w:lang w:val="ru-RU" w:eastAsia="ru-RU"/>
        </w:rPr>
      </w:pPr>
    </w:p>
    <w:p w:rsidR="00803C72" w:rsidRPr="00803C72" w:rsidRDefault="00803C72" w:rsidP="00803C72">
      <w:pPr>
        <w:spacing w:after="0" w:line="240" w:lineRule="auto"/>
        <w:jc w:val="center"/>
        <w:rPr>
          <w:rFonts w:ascii="Times New Roman" w:eastAsia="Times New Roman" w:hAnsi="Times New Roman" w:cs="Times New Roman"/>
          <w:b/>
          <w:sz w:val="28"/>
          <w:szCs w:val="28"/>
          <w:lang w:val="ru-RU" w:eastAsia="ru-RU"/>
        </w:rPr>
      </w:pPr>
      <w:r w:rsidRPr="00803C72">
        <w:rPr>
          <w:rFonts w:ascii="Times New Roman" w:eastAsia="Times New Roman" w:hAnsi="Times New Roman" w:cs="Times New Roman"/>
          <w:b/>
          <w:sz w:val="28"/>
          <w:szCs w:val="28"/>
          <w:lang w:val="ru-RU" w:eastAsia="ru-RU"/>
        </w:rPr>
        <w:t>Примечание</w:t>
      </w:r>
    </w:p>
    <w:p w:rsidR="00803C72" w:rsidRPr="00803C72" w:rsidRDefault="00803C72" w:rsidP="00803C72">
      <w:pPr>
        <w:spacing w:after="0" w:line="240" w:lineRule="auto"/>
        <w:ind w:firstLine="720"/>
        <w:jc w:val="both"/>
        <w:rPr>
          <w:rFonts w:ascii="Times New Roman" w:eastAsia="Times New Roman" w:hAnsi="Times New Roman" w:cs="Times New Roman"/>
          <w:sz w:val="28"/>
          <w:szCs w:val="28"/>
          <w:lang w:val="ru-RU" w:eastAsia="ru-RU"/>
        </w:rPr>
      </w:pPr>
    </w:p>
    <w:p w:rsidR="00803C72" w:rsidRPr="00803C72" w:rsidRDefault="00803C72" w:rsidP="00803C72">
      <w:pPr>
        <w:spacing w:after="0" w:line="240" w:lineRule="auto"/>
        <w:jc w:val="both"/>
        <w:rPr>
          <w:rFonts w:ascii="Times New Roman" w:eastAsia="Times New Roman" w:hAnsi="Times New Roman" w:cs="Times New Roman"/>
          <w:sz w:val="28"/>
          <w:szCs w:val="28"/>
          <w:lang w:val="ru-RU" w:eastAsia="ru-RU"/>
        </w:rPr>
      </w:pPr>
      <w:r w:rsidRPr="00803C72">
        <w:rPr>
          <w:rFonts w:ascii="Times New Roman" w:eastAsia="Times New Roman" w:hAnsi="Times New Roman" w:cs="Times New Roman"/>
          <w:sz w:val="28"/>
          <w:szCs w:val="28"/>
          <w:lang w:val="ru-RU" w:eastAsia="ru-RU"/>
        </w:rPr>
        <w:t>Не изменяя вывода о применимости указанных документов на территории Российской Федерации, Совет по аудиторской деятельности отмечает необходимость в дальнейшем осуществлять действия по совершенствованию перевода документов с английского языка на русский язык.</w:t>
      </w:r>
    </w:p>
    <w:p w:rsidR="00803C72" w:rsidRPr="00803C72" w:rsidRDefault="00803C72" w:rsidP="00803C72">
      <w:pPr>
        <w:spacing w:after="0" w:line="240" w:lineRule="auto"/>
        <w:jc w:val="center"/>
        <w:rPr>
          <w:rFonts w:ascii="Times New Roman" w:eastAsia="Times New Roman" w:hAnsi="Times New Roman" w:cs="Times New Roman"/>
          <w:b/>
          <w:sz w:val="28"/>
          <w:szCs w:val="28"/>
          <w:lang w:val="ru-RU" w:eastAsia="ru-RU"/>
        </w:rPr>
      </w:pPr>
    </w:p>
    <w:p w:rsidR="00803C72" w:rsidRPr="00803C72" w:rsidRDefault="00803C72" w:rsidP="00803C72">
      <w:pPr>
        <w:spacing w:after="0" w:line="240" w:lineRule="auto"/>
        <w:ind w:firstLine="720"/>
        <w:jc w:val="both"/>
        <w:rPr>
          <w:rFonts w:ascii="Times New Roman" w:eastAsia="Times New Roman" w:hAnsi="Times New Roman" w:cs="Times New Roman"/>
          <w:sz w:val="28"/>
          <w:szCs w:val="28"/>
          <w:lang w:val="ru-RU" w:eastAsia="ru-RU"/>
        </w:rPr>
      </w:pPr>
    </w:p>
    <w:p w:rsidR="00803C72" w:rsidRPr="00803C72" w:rsidRDefault="00803C72" w:rsidP="00803C72">
      <w:pPr>
        <w:spacing w:after="0" w:line="240" w:lineRule="auto"/>
        <w:ind w:firstLine="720"/>
        <w:jc w:val="both"/>
        <w:rPr>
          <w:rFonts w:ascii="Times New Roman" w:eastAsia="Times New Roman" w:hAnsi="Times New Roman" w:cs="Times New Roman"/>
          <w:sz w:val="28"/>
          <w:szCs w:val="28"/>
          <w:lang w:val="ru-RU" w:eastAsia="ru-RU"/>
        </w:rPr>
      </w:pPr>
    </w:p>
    <w:p w:rsidR="00803C72" w:rsidRPr="00803C72" w:rsidRDefault="00803C72" w:rsidP="00803C72">
      <w:pPr>
        <w:spacing w:after="0" w:line="240" w:lineRule="auto"/>
        <w:jc w:val="both"/>
        <w:rPr>
          <w:rFonts w:ascii="Times New Roman" w:eastAsia="Times New Roman" w:hAnsi="Times New Roman" w:cs="Times New Roman"/>
          <w:sz w:val="28"/>
          <w:szCs w:val="28"/>
          <w:lang w:val="ru-RU" w:eastAsia="ru-RU"/>
        </w:rPr>
      </w:pPr>
      <w:r w:rsidRPr="00803C72">
        <w:rPr>
          <w:rFonts w:ascii="Times New Roman" w:eastAsia="Times New Roman" w:hAnsi="Times New Roman" w:cs="Times New Roman"/>
          <w:sz w:val="28"/>
          <w:szCs w:val="28"/>
          <w:lang w:val="ru-RU" w:eastAsia="ru-RU"/>
        </w:rPr>
        <w:t xml:space="preserve">Председатель Совета по </w:t>
      </w:r>
    </w:p>
    <w:p w:rsidR="00803C72" w:rsidRPr="00803C72" w:rsidRDefault="00803C72" w:rsidP="00803C72">
      <w:pPr>
        <w:tabs>
          <w:tab w:val="left" w:pos="8132"/>
        </w:tabs>
        <w:spacing w:after="0" w:line="240" w:lineRule="auto"/>
        <w:jc w:val="both"/>
        <w:rPr>
          <w:rFonts w:ascii="Times New Roman" w:eastAsia="Times New Roman" w:hAnsi="Times New Roman" w:cs="Times New Roman"/>
          <w:sz w:val="28"/>
          <w:szCs w:val="28"/>
          <w:lang w:val="ru-RU" w:eastAsia="ru-RU"/>
        </w:rPr>
      </w:pPr>
      <w:r w:rsidRPr="00803C72">
        <w:rPr>
          <w:rFonts w:ascii="Times New Roman" w:eastAsia="Times New Roman" w:hAnsi="Times New Roman" w:cs="Times New Roman"/>
          <w:sz w:val="28"/>
          <w:szCs w:val="28"/>
          <w:lang w:val="ru-RU" w:eastAsia="ru-RU"/>
        </w:rPr>
        <w:t>аудиторской деятельности                                                        И.В. Ломакин-Румянцев</w:t>
      </w:r>
    </w:p>
    <w:p w:rsidR="00803C72" w:rsidRPr="00803C72" w:rsidRDefault="00803C72" w:rsidP="00803C72">
      <w:pPr>
        <w:spacing w:after="0" w:line="240" w:lineRule="auto"/>
        <w:rPr>
          <w:rFonts w:ascii="Times New Roman" w:eastAsia="Times New Roman" w:hAnsi="Times New Roman" w:cs="Times New Roman"/>
          <w:sz w:val="28"/>
          <w:szCs w:val="28"/>
          <w:lang w:val="ru-RU" w:eastAsia="ru-RU"/>
        </w:rPr>
      </w:pPr>
    </w:p>
    <w:p w:rsidR="00803C72" w:rsidRPr="00803C72" w:rsidRDefault="00803C72" w:rsidP="00803C72">
      <w:pPr>
        <w:spacing w:after="0" w:line="240" w:lineRule="auto"/>
        <w:rPr>
          <w:rFonts w:ascii="Times New Roman" w:eastAsia="Times New Roman" w:hAnsi="Times New Roman" w:cs="Times New Roman"/>
          <w:sz w:val="28"/>
          <w:szCs w:val="28"/>
          <w:lang w:val="ru-RU" w:eastAsia="ru-RU"/>
        </w:rPr>
      </w:pPr>
      <w:r w:rsidRPr="00803C72">
        <w:rPr>
          <w:rFonts w:ascii="Times New Roman" w:eastAsia="Times New Roman" w:hAnsi="Times New Roman" w:cs="Times New Roman"/>
          <w:sz w:val="28"/>
          <w:szCs w:val="28"/>
          <w:lang w:val="ru-RU" w:eastAsia="ru-RU"/>
        </w:rPr>
        <w:t>«__» сентября 2021 г.</w:t>
      </w:r>
    </w:p>
    <w:p w:rsidR="00803C72" w:rsidRPr="00803C72" w:rsidRDefault="00803C72" w:rsidP="00803C72">
      <w:pPr>
        <w:spacing w:after="0" w:line="240" w:lineRule="auto"/>
        <w:jc w:val="both"/>
        <w:rPr>
          <w:rFonts w:ascii="Times New Roman" w:eastAsia="Times New Roman" w:hAnsi="Times New Roman" w:cs="Times New Roman"/>
          <w:sz w:val="28"/>
          <w:szCs w:val="28"/>
          <w:lang w:val="ru-RU" w:eastAsia="ru-RU"/>
        </w:rPr>
      </w:pPr>
    </w:p>
    <w:p w:rsidR="00803C72" w:rsidRDefault="00803C72">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br w:type="page"/>
      </w:r>
    </w:p>
    <w:tbl>
      <w:tblPr>
        <w:tblStyle w:val="a4"/>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tblGrid>
      <w:tr w:rsidR="00AA7786" w:rsidTr="00465331">
        <w:trPr>
          <w:trHeight w:val="1968"/>
        </w:trPr>
        <w:tc>
          <w:tcPr>
            <w:tcW w:w="4671" w:type="dxa"/>
          </w:tcPr>
          <w:p w:rsidR="00AA7786" w:rsidRPr="0029553F" w:rsidRDefault="00AA7786" w:rsidP="00465331">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lastRenderedPageBreak/>
              <w:t xml:space="preserve">Приложение № </w:t>
            </w:r>
            <w:r>
              <w:rPr>
                <w:rFonts w:ascii="Times New Roman" w:eastAsia="Times New Roman" w:hAnsi="Times New Roman" w:cs="Times New Roman"/>
                <w:sz w:val="28"/>
                <w:szCs w:val="24"/>
                <w:lang w:val="ru-RU" w:eastAsia="ru-RU"/>
              </w:rPr>
              <w:t>2</w:t>
            </w:r>
          </w:p>
          <w:p w:rsidR="00AA7786" w:rsidRPr="0029553F" w:rsidRDefault="00AA7786" w:rsidP="00465331">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t>к протоколу заочного голосования</w:t>
            </w:r>
          </w:p>
          <w:p w:rsidR="00AA7786" w:rsidRPr="0029553F" w:rsidRDefault="00AA7786" w:rsidP="00465331">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t xml:space="preserve">Совета по аудиторской деятельности </w:t>
            </w:r>
          </w:p>
          <w:p w:rsidR="00AA7786" w:rsidRPr="0029553F" w:rsidRDefault="00AA7786" w:rsidP="00465331">
            <w:pPr>
              <w:rPr>
                <w:rFonts w:ascii="Times New Roman" w:eastAsia="Times New Roman" w:hAnsi="Times New Roman" w:cs="Times New Roman"/>
                <w:sz w:val="28"/>
                <w:szCs w:val="24"/>
                <w:lang w:val="ru-RU" w:eastAsia="ru-RU"/>
              </w:rPr>
            </w:pPr>
            <w:r w:rsidRPr="0029553F">
              <w:rPr>
                <w:rFonts w:ascii="Times New Roman" w:eastAsia="Times New Roman" w:hAnsi="Times New Roman" w:cs="Times New Roman"/>
                <w:sz w:val="28"/>
                <w:szCs w:val="24"/>
                <w:lang w:val="ru-RU" w:eastAsia="ru-RU"/>
              </w:rPr>
              <w:t>от 23 сентября 2021 г. № 60</w:t>
            </w:r>
          </w:p>
          <w:p w:rsidR="00AA7786" w:rsidRDefault="00AA7786" w:rsidP="00465331">
            <w:pPr>
              <w:rPr>
                <w:rFonts w:ascii="Times New Roman" w:eastAsia="Times New Roman" w:hAnsi="Times New Roman" w:cs="Times New Roman"/>
                <w:sz w:val="28"/>
                <w:szCs w:val="24"/>
                <w:lang w:val="ru-RU" w:eastAsia="ru-RU"/>
              </w:rPr>
            </w:pPr>
          </w:p>
        </w:tc>
      </w:tr>
    </w:tbl>
    <w:p w:rsidR="00AA7786" w:rsidRDefault="00AA7786" w:rsidP="00B0579D">
      <w:pPr>
        <w:spacing w:after="0" w:line="240" w:lineRule="auto"/>
        <w:jc w:val="center"/>
        <w:rPr>
          <w:rFonts w:ascii="Times New Roman" w:eastAsia="Times New Roman" w:hAnsi="Times New Roman" w:cs="Times New Roman"/>
          <w:b/>
          <w:sz w:val="28"/>
          <w:szCs w:val="28"/>
          <w:lang w:val="ru-RU" w:eastAsia="ru-RU"/>
        </w:rPr>
      </w:pPr>
    </w:p>
    <w:p w:rsidR="00AA7786" w:rsidRDefault="00AA7786" w:rsidP="00B0579D">
      <w:pPr>
        <w:spacing w:after="0" w:line="240" w:lineRule="auto"/>
        <w:jc w:val="center"/>
        <w:rPr>
          <w:rFonts w:ascii="Times New Roman" w:eastAsia="Times New Roman" w:hAnsi="Times New Roman" w:cs="Times New Roman"/>
          <w:b/>
          <w:sz w:val="28"/>
          <w:szCs w:val="28"/>
          <w:lang w:val="ru-RU" w:eastAsia="ru-RU"/>
        </w:rPr>
      </w:pPr>
    </w:p>
    <w:p w:rsidR="00AA7786" w:rsidRDefault="00AA7786" w:rsidP="00B0579D">
      <w:pPr>
        <w:spacing w:after="0" w:line="240" w:lineRule="auto"/>
        <w:jc w:val="center"/>
        <w:rPr>
          <w:rFonts w:ascii="Times New Roman" w:eastAsia="Times New Roman" w:hAnsi="Times New Roman" w:cs="Times New Roman"/>
          <w:b/>
          <w:sz w:val="28"/>
          <w:szCs w:val="28"/>
          <w:lang w:val="ru-RU" w:eastAsia="ru-RU"/>
        </w:rPr>
      </w:pPr>
    </w:p>
    <w:p w:rsidR="00B0579D" w:rsidRPr="00B0579D" w:rsidRDefault="00B0579D" w:rsidP="00B0579D">
      <w:pPr>
        <w:spacing w:after="0" w:line="240" w:lineRule="auto"/>
        <w:jc w:val="center"/>
        <w:rPr>
          <w:rFonts w:ascii="Times New Roman" w:eastAsia="Times New Roman" w:hAnsi="Times New Roman" w:cs="Times New Roman"/>
          <w:b/>
          <w:sz w:val="28"/>
          <w:szCs w:val="28"/>
          <w:lang w:val="ru-RU" w:eastAsia="ru-RU"/>
        </w:rPr>
      </w:pPr>
      <w:r w:rsidRPr="00B0579D">
        <w:rPr>
          <w:rFonts w:ascii="Times New Roman" w:eastAsia="Times New Roman" w:hAnsi="Times New Roman" w:cs="Times New Roman"/>
          <w:b/>
          <w:sz w:val="28"/>
          <w:szCs w:val="28"/>
          <w:lang w:val="ru-RU" w:eastAsia="ru-RU"/>
        </w:rPr>
        <w:t>Заключение № 9</w:t>
      </w:r>
    </w:p>
    <w:p w:rsidR="00B0579D" w:rsidRPr="00B0579D" w:rsidRDefault="00B0579D" w:rsidP="00B0579D">
      <w:pPr>
        <w:spacing w:after="0" w:line="240" w:lineRule="auto"/>
        <w:jc w:val="center"/>
        <w:rPr>
          <w:rFonts w:ascii="Times New Roman" w:eastAsia="Times New Roman" w:hAnsi="Times New Roman" w:cs="Times New Roman"/>
          <w:b/>
          <w:sz w:val="28"/>
          <w:szCs w:val="28"/>
          <w:lang w:val="ru-RU" w:eastAsia="ru-RU"/>
        </w:rPr>
      </w:pPr>
      <w:r w:rsidRPr="00B0579D">
        <w:rPr>
          <w:rFonts w:ascii="Times New Roman" w:eastAsia="Times New Roman" w:hAnsi="Times New Roman" w:cs="Times New Roman"/>
          <w:b/>
          <w:sz w:val="28"/>
          <w:szCs w:val="28"/>
          <w:lang w:val="ru-RU" w:eastAsia="ru-RU"/>
        </w:rPr>
        <w:t xml:space="preserve">по результатам экспертизы применимости документов, </w:t>
      </w:r>
    </w:p>
    <w:p w:rsidR="00B0579D" w:rsidRPr="00B0579D" w:rsidRDefault="00B0579D" w:rsidP="00B0579D">
      <w:pPr>
        <w:spacing w:after="0" w:line="240" w:lineRule="auto"/>
        <w:jc w:val="center"/>
        <w:rPr>
          <w:rFonts w:ascii="Times New Roman" w:eastAsia="Times New Roman" w:hAnsi="Times New Roman" w:cs="Times New Roman"/>
          <w:b/>
          <w:sz w:val="28"/>
          <w:szCs w:val="28"/>
          <w:lang w:val="ru-RU" w:eastAsia="ru-RU"/>
        </w:rPr>
      </w:pPr>
      <w:r w:rsidRPr="00B0579D">
        <w:rPr>
          <w:rFonts w:ascii="Times New Roman" w:eastAsia="Times New Roman" w:hAnsi="Times New Roman" w:cs="Times New Roman"/>
          <w:b/>
          <w:sz w:val="28"/>
          <w:szCs w:val="28"/>
          <w:lang w:val="ru-RU" w:eastAsia="ru-RU"/>
        </w:rPr>
        <w:t>содержащих международные стандарты аудита,</w:t>
      </w:r>
    </w:p>
    <w:p w:rsidR="00B0579D" w:rsidRPr="00B0579D" w:rsidRDefault="00B0579D" w:rsidP="00B0579D">
      <w:pPr>
        <w:spacing w:after="0" w:line="240" w:lineRule="auto"/>
        <w:jc w:val="center"/>
        <w:rPr>
          <w:rFonts w:ascii="Times New Roman" w:eastAsia="Times New Roman" w:hAnsi="Times New Roman" w:cs="Times New Roman"/>
          <w:b/>
          <w:sz w:val="28"/>
          <w:szCs w:val="28"/>
          <w:lang w:val="ru-RU" w:eastAsia="ru-RU"/>
        </w:rPr>
      </w:pPr>
      <w:r w:rsidRPr="00B0579D">
        <w:rPr>
          <w:rFonts w:ascii="Times New Roman" w:eastAsia="Times New Roman" w:hAnsi="Times New Roman" w:cs="Times New Roman"/>
          <w:b/>
          <w:sz w:val="28"/>
          <w:szCs w:val="28"/>
          <w:lang w:val="ru-RU" w:eastAsia="ru-RU"/>
        </w:rPr>
        <w:t>на территории Российской Федерации</w:t>
      </w:r>
    </w:p>
    <w:p w:rsidR="00B0579D" w:rsidRPr="00B0579D" w:rsidRDefault="00B0579D" w:rsidP="00B0579D">
      <w:pPr>
        <w:spacing w:after="0" w:line="240" w:lineRule="auto"/>
        <w:jc w:val="center"/>
        <w:rPr>
          <w:rFonts w:ascii="Times New Roman" w:eastAsia="Times New Roman" w:hAnsi="Times New Roman" w:cs="Times New Roman"/>
          <w:sz w:val="28"/>
          <w:szCs w:val="28"/>
          <w:lang w:val="ru-RU" w:eastAsia="ru-RU"/>
        </w:rPr>
      </w:pPr>
    </w:p>
    <w:p w:rsidR="00B0579D" w:rsidRPr="00B0579D" w:rsidRDefault="00B0579D" w:rsidP="00B0579D">
      <w:pPr>
        <w:spacing w:after="0" w:line="240" w:lineRule="auto"/>
        <w:ind w:firstLine="709"/>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Советом по аудиторской деятельности проведена экспертиза применимости документов, содержащих международные стандарты аудита, на территории Российской Федерации (далее – экспертиза).</w:t>
      </w:r>
    </w:p>
    <w:p w:rsidR="00B0579D" w:rsidRPr="00B0579D" w:rsidRDefault="00B0579D" w:rsidP="00B0579D">
      <w:pPr>
        <w:spacing w:after="0" w:line="240" w:lineRule="auto"/>
        <w:jc w:val="center"/>
        <w:rPr>
          <w:rFonts w:ascii="Times New Roman" w:eastAsia="Times New Roman" w:hAnsi="Times New Roman" w:cs="Times New Roman"/>
          <w:b/>
          <w:sz w:val="28"/>
          <w:szCs w:val="28"/>
          <w:lang w:val="ru-RU" w:eastAsia="ru-RU"/>
        </w:rPr>
      </w:pPr>
    </w:p>
    <w:p w:rsidR="00B0579D" w:rsidRPr="00B0579D" w:rsidRDefault="00B0579D" w:rsidP="00B0579D">
      <w:pPr>
        <w:spacing w:after="0" w:line="240" w:lineRule="auto"/>
        <w:jc w:val="center"/>
        <w:rPr>
          <w:rFonts w:ascii="Times New Roman" w:eastAsia="Times New Roman" w:hAnsi="Times New Roman" w:cs="Times New Roman"/>
          <w:b/>
          <w:sz w:val="28"/>
          <w:szCs w:val="28"/>
          <w:lang w:val="ru-RU" w:eastAsia="ru-RU"/>
        </w:rPr>
      </w:pPr>
      <w:r w:rsidRPr="00B0579D">
        <w:rPr>
          <w:rFonts w:ascii="Times New Roman" w:eastAsia="Times New Roman" w:hAnsi="Times New Roman" w:cs="Times New Roman"/>
          <w:b/>
          <w:sz w:val="28"/>
          <w:szCs w:val="28"/>
          <w:lang w:val="ru-RU" w:eastAsia="ru-RU"/>
        </w:rPr>
        <w:t>Основания для проведения экспертизы</w:t>
      </w:r>
    </w:p>
    <w:p w:rsidR="00B0579D" w:rsidRPr="00B0579D" w:rsidRDefault="00B0579D" w:rsidP="00B0579D">
      <w:pPr>
        <w:spacing w:after="0" w:line="240" w:lineRule="auto"/>
        <w:jc w:val="center"/>
        <w:rPr>
          <w:rFonts w:ascii="Times New Roman" w:eastAsia="Times New Roman" w:hAnsi="Times New Roman" w:cs="Times New Roman"/>
          <w:b/>
          <w:sz w:val="28"/>
          <w:szCs w:val="28"/>
          <w:lang w:val="ru-RU" w:eastAsia="ru-RU"/>
        </w:rPr>
      </w:pPr>
    </w:p>
    <w:p w:rsidR="00B0579D" w:rsidRPr="00B0579D" w:rsidRDefault="00B0579D" w:rsidP="00B0579D">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Экспертиза проведена по поручению Министерства финансов Российской Федерации в соответствии с Положением о признании международных стандартов аудита подлежащими применению на территории Российской Федерации, утвержденным постановлением Правительства Российской Федерации от 11 июня 2015 г. № 576, и Порядком проведения экспертизы применимости документов, содержащих международные стандарты аудита, на территории Российской Федерации, утвержденным приказом Министерства финансов Российской Федерации от 5 августа 2015 г. № 122н.</w:t>
      </w:r>
    </w:p>
    <w:p w:rsidR="00B0579D" w:rsidRPr="00B0579D" w:rsidRDefault="00B0579D" w:rsidP="00B0579D">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Экспертиза проведена в процессе осуществления действий по внесению изменений во введенные в действие на территории Российской Федерации документы, содержащие международные стандарты аудита. Основанием для проведения экспертизы стала определенная Министерством финансов Российской Федерации необходимость внесения изменений во введенные в действие на территории Российской Федерации документы, содержащие международные стандарты аудита.</w:t>
      </w:r>
    </w:p>
    <w:p w:rsidR="00B0579D" w:rsidRPr="00B0579D" w:rsidRDefault="00B0579D" w:rsidP="00B0579D">
      <w:pPr>
        <w:spacing w:after="0" w:line="240" w:lineRule="auto"/>
        <w:ind w:firstLine="709"/>
        <w:jc w:val="both"/>
        <w:rPr>
          <w:rFonts w:ascii="Times New Roman" w:eastAsia="Times New Roman" w:hAnsi="Times New Roman" w:cs="Times New Roman"/>
          <w:sz w:val="28"/>
          <w:szCs w:val="28"/>
          <w:lang w:val="ru-RU" w:eastAsia="ru-RU"/>
        </w:rPr>
      </w:pPr>
    </w:p>
    <w:p w:rsidR="00B0579D" w:rsidRPr="00B0579D" w:rsidRDefault="00B0579D" w:rsidP="00B0579D">
      <w:pPr>
        <w:spacing w:after="0" w:line="240" w:lineRule="auto"/>
        <w:jc w:val="center"/>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b/>
          <w:sz w:val="28"/>
          <w:szCs w:val="28"/>
          <w:lang w:val="ru-RU" w:eastAsia="ru-RU"/>
        </w:rPr>
        <w:t>Документы, содержащие международные стандарты аудита,</w:t>
      </w:r>
    </w:p>
    <w:p w:rsidR="00B0579D" w:rsidRPr="00B0579D" w:rsidRDefault="00B0579D" w:rsidP="00B0579D">
      <w:pPr>
        <w:spacing w:after="0" w:line="240" w:lineRule="auto"/>
        <w:jc w:val="center"/>
        <w:rPr>
          <w:rFonts w:ascii="Times New Roman" w:eastAsia="Times New Roman" w:hAnsi="Times New Roman" w:cs="Times New Roman"/>
          <w:b/>
          <w:sz w:val="28"/>
          <w:szCs w:val="28"/>
          <w:lang w:val="ru-RU" w:eastAsia="ru-RU"/>
        </w:rPr>
      </w:pPr>
      <w:r w:rsidRPr="00B0579D">
        <w:rPr>
          <w:rFonts w:ascii="Times New Roman" w:eastAsia="Times New Roman" w:hAnsi="Times New Roman" w:cs="Times New Roman"/>
          <w:b/>
          <w:sz w:val="28"/>
          <w:szCs w:val="28"/>
          <w:lang w:val="ru-RU" w:eastAsia="ru-RU"/>
        </w:rPr>
        <w:t>в отношении которых проведена экспертиза</w:t>
      </w:r>
    </w:p>
    <w:p w:rsidR="00B0579D" w:rsidRPr="00B0579D" w:rsidRDefault="00B0579D" w:rsidP="00B0579D">
      <w:pPr>
        <w:spacing w:after="0" w:line="240" w:lineRule="auto"/>
        <w:jc w:val="center"/>
        <w:rPr>
          <w:rFonts w:ascii="Times New Roman" w:eastAsia="Times New Roman" w:hAnsi="Times New Roman" w:cs="Times New Roman"/>
          <w:b/>
          <w:sz w:val="28"/>
          <w:szCs w:val="28"/>
          <w:lang w:val="ru-RU" w:eastAsia="ru-RU"/>
        </w:rPr>
      </w:pPr>
    </w:p>
    <w:p w:rsidR="00B0579D" w:rsidRPr="00B0579D" w:rsidRDefault="00B0579D" w:rsidP="00B0579D">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Экспертиза проведена в отношении следующих содержащих международные стандарты аудита документов, поступивших от Министерства финансов Российской Федерации 18 июня 2021 г.:</w:t>
      </w:r>
    </w:p>
    <w:p w:rsidR="00B0579D" w:rsidRPr="00B0579D" w:rsidRDefault="00B0579D" w:rsidP="00B0579D">
      <w:pPr>
        <w:numPr>
          <w:ilvl w:val="0"/>
          <w:numId w:val="16"/>
        </w:numPr>
        <w:autoSpaceDE w:val="0"/>
        <w:autoSpaceDN w:val="0"/>
        <w:adjustRightInd w:val="0"/>
        <w:spacing w:after="0" w:line="240" w:lineRule="auto"/>
        <w:ind w:left="0" w:firstLine="720"/>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 xml:space="preserve">Международный стандарт аудита МСА 700 (пересмотренный) «Формирование мнения и составление заключения о финансовой отчетности», </w:t>
      </w:r>
      <w:r w:rsidRPr="00B0579D">
        <w:rPr>
          <w:rFonts w:ascii="Times New Roman" w:eastAsia="Times New Roman" w:hAnsi="Times New Roman" w:cs="Times New Roman"/>
          <w:sz w:val="28"/>
          <w:szCs w:val="28"/>
          <w:lang w:val="ru-RU" w:eastAsia="ru-RU"/>
        </w:rPr>
        <w:lastRenderedPageBreak/>
        <w:t xml:space="preserve">введенный в действие на территории Российской Федерации приказом Минфина России от 9 января 2019 г. № 2н; </w:t>
      </w:r>
    </w:p>
    <w:p w:rsidR="00B0579D" w:rsidRPr="00B0579D" w:rsidRDefault="00B0579D" w:rsidP="00B0579D">
      <w:pPr>
        <w:numPr>
          <w:ilvl w:val="0"/>
          <w:numId w:val="16"/>
        </w:numPr>
        <w:autoSpaceDE w:val="0"/>
        <w:autoSpaceDN w:val="0"/>
        <w:adjustRightInd w:val="0"/>
        <w:spacing w:after="0" w:line="240" w:lineRule="auto"/>
        <w:ind w:left="0" w:firstLine="720"/>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Международный стандарт аудита МСА 701 «Информирование о ключевых вопросах аудита в аудиторском заключении», введенный в действие на территории Российской Федерации приказом Минфина России от 9 января 2019 г. № 2н.</w:t>
      </w:r>
    </w:p>
    <w:p w:rsidR="00B0579D" w:rsidRPr="00B0579D" w:rsidRDefault="00B0579D" w:rsidP="00B0579D">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 xml:space="preserve">В названные документы, содержащие международные стандарты аудита, предложены изменения, которые вносятся путем дополнения этих документов отдельными положениями, определяющими особенности их применения на территории Российской Федерации. </w:t>
      </w:r>
    </w:p>
    <w:p w:rsidR="00B0579D" w:rsidRPr="00B0579D" w:rsidRDefault="00B0579D" w:rsidP="00B0579D">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 xml:space="preserve">В отношении названных документов, содержащих международные стандарты аудита, нами ранее была проведена экспертиза, на основе которой Заключением от 14 декабря 2018 г. № 6 нами была подтверждена применимость этих документов на территории Российской Федерации. </w:t>
      </w:r>
    </w:p>
    <w:p w:rsidR="00B0579D" w:rsidRPr="00B0579D" w:rsidRDefault="00B0579D" w:rsidP="00B0579D">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В ходе настоящей экспертизы каждый документ, содержащий  международные стандарты аудита, с предлагаемыми изменениями рассмотрен нами с целью подтверждения применимости его с предлагаемыми изменениями на территории Российской Федерации. При проведении экспертизы документ, содержащий международные стандарты аудита, считается применимым на территории Российской Федерации, если не выявлены факты, свидетельствующие, что  данный документ в целом или его отдельные положения противоречат основам регулирования аудиторской деятельности, установленным Федеральным законом от 30 декабря 2008 г. № 307-ФЗ «Об аудиторской деятельности».</w:t>
      </w:r>
    </w:p>
    <w:p w:rsidR="00B0579D" w:rsidRPr="00B0579D" w:rsidRDefault="00B0579D" w:rsidP="00B0579D">
      <w:pPr>
        <w:spacing w:after="0" w:line="240" w:lineRule="auto"/>
        <w:rPr>
          <w:rFonts w:ascii="Times New Roman" w:eastAsia="Times New Roman" w:hAnsi="Times New Roman" w:cs="Times New Roman"/>
          <w:b/>
          <w:bCs/>
          <w:sz w:val="28"/>
          <w:szCs w:val="28"/>
          <w:lang w:val="ru-RU" w:eastAsia="ru-RU"/>
        </w:rPr>
      </w:pPr>
    </w:p>
    <w:p w:rsidR="00B0579D" w:rsidRPr="00B0579D" w:rsidRDefault="00B0579D" w:rsidP="00B0579D">
      <w:pPr>
        <w:spacing w:after="0" w:line="240" w:lineRule="auto"/>
        <w:jc w:val="center"/>
        <w:rPr>
          <w:rFonts w:ascii="Times New Roman" w:eastAsia="Times New Roman" w:hAnsi="Times New Roman" w:cs="Times New Roman"/>
          <w:b/>
          <w:sz w:val="28"/>
          <w:szCs w:val="28"/>
          <w:lang w:val="ru-RU" w:eastAsia="ru-RU"/>
        </w:rPr>
      </w:pPr>
      <w:r w:rsidRPr="00B0579D">
        <w:rPr>
          <w:rFonts w:ascii="Times New Roman" w:eastAsia="Times New Roman" w:hAnsi="Times New Roman" w:cs="Times New Roman"/>
          <w:b/>
          <w:bCs/>
          <w:sz w:val="28"/>
          <w:szCs w:val="28"/>
          <w:lang w:val="ru-RU" w:eastAsia="ru-RU"/>
        </w:rPr>
        <w:t>Р</w:t>
      </w:r>
      <w:r w:rsidRPr="00B0579D">
        <w:rPr>
          <w:rFonts w:ascii="Times New Roman" w:eastAsia="Times New Roman" w:hAnsi="Times New Roman" w:cs="Times New Roman"/>
          <w:b/>
          <w:sz w:val="28"/>
          <w:szCs w:val="28"/>
          <w:lang w:val="ru-RU" w:eastAsia="ru-RU"/>
        </w:rPr>
        <w:t>езультаты экспертизы</w:t>
      </w:r>
    </w:p>
    <w:p w:rsidR="00B0579D" w:rsidRPr="00B0579D" w:rsidRDefault="00B0579D" w:rsidP="00B0579D">
      <w:pPr>
        <w:spacing w:after="0" w:line="240" w:lineRule="auto"/>
        <w:jc w:val="center"/>
        <w:rPr>
          <w:rFonts w:ascii="Times New Roman" w:eastAsia="Times New Roman" w:hAnsi="Times New Roman" w:cs="Times New Roman"/>
          <w:b/>
          <w:sz w:val="28"/>
          <w:szCs w:val="28"/>
          <w:lang w:val="ru-RU" w:eastAsia="ru-RU"/>
        </w:rPr>
      </w:pPr>
    </w:p>
    <w:p w:rsidR="00B0579D" w:rsidRPr="00B0579D" w:rsidRDefault="00B0579D" w:rsidP="00B0579D">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На основе проведенной экспертизы Совет по аудиторской деятельности:</w:t>
      </w:r>
    </w:p>
    <w:p w:rsidR="00B0579D" w:rsidRPr="00B0579D" w:rsidRDefault="00B0579D" w:rsidP="00B0579D">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 xml:space="preserve">1) считает обоснованными предлагаемые дополнения Международного стандарта аудита МСА 700 (пересмотренный) «Формирование мнения и составление заключения о финансовой отчетности» и Международного стандарта аудита МСА 701 «Информирование о ключевых вопросах аудита в аудиторском заключении» отдельными положениями, определяющими особенности применения их на территории Российской Федерации. Дополнение названных документов отдельными положениями, определяющими особенности применения их на территории Российской Федерации, не изменяет содержание и смысл этих документов;  </w:t>
      </w:r>
    </w:p>
    <w:p w:rsidR="00B0579D" w:rsidRPr="00B0579D" w:rsidRDefault="00B0579D" w:rsidP="00B0579D">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2) подтверждает применимость Международного стандарта аудита МСА 700 (пересмотренный) «Формирование мнения и составление заключения о финансовой отчетности» и Международного стандарта аудита МСА 701 «Информирование о ключевых вопросах аудита в аудиторском заключении», введенных в действие на территории Российской Федерации приказом Минфина России от 9 января 2019 г. № 2н, на территории Российской Федерации с предлагаемыми изменениями;</w:t>
      </w:r>
    </w:p>
    <w:p w:rsidR="00B0579D" w:rsidRPr="00B0579D" w:rsidRDefault="00B0579D" w:rsidP="00B0579D">
      <w:pPr>
        <w:autoSpaceDE w:val="0"/>
        <w:autoSpaceDN w:val="0"/>
        <w:adjustRightInd w:val="0"/>
        <w:spacing w:after="0" w:line="240" w:lineRule="auto"/>
        <w:ind w:firstLine="720"/>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lastRenderedPageBreak/>
        <w:t>3) не усматривает необходимость дополнения отдельными положениями, определяющими особенности применения на территории Российской Федерации, других документов, содержащих международные стандарты аудита.</w:t>
      </w:r>
    </w:p>
    <w:p w:rsidR="00B0579D" w:rsidRPr="00B0579D" w:rsidRDefault="00B0579D" w:rsidP="00B0579D">
      <w:pPr>
        <w:spacing w:after="0" w:line="240" w:lineRule="auto"/>
        <w:ind w:firstLine="720"/>
        <w:jc w:val="both"/>
        <w:rPr>
          <w:rFonts w:ascii="Times New Roman" w:eastAsia="Times New Roman" w:hAnsi="Times New Roman" w:cs="Times New Roman"/>
          <w:sz w:val="28"/>
          <w:szCs w:val="28"/>
          <w:lang w:val="ru-RU" w:eastAsia="ru-RU"/>
        </w:rPr>
      </w:pPr>
    </w:p>
    <w:p w:rsidR="00B0579D" w:rsidRPr="00B0579D" w:rsidRDefault="00B0579D" w:rsidP="00B0579D">
      <w:pPr>
        <w:autoSpaceDE w:val="0"/>
        <w:autoSpaceDN w:val="0"/>
        <w:adjustRightInd w:val="0"/>
        <w:spacing w:after="0" w:line="240" w:lineRule="auto"/>
        <w:jc w:val="both"/>
        <w:rPr>
          <w:rFonts w:ascii="Times New Roman" w:eastAsia="Times New Roman" w:hAnsi="Times New Roman" w:cs="Times New Roman"/>
          <w:bCs/>
          <w:sz w:val="28"/>
          <w:szCs w:val="20"/>
          <w:lang w:val="ru-RU" w:eastAsia="ru-RU"/>
        </w:rPr>
      </w:pPr>
      <w:r w:rsidRPr="00B0579D">
        <w:rPr>
          <w:rFonts w:ascii="Times New Roman" w:eastAsia="Times New Roman" w:hAnsi="Times New Roman" w:cs="Times New Roman"/>
          <w:bCs/>
          <w:sz w:val="28"/>
          <w:szCs w:val="20"/>
          <w:lang w:val="ru-RU" w:eastAsia="ru-RU"/>
        </w:rPr>
        <w:t> </w:t>
      </w:r>
    </w:p>
    <w:p w:rsidR="00B0579D" w:rsidRPr="00B0579D" w:rsidRDefault="00B0579D" w:rsidP="00B0579D">
      <w:pPr>
        <w:spacing w:after="0" w:line="240" w:lineRule="auto"/>
        <w:jc w:val="both"/>
        <w:rPr>
          <w:rFonts w:ascii="Times New Roman" w:eastAsia="Times New Roman" w:hAnsi="Times New Roman" w:cs="Times New Roman"/>
          <w:sz w:val="28"/>
          <w:szCs w:val="28"/>
          <w:lang w:val="ru-RU" w:eastAsia="ru-RU"/>
        </w:rPr>
      </w:pPr>
    </w:p>
    <w:p w:rsidR="00B0579D" w:rsidRPr="00B0579D" w:rsidRDefault="00B0579D" w:rsidP="00B0579D">
      <w:pPr>
        <w:spacing w:after="0" w:line="240" w:lineRule="auto"/>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 xml:space="preserve">Председатель Совета по </w:t>
      </w:r>
    </w:p>
    <w:p w:rsidR="00B0579D" w:rsidRPr="00B0579D" w:rsidRDefault="00B0579D" w:rsidP="00B0579D">
      <w:pPr>
        <w:tabs>
          <w:tab w:val="left" w:pos="8132"/>
        </w:tabs>
        <w:spacing w:after="0" w:line="240" w:lineRule="auto"/>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аудиторской деятельности                                                        И.В. Ломакин-Румянцев</w:t>
      </w:r>
    </w:p>
    <w:p w:rsidR="00B0579D" w:rsidRPr="00B0579D" w:rsidRDefault="00B0579D" w:rsidP="00B0579D">
      <w:pPr>
        <w:spacing w:after="0" w:line="240" w:lineRule="auto"/>
        <w:rPr>
          <w:rFonts w:ascii="Times New Roman" w:eastAsia="Times New Roman" w:hAnsi="Times New Roman" w:cs="Times New Roman"/>
          <w:sz w:val="28"/>
          <w:szCs w:val="28"/>
          <w:lang w:val="ru-RU" w:eastAsia="ru-RU"/>
        </w:rPr>
      </w:pPr>
    </w:p>
    <w:p w:rsidR="00803C72" w:rsidRDefault="00B0579D" w:rsidP="00803C72">
      <w:pPr>
        <w:spacing w:after="0" w:line="240" w:lineRule="auto"/>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«__» сентября 2021 г.</w:t>
      </w:r>
    </w:p>
    <w:p w:rsidR="00B0579D" w:rsidRPr="00803C72" w:rsidRDefault="00B0579D" w:rsidP="00B0579D">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br w:type="page"/>
      </w:r>
    </w:p>
    <w:p w:rsidR="00B0579D" w:rsidRPr="000D3971" w:rsidRDefault="00B0579D" w:rsidP="00B0579D">
      <w:pPr>
        <w:spacing w:after="0" w:line="240" w:lineRule="auto"/>
        <w:ind w:firstLine="5387"/>
        <w:rPr>
          <w:rFonts w:ascii="Times New Roman" w:eastAsia="Times New Roman" w:hAnsi="Times New Roman" w:cs="Times New Roman"/>
          <w:sz w:val="28"/>
          <w:szCs w:val="24"/>
          <w:lang w:val="ru-RU" w:eastAsia="ru-RU"/>
        </w:rPr>
      </w:pPr>
      <w:r w:rsidRPr="000D3971">
        <w:rPr>
          <w:rFonts w:ascii="Times New Roman" w:eastAsia="Times New Roman" w:hAnsi="Times New Roman" w:cs="Times New Roman"/>
          <w:sz w:val="28"/>
          <w:szCs w:val="24"/>
          <w:lang w:val="ru-RU" w:eastAsia="ru-RU"/>
        </w:rPr>
        <w:lastRenderedPageBreak/>
        <w:t xml:space="preserve">Приложение № </w:t>
      </w:r>
      <w:r w:rsidR="00AA7786">
        <w:rPr>
          <w:rFonts w:ascii="Times New Roman" w:eastAsia="Times New Roman" w:hAnsi="Times New Roman" w:cs="Times New Roman"/>
          <w:sz w:val="28"/>
          <w:szCs w:val="24"/>
          <w:lang w:val="ru-RU" w:eastAsia="ru-RU"/>
        </w:rPr>
        <w:t>3</w:t>
      </w:r>
    </w:p>
    <w:p w:rsidR="00B0579D" w:rsidRPr="000D3971" w:rsidRDefault="00B0579D" w:rsidP="00B0579D">
      <w:pPr>
        <w:spacing w:after="0" w:line="240" w:lineRule="auto"/>
        <w:ind w:firstLine="5387"/>
        <w:rPr>
          <w:rFonts w:ascii="Times New Roman" w:eastAsia="Times New Roman" w:hAnsi="Times New Roman" w:cs="Times New Roman"/>
          <w:sz w:val="28"/>
          <w:szCs w:val="24"/>
          <w:lang w:val="ru-RU" w:eastAsia="ru-RU"/>
        </w:rPr>
      </w:pPr>
      <w:r w:rsidRPr="000D3971">
        <w:rPr>
          <w:rFonts w:ascii="Times New Roman" w:eastAsia="Times New Roman" w:hAnsi="Times New Roman" w:cs="Times New Roman"/>
          <w:sz w:val="28"/>
          <w:szCs w:val="24"/>
          <w:lang w:val="ru-RU" w:eastAsia="ru-RU"/>
        </w:rPr>
        <w:t>к протоколу заочного голосования</w:t>
      </w:r>
    </w:p>
    <w:p w:rsidR="00B0579D" w:rsidRPr="000D3971" w:rsidRDefault="00B0579D" w:rsidP="00B0579D">
      <w:pPr>
        <w:spacing w:after="0" w:line="240" w:lineRule="auto"/>
        <w:ind w:firstLine="5387"/>
        <w:rPr>
          <w:rFonts w:ascii="Times New Roman" w:eastAsia="Times New Roman" w:hAnsi="Times New Roman" w:cs="Times New Roman"/>
          <w:sz w:val="28"/>
          <w:szCs w:val="24"/>
          <w:lang w:val="ru-RU" w:eastAsia="ru-RU"/>
        </w:rPr>
      </w:pPr>
      <w:r w:rsidRPr="000D3971">
        <w:rPr>
          <w:rFonts w:ascii="Times New Roman" w:eastAsia="Times New Roman" w:hAnsi="Times New Roman" w:cs="Times New Roman"/>
          <w:sz w:val="28"/>
          <w:szCs w:val="24"/>
          <w:lang w:val="ru-RU" w:eastAsia="ru-RU"/>
        </w:rPr>
        <w:t xml:space="preserve">Совета по аудиторской деятельности </w:t>
      </w:r>
    </w:p>
    <w:p w:rsidR="00B0579D" w:rsidRPr="000D3971" w:rsidRDefault="00B0579D" w:rsidP="00B0579D">
      <w:pPr>
        <w:spacing w:after="0" w:line="240" w:lineRule="auto"/>
        <w:ind w:firstLine="5387"/>
        <w:rPr>
          <w:rFonts w:ascii="Times New Roman" w:eastAsia="Times New Roman" w:hAnsi="Times New Roman" w:cs="Times New Roman"/>
          <w:sz w:val="28"/>
          <w:szCs w:val="24"/>
          <w:lang w:val="ru-RU" w:eastAsia="ru-RU"/>
        </w:rPr>
      </w:pPr>
      <w:r w:rsidRPr="000D3971">
        <w:rPr>
          <w:rFonts w:ascii="Times New Roman" w:eastAsia="Times New Roman" w:hAnsi="Times New Roman" w:cs="Times New Roman"/>
          <w:sz w:val="28"/>
          <w:szCs w:val="24"/>
          <w:lang w:val="ru-RU" w:eastAsia="ru-RU"/>
        </w:rPr>
        <w:t>от 23 сентября 2021 г. № 60</w:t>
      </w:r>
    </w:p>
    <w:p w:rsidR="00CB31A2" w:rsidRPr="000D3971" w:rsidRDefault="00CB31A2" w:rsidP="000751D5">
      <w:pPr>
        <w:spacing w:after="0" w:line="240" w:lineRule="auto"/>
        <w:ind w:firstLine="5387"/>
        <w:rPr>
          <w:rFonts w:ascii="Times New Roman" w:eastAsia="Times New Roman" w:hAnsi="Times New Roman" w:cs="Times New Roman"/>
          <w:sz w:val="28"/>
          <w:szCs w:val="24"/>
          <w:lang w:val="ru-RU" w:eastAsia="ru-RU"/>
        </w:rPr>
      </w:pPr>
    </w:p>
    <w:p w:rsidR="00B0579D" w:rsidRPr="00B0579D" w:rsidRDefault="00B0579D" w:rsidP="00B0579D">
      <w:pPr>
        <w:widowControl w:val="0"/>
        <w:autoSpaceDE w:val="0"/>
        <w:autoSpaceDN w:val="0"/>
        <w:spacing w:after="0" w:line="240" w:lineRule="auto"/>
        <w:jc w:val="center"/>
        <w:rPr>
          <w:rFonts w:ascii="Calibri" w:eastAsia="Times New Roman" w:hAnsi="Calibri" w:cs="Calibri"/>
          <w:b/>
          <w:szCs w:val="20"/>
          <w:lang w:val="ru-RU" w:eastAsia="ru-RU"/>
        </w:rPr>
      </w:pPr>
    </w:p>
    <w:p w:rsidR="00B0579D" w:rsidRPr="00B0579D" w:rsidRDefault="00B0579D" w:rsidP="00B0579D">
      <w:pPr>
        <w:widowControl w:val="0"/>
        <w:autoSpaceDE w:val="0"/>
        <w:autoSpaceDN w:val="0"/>
        <w:spacing w:after="0" w:line="240" w:lineRule="auto"/>
        <w:jc w:val="center"/>
        <w:rPr>
          <w:rFonts w:ascii="Calibri" w:eastAsia="Times New Roman" w:hAnsi="Calibri" w:cs="Calibri"/>
          <w:b/>
          <w:szCs w:val="20"/>
          <w:lang w:val="ru-RU" w:eastAsia="ru-RU"/>
        </w:rPr>
      </w:pPr>
    </w:p>
    <w:p w:rsidR="00B0579D" w:rsidRPr="00B0579D" w:rsidRDefault="00B0579D" w:rsidP="00B0579D">
      <w:pPr>
        <w:widowControl w:val="0"/>
        <w:autoSpaceDE w:val="0"/>
        <w:autoSpaceDN w:val="0"/>
        <w:spacing w:after="0" w:line="240" w:lineRule="auto"/>
        <w:rPr>
          <w:rFonts w:ascii="Calibri" w:eastAsia="Times New Roman" w:hAnsi="Calibri" w:cs="Calibri"/>
          <w:b/>
          <w:szCs w:val="20"/>
          <w:lang w:val="ru-RU" w:eastAsia="ru-RU"/>
        </w:rPr>
      </w:pPr>
    </w:p>
    <w:p w:rsidR="00B0579D" w:rsidRPr="00B0579D" w:rsidRDefault="00B0579D" w:rsidP="00B0579D">
      <w:pPr>
        <w:widowControl w:val="0"/>
        <w:autoSpaceDE w:val="0"/>
        <w:autoSpaceDN w:val="0"/>
        <w:spacing w:after="0" w:line="240" w:lineRule="auto"/>
        <w:jc w:val="center"/>
        <w:rPr>
          <w:rFonts w:ascii="Times New Roman" w:eastAsia="Times New Roman" w:hAnsi="Times New Roman" w:cs="Times New Roman"/>
          <w:b/>
          <w:sz w:val="28"/>
          <w:szCs w:val="28"/>
          <w:lang w:val="ru-RU" w:eastAsia="ru-RU"/>
        </w:rPr>
      </w:pPr>
      <w:r w:rsidRPr="00B0579D">
        <w:rPr>
          <w:rFonts w:ascii="Times New Roman" w:eastAsia="Times New Roman" w:hAnsi="Times New Roman" w:cs="Times New Roman"/>
          <w:b/>
          <w:sz w:val="28"/>
          <w:szCs w:val="28"/>
          <w:lang w:val="ru-RU" w:eastAsia="ru-RU"/>
        </w:rPr>
        <w:t xml:space="preserve">Об утверждении Порядка ведения реестра аудиторов и аудиторских организаций саморегулируемой организации аудиторов, а также перечня включаемых в него сведений </w:t>
      </w:r>
    </w:p>
    <w:p w:rsidR="00B0579D" w:rsidRPr="00B0579D" w:rsidRDefault="00B0579D" w:rsidP="00B0579D">
      <w:pPr>
        <w:widowControl w:val="0"/>
        <w:autoSpaceDE w:val="0"/>
        <w:autoSpaceDN w:val="0"/>
        <w:spacing w:after="0" w:line="240" w:lineRule="auto"/>
        <w:jc w:val="center"/>
        <w:rPr>
          <w:rFonts w:ascii="Times New Roman" w:eastAsia="Times New Roman" w:hAnsi="Times New Roman" w:cs="Times New Roman"/>
          <w:sz w:val="28"/>
          <w:szCs w:val="28"/>
          <w:lang w:val="ru-RU" w:eastAsia="ru-RU"/>
        </w:rPr>
      </w:pPr>
    </w:p>
    <w:p w:rsidR="00B0579D" w:rsidRPr="00B0579D" w:rsidRDefault="00B0579D" w:rsidP="00B0579D">
      <w:pPr>
        <w:spacing w:after="0" w:line="240" w:lineRule="auto"/>
        <w:ind w:firstLine="708"/>
        <w:jc w:val="both"/>
        <w:rPr>
          <w:rFonts w:ascii="Times New Roman" w:eastAsia="Calibri" w:hAnsi="Times New Roman" w:cs="Times New Roman"/>
          <w:sz w:val="28"/>
          <w:szCs w:val="28"/>
          <w:lang w:val="ru-RU" w:eastAsia="ar-SA"/>
        </w:rPr>
      </w:pPr>
      <w:r w:rsidRPr="00B0579D">
        <w:rPr>
          <w:rFonts w:ascii="Times New Roman" w:eastAsia="Calibri" w:hAnsi="Times New Roman" w:cs="Times New Roman"/>
          <w:sz w:val="28"/>
          <w:szCs w:val="28"/>
          <w:shd w:val="clear" w:color="auto" w:fill="FFFFFF"/>
          <w:lang w:val="ru-RU"/>
        </w:rPr>
        <w:t xml:space="preserve">В соответствии с </w:t>
      </w:r>
      <w:hyperlink r:id="rId8" w:anchor="/document/12164283/entry/193" w:history="1">
        <w:r w:rsidRPr="000D3971">
          <w:rPr>
            <w:rFonts w:ascii="Times New Roman" w:eastAsia="Calibri" w:hAnsi="Times New Roman" w:cs="Times New Roman"/>
            <w:sz w:val="28"/>
            <w:szCs w:val="28"/>
            <w:shd w:val="clear" w:color="auto" w:fill="FFFFFF"/>
            <w:lang w:val="ru-RU"/>
          </w:rPr>
          <w:t>частью 3 статьи 19</w:t>
        </w:r>
      </w:hyperlink>
      <w:r w:rsidRPr="00B0579D">
        <w:rPr>
          <w:rFonts w:ascii="Times New Roman" w:eastAsia="Calibri" w:hAnsi="Times New Roman" w:cs="Times New Roman"/>
          <w:sz w:val="28"/>
          <w:szCs w:val="28"/>
          <w:shd w:val="clear" w:color="auto" w:fill="FFFFFF"/>
          <w:lang w:val="ru-RU"/>
        </w:rPr>
        <w:t xml:space="preserve"> Федерального закона от 30 декабря 2008 г. № 307-ФЗ «Об аудиторской деятельности» (Собрание законодательства Российской Федерации, 2009, № 1, ст. 15; 2021, № 27, ст. 5187) и пунктом 1 Положения о Министерстве финансов Российской Федерации, утвержденного </w:t>
      </w:r>
      <w:hyperlink r:id="rId9" w:anchor="/document/12136348/entry/0" w:history="1">
        <w:r w:rsidRPr="000D3971">
          <w:rPr>
            <w:rFonts w:ascii="Times New Roman" w:eastAsia="Calibri" w:hAnsi="Times New Roman" w:cs="Times New Roman"/>
            <w:sz w:val="28"/>
            <w:szCs w:val="28"/>
            <w:shd w:val="clear" w:color="auto" w:fill="FFFFFF"/>
            <w:lang w:val="ru-RU"/>
          </w:rPr>
          <w:t>постановлением</w:t>
        </w:r>
      </w:hyperlink>
      <w:r w:rsidRPr="00B0579D">
        <w:rPr>
          <w:rFonts w:ascii="Times New Roman" w:eastAsia="Calibri" w:hAnsi="Times New Roman" w:cs="Times New Roman"/>
          <w:sz w:val="28"/>
          <w:szCs w:val="28"/>
          <w:shd w:val="clear" w:color="auto" w:fill="FFFFFF"/>
          <w:lang w:val="ru-RU"/>
        </w:rPr>
        <w:t xml:space="preserve"> Правительства Российской Федерации от 30 июня 2004 г. № 329 «О Министерстве финансов Российской Федерации» (Собрание законодательства Российской Федерации, 2004, № 31, ст. 3258; 2020, № 40, ст. 6251)</w:t>
      </w:r>
      <w:r w:rsidRPr="00B0579D">
        <w:rPr>
          <w:rFonts w:ascii="Times New Roman" w:eastAsia="Calibri" w:hAnsi="Times New Roman" w:cs="Times New Roman"/>
          <w:sz w:val="28"/>
          <w:szCs w:val="28"/>
          <w:lang w:val="ru-RU" w:eastAsia="ar-SA"/>
        </w:rPr>
        <w:t xml:space="preserve"> </w:t>
      </w:r>
      <w:r w:rsidRPr="00B0579D">
        <w:rPr>
          <w:rFonts w:ascii="Times New Roman" w:eastAsia="Calibri" w:hAnsi="Times New Roman" w:cs="Times New Roman"/>
          <w:sz w:val="28"/>
          <w:szCs w:val="28"/>
          <w:lang w:val="ru-RU"/>
        </w:rPr>
        <w:t xml:space="preserve">п р и к а з ы в а ю: </w:t>
      </w:r>
    </w:p>
    <w:p w:rsidR="00B0579D" w:rsidRPr="00B0579D" w:rsidRDefault="00B0579D" w:rsidP="00B0579D">
      <w:pPr>
        <w:spacing w:after="0" w:line="240" w:lineRule="auto"/>
        <w:ind w:firstLine="708"/>
        <w:jc w:val="both"/>
        <w:rPr>
          <w:rFonts w:ascii="Times New Roman" w:eastAsia="Calibri" w:hAnsi="Times New Roman" w:cs="Times New Roman"/>
          <w:sz w:val="28"/>
          <w:szCs w:val="28"/>
          <w:lang w:val="ru-RU"/>
        </w:rPr>
      </w:pPr>
      <w:r w:rsidRPr="00B0579D">
        <w:rPr>
          <w:rFonts w:ascii="Times New Roman" w:eastAsia="Calibri" w:hAnsi="Times New Roman" w:cs="Times New Roman"/>
          <w:sz w:val="28"/>
          <w:szCs w:val="28"/>
          <w:lang w:val="ru-RU"/>
        </w:rPr>
        <w:t>1. Утвердить прилагаемый Порядок ведения реестра аудиторов и аудиторских организаций саморегулируемой организации аудиторов, а также перечень включаемых в него сведений.</w:t>
      </w:r>
    </w:p>
    <w:p w:rsidR="00B0579D" w:rsidRPr="00B0579D" w:rsidRDefault="00B0579D" w:rsidP="00B0579D">
      <w:pPr>
        <w:widowControl w:val="0"/>
        <w:autoSpaceDE w:val="0"/>
        <w:autoSpaceDN w:val="0"/>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 xml:space="preserve">2. Признать утратившим силу </w:t>
      </w:r>
      <w:hyperlink r:id="rId10" w:history="1">
        <w:r w:rsidRPr="000D3971">
          <w:rPr>
            <w:rFonts w:ascii="Times New Roman" w:eastAsia="Calibri" w:hAnsi="Times New Roman" w:cs="Times New Roman"/>
            <w:sz w:val="28"/>
            <w:szCs w:val="28"/>
            <w:shd w:val="clear" w:color="auto" w:fill="FFFFFF"/>
            <w:lang w:val="ru-RU"/>
          </w:rPr>
          <w:t>приказ</w:t>
        </w:r>
      </w:hyperlink>
      <w:r w:rsidRPr="00B0579D">
        <w:rPr>
          <w:rFonts w:ascii="Times New Roman" w:eastAsia="Times New Roman" w:hAnsi="Times New Roman" w:cs="Times New Roman"/>
          <w:sz w:val="28"/>
          <w:szCs w:val="28"/>
          <w:lang w:val="ru-RU" w:eastAsia="ru-RU"/>
        </w:rPr>
        <w:t xml:space="preserve"> Министерства финансов Российской Федерации от 29 июня 2020 г. № 122н «Об утверждении Порядка ведения реестра аудиторов и аудиторских организаций саморегулируемой организации аудиторов и контрольного экземпляра реестра аудиторов и аудиторских организаций саморегулируемых организаций аудиторов, а также перечней включаемых в них сведений» (зарегистрирован Министерством юстиции Российской Федерации 14 октября 2020 г., регистрационный № 60382).</w:t>
      </w:r>
    </w:p>
    <w:p w:rsidR="00B0579D" w:rsidRPr="00B0579D" w:rsidRDefault="00B0579D" w:rsidP="00B0579D">
      <w:pPr>
        <w:autoSpaceDE w:val="0"/>
        <w:autoSpaceDN w:val="0"/>
        <w:adjustRightInd w:val="0"/>
        <w:spacing w:after="0" w:line="240" w:lineRule="auto"/>
        <w:jc w:val="both"/>
        <w:rPr>
          <w:rFonts w:ascii="Times New Roman" w:eastAsia="Calibri" w:hAnsi="Times New Roman" w:cs="Times New Roman"/>
          <w:sz w:val="28"/>
          <w:szCs w:val="28"/>
          <w:lang w:val="ru-RU"/>
        </w:rPr>
      </w:pPr>
      <w:r w:rsidRPr="00B0579D">
        <w:rPr>
          <w:rFonts w:ascii="Times New Roman" w:eastAsia="Calibri" w:hAnsi="Times New Roman" w:cs="Times New Roman"/>
          <w:sz w:val="28"/>
          <w:szCs w:val="28"/>
          <w:lang w:val="ru-RU"/>
        </w:rPr>
        <w:tab/>
        <w:t>3. Настоящий приказ вступает в силу с 1 марта 2022 г., но не ранее чем по истечении девяноста дней после дня официального опубликования настоящего приказа.</w:t>
      </w:r>
    </w:p>
    <w:p w:rsidR="00B0579D" w:rsidRPr="00B0579D" w:rsidRDefault="00B0579D" w:rsidP="00B0579D">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r w:rsidRPr="00B0579D">
        <w:rPr>
          <w:rFonts w:ascii="Times New Roman" w:eastAsia="Calibri" w:hAnsi="Times New Roman" w:cs="Times New Roman"/>
          <w:sz w:val="28"/>
          <w:szCs w:val="28"/>
          <w:lang w:val="ru-RU"/>
        </w:rPr>
        <w:t>4. Настоящий приказ действует до 1 марта 2028 года.</w:t>
      </w:r>
    </w:p>
    <w:p w:rsidR="00B0579D" w:rsidRPr="00B0579D" w:rsidRDefault="00B0579D" w:rsidP="00B0579D">
      <w:pPr>
        <w:autoSpaceDE w:val="0"/>
        <w:autoSpaceDN w:val="0"/>
        <w:adjustRightInd w:val="0"/>
        <w:spacing w:after="0" w:line="240" w:lineRule="auto"/>
        <w:jc w:val="both"/>
        <w:rPr>
          <w:rFonts w:ascii="Times New Roman" w:eastAsia="Calibri" w:hAnsi="Times New Roman" w:cs="Times New Roman"/>
          <w:sz w:val="28"/>
          <w:szCs w:val="28"/>
          <w:lang w:val="ru-RU"/>
        </w:rPr>
      </w:pPr>
    </w:p>
    <w:p w:rsidR="00B0579D" w:rsidRPr="00B0579D" w:rsidRDefault="00B0579D" w:rsidP="00B0579D">
      <w:pPr>
        <w:autoSpaceDE w:val="0"/>
        <w:autoSpaceDN w:val="0"/>
        <w:adjustRightInd w:val="0"/>
        <w:spacing w:after="0" w:line="240" w:lineRule="auto"/>
        <w:jc w:val="both"/>
        <w:rPr>
          <w:rFonts w:ascii="Times New Roman" w:eastAsia="Calibri" w:hAnsi="Times New Roman" w:cs="Times New Roman"/>
          <w:sz w:val="28"/>
          <w:szCs w:val="28"/>
          <w:lang w:val="ru-RU"/>
        </w:rPr>
      </w:pPr>
    </w:p>
    <w:p w:rsidR="00B0579D" w:rsidRPr="00B0579D" w:rsidRDefault="00B0579D" w:rsidP="00B0579D">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p>
    <w:p w:rsidR="00B0579D" w:rsidRPr="00B0579D" w:rsidRDefault="00B0579D" w:rsidP="00B0579D">
      <w:pPr>
        <w:widowControl w:val="0"/>
        <w:autoSpaceDE w:val="0"/>
        <w:autoSpaceDN w:val="0"/>
        <w:spacing w:after="0" w:line="240" w:lineRule="auto"/>
        <w:rPr>
          <w:rFonts w:ascii="Times New Roman" w:eastAsia="Times New Roman" w:hAnsi="Times New Roman" w:cs="Times New Roman"/>
          <w:sz w:val="28"/>
          <w:szCs w:val="28"/>
          <w:lang w:val="ru-RU" w:eastAsia="ru-RU"/>
        </w:rPr>
      </w:pPr>
    </w:p>
    <w:p w:rsidR="00B0579D" w:rsidRPr="000D3971" w:rsidRDefault="00B0579D" w:rsidP="00B0579D">
      <w:pPr>
        <w:widowControl w:val="0"/>
        <w:autoSpaceDE w:val="0"/>
        <w:autoSpaceDN w:val="0"/>
        <w:spacing w:after="0" w:line="240" w:lineRule="auto"/>
        <w:rPr>
          <w:rFonts w:ascii="Times New Roman" w:eastAsia="Times New Roman" w:hAnsi="Times New Roman" w:cs="Times New Roman"/>
          <w:sz w:val="28"/>
          <w:szCs w:val="28"/>
          <w:lang w:val="ru-RU" w:eastAsia="ru-RU"/>
        </w:rPr>
      </w:pPr>
    </w:p>
    <w:p w:rsidR="00B0579D" w:rsidRPr="000D3971" w:rsidRDefault="00B0579D" w:rsidP="00B0579D">
      <w:pPr>
        <w:widowControl w:val="0"/>
        <w:autoSpaceDE w:val="0"/>
        <w:autoSpaceDN w:val="0"/>
        <w:spacing w:after="0" w:line="240" w:lineRule="auto"/>
        <w:rPr>
          <w:rFonts w:ascii="Times New Roman" w:eastAsia="Times New Roman" w:hAnsi="Times New Roman" w:cs="Times New Roman"/>
          <w:sz w:val="28"/>
          <w:szCs w:val="28"/>
          <w:lang w:val="ru-RU" w:eastAsia="ru-RU"/>
        </w:rPr>
      </w:pPr>
    </w:p>
    <w:p w:rsidR="00B0579D" w:rsidRPr="000D3971" w:rsidRDefault="00B0579D" w:rsidP="00B0579D">
      <w:pPr>
        <w:widowControl w:val="0"/>
        <w:autoSpaceDE w:val="0"/>
        <w:autoSpaceDN w:val="0"/>
        <w:spacing w:after="0" w:line="240" w:lineRule="auto"/>
        <w:rPr>
          <w:rFonts w:ascii="Times New Roman" w:eastAsia="Times New Roman" w:hAnsi="Times New Roman" w:cs="Times New Roman"/>
          <w:sz w:val="28"/>
          <w:szCs w:val="28"/>
          <w:lang w:val="ru-RU" w:eastAsia="ru-RU"/>
        </w:rPr>
      </w:pPr>
    </w:p>
    <w:p w:rsidR="00B0579D" w:rsidRPr="000D3971" w:rsidRDefault="00B0579D" w:rsidP="00B0579D">
      <w:pPr>
        <w:widowControl w:val="0"/>
        <w:autoSpaceDE w:val="0"/>
        <w:autoSpaceDN w:val="0"/>
        <w:spacing w:after="0" w:line="240" w:lineRule="auto"/>
        <w:rPr>
          <w:rFonts w:ascii="Times New Roman" w:eastAsia="Times New Roman" w:hAnsi="Times New Roman" w:cs="Times New Roman"/>
          <w:sz w:val="28"/>
          <w:szCs w:val="28"/>
          <w:lang w:val="ru-RU" w:eastAsia="ru-RU"/>
        </w:rPr>
      </w:pPr>
    </w:p>
    <w:p w:rsidR="00B0579D" w:rsidRPr="000D3971" w:rsidRDefault="00B0579D" w:rsidP="00B0579D">
      <w:pPr>
        <w:widowControl w:val="0"/>
        <w:autoSpaceDE w:val="0"/>
        <w:autoSpaceDN w:val="0"/>
        <w:spacing w:after="0" w:line="240" w:lineRule="auto"/>
        <w:rPr>
          <w:rFonts w:ascii="Times New Roman" w:eastAsia="Times New Roman" w:hAnsi="Times New Roman" w:cs="Times New Roman"/>
          <w:sz w:val="28"/>
          <w:szCs w:val="28"/>
          <w:lang w:val="ru-RU" w:eastAsia="ru-RU"/>
        </w:rPr>
      </w:pPr>
    </w:p>
    <w:p w:rsidR="00B0579D" w:rsidRPr="00B0579D" w:rsidRDefault="00B0579D" w:rsidP="00B0579D">
      <w:pPr>
        <w:widowControl w:val="0"/>
        <w:autoSpaceDE w:val="0"/>
        <w:autoSpaceDN w:val="0"/>
        <w:spacing w:after="0" w:line="240" w:lineRule="auto"/>
        <w:rPr>
          <w:rFonts w:ascii="Times New Roman" w:eastAsia="Times New Roman" w:hAnsi="Times New Roman" w:cs="Times New Roman"/>
          <w:sz w:val="28"/>
          <w:szCs w:val="28"/>
          <w:lang w:val="ru-RU" w:eastAsia="ru-RU"/>
        </w:rPr>
      </w:pPr>
    </w:p>
    <w:p w:rsidR="00B0579D" w:rsidRPr="00B0579D" w:rsidRDefault="00B0579D" w:rsidP="00B0579D">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p>
    <w:p w:rsidR="00B0579D" w:rsidRPr="00B0579D" w:rsidRDefault="00B0579D" w:rsidP="00B0579D">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p>
    <w:p w:rsidR="00B0579D" w:rsidRPr="000D3971" w:rsidRDefault="00B0579D" w:rsidP="00B0579D">
      <w:pPr>
        <w:spacing w:after="0" w:line="240" w:lineRule="auto"/>
        <w:jc w:val="center"/>
        <w:rPr>
          <w:rFonts w:ascii="Times New Roman" w:eastAsia="Times New Roman" w:hAnsi="Times New Roman" w:cs="Times New Roman"/>
          <w:bCs/>
          <w:sz w:val="28"/>
          <w:szCs w:val="28"/>
          <w:lang w:val="ru-RU" w:eastAsia="ru-RU"/>
        </w:rPr>
      </w:pPr>
      <w:r w:rsidRPr="000D3971">
        <w:rPr>
          <w:rFonts w:ascii="Times New Roman" w:eastAsia="Times New Roman" w:hAnsi="Times New Roman" w:cs="Times New Roman"/>
          <w:bCs/>
          <w:sz w:val="28"/>
          <w:szCs w:val="28"/>
          <w:lang w:val="ru-RU" w:eastAsia="ru-RU"/>
        </w:rPr>
        <w:t xml:space="preserve">                                                                     УТВЕРЖДЕН</w:t>
      </w:r>
    </w:p>
    <w:p w:rsidR="00B0579D" w:rsidRPr="000D3971" w:rsidRDefault="00B0579D" w:rsidP="00B0579D">
      <w:pPr>
        <w:spacing w:after="0" w:line="240" w:lineRule="auto"/>
        <w:jc w:val="center"/>
        <w:rPr>
          <w:rFonts w:ascii="Times New Roman" w:eastAsia="Times New Roman" w:hAnsi="Times New Roman" w:cs="Times New Roman"/>
          <w:bCs/>
          <w:sz w:val="28"/>
          <w:szCs w:val="28"/>
          <w:lang w:val="ru-RU" w:eastAsia="ru-RU"/>
        </w:rPr>
      </w:pPr>
      <w:r w:rsidRPr="00B0579D">
        <w:rPr>
          <w:rFonts w:ascii="Times New Roman" w:eastAsia="Times New Roman" w:hAnsi="Times New Roman" w:cs="Times New Roman"/>
          <w:bCs/>
          <w:sz w:val="28"/>
          <w:szCs w:val="28"/>
          <w:lang w:val="ru-RU" w:eastAsia="ru-RU"/>
        </w:rPr>
        <w:t xml:space="preserve">                                                                      приказом </w:t>
      </w:r>
      <w:r w:rsidRPr="000D3971">
        <w:rPr>
          <w:rFonts w:ascii="Times New Roman" w:eastAsia="Times New Roman" w:hAnsi="Times New Roman" w:cs="Times New Roman"/>
          <w:bCs/>
          <w:sz w:val="28"/>
          <w:szCs w:val="28"/>
          <w:lang w:val="ru-RU" w:eastAsia="ru-RU"/>
        </w:rPr>
        <w:t>Министерства</w:t>
      </w:r>
    </w:p>
    <w:p w:rsidR="00B0579D" w:rsidRPr="00B0579D" w:rsidRDefault="00B0579D" w:rsidP="00B0579D">
      <w:pPr>
        <w:spacing w:after="0" w:line="240" w:lineRule="auto"/>
        <w:jc w:val="center"/>
        <w:rPr>
          <w:rFonts w:ascii="Times New Roman" w:eastAsia="Times New Roman" w:hAnsi="Times New Roman" w:cs="Times New Roman"/>
          <w:bCs/>
          <w:sz w:val="28"/>
          <w:szCs w:val="28"/>
          <w:lang w:val="ru-RU" w:eastAsia="ru-RU"/>
        </w:rPr>
      </w:pPr>
      <w:r w:rsidRPr="000D3971">
        <w:rPr>
          <w:rFonts w:ascii="Times New Roman" w:eastAsia="Times New Roman" w:hAnsi="Times New Roman" w:cs="Times New Roman"/>
          <w:bCs/>
          <w:sz w:val="28"/>
          <w:szCs w:val="28"/>
          <w:lang w:val="ru-RU" w:eastAsia="ru-RU"/>
        </w:rPr>
        <w:t xml:space="preserve">                                                                           финансов Российской Федерации</w:t>
      </w:r>
      <w:r w:rsidRPr="00B0579D">
        <w:rPr>
          <w:rFonts w:ascii="Times New Roman" w:eastAsia="Times New Roman" w:hAnsi="Times New Roman" w:cs="Times New Roman"/>
          <w:bCs/>
          <w:sz w:val="28"/>
          <w:szCs w:val="28"/>
          <w:lang w:val="ru-RU" w:eastAsia="ru-RU"/>
        </w:rPr>
        <w:t xml:space="preserve"> </w:t>
      </w:r>
    </w:p>
    <w:p w:rsidR="00B0579D" w:rsidRPr="000D3971" w:rsidRDefault="00B0579D" w:rsidP="00B0579D">
      <w:pPr>
        <w:spacing w:after="0" w:line="240" w:lineRule="auto"/>
        <w:jc w:val="center"/>
        <w:rPr>
          <w:rFonts w:ascii="Times New Roman" w:eastAsia="Times New Roman" w:hAnsi="Times New Roman" w:cs="Times New Roman"/>
          <w:bCs/>
          <w:sz w:val="28"/>
          <w:szCs w:val="28"/>
          <w:lang w:val="ru-RU" w:eastAsia="ru-RU"/>
        </w:rPr>
      </w:pPr>
      <w:r w:rsidRPr="000D3971">
        <w:rPr>
          <w:rFonts w:ascii="Times New Roman" w:eastAsia="Times New Roman" w:hAnsi="Times New Roman" w:cs="Times New Roman"/>
          <w:bCs/>
          <w:sz w:val="28"/>
          <w:szCs w:val="28"/>
          <w:lang w:val="ru-RU" w:eastAsia="ru-RU"/>
        </w:rPr>
        <w:t xml:space="preserve">                                                                    </w:t>
      </w:r>
      <w:r w:rsidR="00A609E8">
        <w:rPr>
          <w:rFonts w:ascii="Times New Roman" w:eastAsia="Times New Roman" w:hAnsi="Times New Roman" w:cs="Times New Roman"/>
          <w:bCs/>
          <w:sz w:val="28"/>
          <w:szCs w:val="28"/>
          <w:lang w:val="ru-RU" w:eastAsia="ru-RU"/>
        </w:rPr>
        <w:t xml:space="preserve">     </w:t>
      </w:r>
      <w:r w:rsidRPr="000D3971">
        <w:rPr>
          <w:rFonts w:ascii="Times New Roman" w:eastAsia="Times New Roman" w:hAnsi="Times New Roman" w:cs="Times New Roman"/>
          <w:bCs/>
          <w:sz w:val="28"/>
          <w:szCs w:val="28"/>
          <w:lang w:val="ru-RU" w:eastAsia="ru-RU"/>
        </w:rPr>
        <w:t>от «___» ________ 2021 г. № ______</w:t>
      </w:r>
    </w:p>
    <w:p w:rsidR="00B0579D" w:rsidRPr="000D3971" w:rsidRDefault="00B0579D" w:rsidP="00B0579D">
      <w:pPr>
        <w:spacing w:after="0" w:line="240" w:lineRule="auto"/>
        <w:jc w:val="center"/>
        <w:rPr>
          <w:rFonts w:ascii="Times New Roman" w:eastAsia="Times New Roman" w:hAnsi="Times New Roman" w:cs="Times New Roman"/>
          <w:bCs/>
          <w:sz w:val="28"/>
          <w:szCs w:val="28"/>
          <w:lang w:val="ru-RU" w:eastAsia="ru-RU"/>
        </w:rPr>
      </w:pPr>
    </w:p>
    <w:p w:rsidR="00B0579D" w:rsidRPr="00B0579D" w:rsidRDefault="00B0579D" w:rsidP="00B0579D">
      <w:pPr>
        <w:spacing w:after="0" w:line="240" w:lineRule="auto"/>
        <w:jc w:val="center"/>
        <w:rPr>
          <w:rFonts w:ascii="Times New Roman" w:eastAsia="Times New Roman" w:hAnsi="Times New Roman" w:cs="Times New Roman"/>
          <w:b/>
          <w:sz w:val="28"/>
          <w:szCs w:val="28"/>
          <w:lang w:val="ru-RU" w:eastAsia="ru-RU"/>
        </w:rPr>
      </w:pPr>
      <w:r w:rsidRPr="00B0579D">
        <w:rPr>
          <w:rFonts w:ascii="Times New Roman" w:eastAsia="Times New Roman" w:hAnsi="Times New Roman" w:cs="Times New Roman"/>
          <w:b/>
          <w:sz w:val="28"/>
          <w:szCs w:val="28"/>
          <w:lang w:val="ru-RU" w:eastAsia="ru-RU"/>
        </w:rPr>
        <w:t>Порядок</w:t>
      </w:r>
    </w:p>
    <w:p w:rsidR="00B0579D" w:rsidRPr="00B0579D" w:rsidRDefault="00B0579D" w:rsidP="00B0579D">
      <w:pPr>
        <w:spacing w:after="0" w:line="240" w:lineRule="auto"/>
        <w:jc w:val="center"/>
        <w:rPr>
          <w:rFonts w:ascii="Times New Roman" w:eastAsia="Times New Roman" w:hAnsi="Times New Roman" w:cs="Times New Roman"/>
          <w:b/>
          <w:sz w:val="28"/>
          <w:szCs w:val="28"/>
          <w:lang w:val="ru-RU" w:eastAsia="ru-RU"/>
        </w:rPr>
      </w:pPr>
      <w:r w:rsidRPr="00B0579D">
        <w:rPr>
          <w:rFonts w:ascii="Times New Roman" w:eastAsia="Times New Roman" w:hAnsi="Times New Roman" w:cs="Times New Roman"/>
          <w:b/>
          <w:sz w:val="28"/>
          <w:szCs w:val="28"/>
          <w:lang w:val="ru-RU" w:eastAsia="ru-RU"/>
        </w:rPr>
        <w:t>ведения реестра аудиторов и аудиторских организаций саморегулируемой организации аудиторов, а также перечень включаемых в него сведений</w:t>
      </w:r>
    </w:p>
    <w:p w:rsidR="00B0579D" w:rsidRPr="00B0579D" w:rsidRDefault="00B0579D" w:rsidP="00B0579D">
      <w:pPr>
        <w:spacing w:before="100" w:beforeAutospacing="1" w:after="100" w:afterAutospacing="1" w:line="240" w:lineRule="auto"/>
        <w:jc w:val="center"/>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I. Реестр аудиторов и аудиторских организаций саморегулируемой организации аудиторов</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1. Ведение реестра аудиторов и аудиторских организаций саморегулируемой организации аудиторов (далее - реестр) осуществляется саморегулируемой организацией аудиторов.</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2. Реестр ведется на бумажном и электронном носителях. При несоответствии между записями на бумажном носителе и электронном носителе приоритет имеют записи на бумажном носителе.</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3. Сведения о члене саморегулируемой организации аудиторов должны быть внесены саморегулируемой организацией аудиторов в реестр не позднее семи рабочих дней со дня, следующего за днем вступления в силу решения о приеме в члены саморегулируемой организации аудиторов. Основания для отказа во внесении сведений о члене саморегулируемой организации аудиторов в реестр после вступления в силу решения о приеме в члены саморегулируемой организации аудиторов отсутствуют.</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4. Изменение содержащихся в реестре сведений должно быть произведено саморегулируемой организацией аудиторов не позднее семи рабочих дней со дня, следующего за днем поступления письменного уведомления (уведомления в виде электронного документа) аудиторской организации, аудитора о таком изменении.</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Днем поступления письменного уведомления аудиторской организации, аудитора об изменении содержащихся в реестре сведений в саморегулируемую организацию считается:</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дата, указанная в отметке саморегулируемой организации аудиторов о принятии уведомления;</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дата вручения почтового отправления, указанная в уведомлении о вручении.</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u w:val="single"/>
          <w:lang w:val="ru-RU" w:eastAsia="ru-RU"/>
        </w:rPr>
      </w:pPr>
      <w:r w:rsidRPr="00B0579D">
        <w:rPr>
          <w:rFonts w:ascii="Times New Roman" w:eastAsia="Times New Roman" w:hAnsi="Times New Roman" w:cs="Times New Roman"/>
          <w:sz w:val="28"/>
          <w:szCs w:val="28"/>
          <w:lang w:val="ru-RU" w:eastAsia="ru-RU"/>
        </w:rPr>
        <w:t>Днем поступления уведомления в виде электронного документа аудиторской организации, аудитора об изменении содержащихся в реестре сведений в саморегулируемую организацию аудиторов считается дата получения уведомления в виде электронного документа по телекоммуникационным каналам связи.</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5. Сведения о прекращении членства аудиторской организации, аудитора в саморегулируемой организации аудиторов должны быть внесены в реестр не позднее семи рабочих дней со дня, следующего за днем прекращения членства.</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6. Реестр содержит:</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lastRenderedPageBreak/>
        <w:t>записи о внесении сведений о членах саморегулируемой организации аудиторов в реестр;</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записи о внесении сведений о прекращении членства в саморегулируемой организации аудиторов в реестр;</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записи о внесении изменений в сведения, содержащиеся в реестре.</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7. Записи в реестр вносятся на основании следующих документов:</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а) вступившего в силу решения саморегулируемой организации аудиторов о приеме аудиторской организации, аудитора в члены саморегулируемой организации аудиторов;</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б) решения саморегулируемой организации аудиторов о прекращении членства аудиторской организации, аудитора в саморегулируемой организации аудиторов;</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в) решения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(далее - регистрирующий орган) об исключении ликвидированной аудиторской организации из Единого государственного реестра юридических лиц;</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г) решения регистрирующего органа о внесении изменений в запись об аудиторской организации в Едином государственном реестре юридических лиц в связи с ее реорганизацией;</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 xml:space="preserve">д) решения регистрирующего органа об исключении индивидуального предпринимателя из Единого государственного реестра индивидуальных предпринимателей; </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е) уведомления аудиторской организации, аудитора об изменении содержащихся в реестре сведений;</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 xml:space="preserve">ж) предписаний Федерального казначейства, Банка России, предусмотренных пунктами 3 и 4 части 6 статьи 20 </w:t>
      </w:r>
      <w:hyperlink r:id="rId11" w:anchor="/document/12164283/entry/0" w:history="1">
        <w:r w:rsidRPr="000D3971">
          <w:rPr>
            <w:rFonts w:ascii="Times New Roman" w:eastAsia="Times New Roman" w:hAnsi="Times New Roman" w:cs="Times New Roman"/>
            <w:sz w:val="28"/>
            <w:szCs w:val="28"/>
            <w:lang w:val="ru-RU" w:eastAsia="ru-RU"/>
          </w:rPr>
          <w:t>Федерального закон</w:t>
        </w:r>
      </w:hyperlink>
      <w:r w:rsidRPr="000D3971">
        <w:rPr>
          <w:rFonts w:ascii="Times New Roman" w:eastAsia="Times New Roman" w:hAnsi="Times New Roman" w:cs="Times New Roman"/>
          <w:sz w:val="28"/>
          <w:szCs w:val="28"/>
          <w:lang w:val="ru-RU" w:eastAsia="ru-RU"/>
        </w:rPr>
        <w:t>а</w:t>
      </w:r>
      <w:r w:rsidRPr="00B0579D">
        <w:rPr>
          <w:rFonts w:ascii="Times New Roman" w:eastAsia="Times New Roman" w:hAnsi="Times New Roman" w:cs="Times New Roman"/>
          <w:sz w:val="28"/>
          <w:szCs w:val="28"/>
          <w:lang w:val="ru-RU" w:eastAsia="ru-RU"/>
        </w:rPr>
        <w:t xml:space="preserve"> от 30 декабря 2008 г. № 307-ФЗ «Об аудиторской деятельности» (Собрание законодательства Российской Федерации, 2009, № 1, ст. 15; 2021, № 27, ст. 5187);</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 xml:space="preserve">з) решения Федерального казначейства о внесении (исключении) сведений об аудиторской организации в (из) реестра аудиторских организаций, оказывающих аудиторские услуги общественно значимым организациям; </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и) решения Банка России о внесении (исключении) сведений об аудиторской организации в (из) реестра аудиторских организаций, оказывающих аудиторские услуги общественно значимым организациям на финансовом рынке;</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 xml:space="preserve">к) иных документов, предусмотренных законодательством Российской Федерации, в том числе подтверждающих выполнение аудиторской организацией, аудитором требований, установленных </w:t>
      </w:r>
      <w:hyperlink r:id="rId12" w:anchor="/document/12164283/entry/0" w:history="1">
        <w:r w:rsidRPr="000D3971">
          <w:rPr>
            <w:rFonts w:ascii="Times New Roman" w:eastAsia="Times New Roman" w:hAnsi="Times New Roman" w:cs="Times New Roman"/>
            <w:sz w:val="28"/>
            <w:szCs w:val="28"/>
            <w:lang w:val="ru-RU" w:eastAsia="ru-RU"/>
          </w:rPr>
          <w:t>Федеральным законом</w:t>
        </w:r>
      </w:hyperlink>
      <w:r w:rsidRPr="00B0579D">
        <w:rPr>
          <w:rFonts w:ascii="Times New Roman" w:eastAsia="Times New Roman" w:hAnsi="Times New Roman" w:cs="Times New Roman"/>
          <w:sz w:val="28"/>
          <w:szCs w:val="28"/>
          <w:lang w:val="ru-RU" w:eastAsia="ru-RU"/>
        </w:rPr>
        <w:t xml:space="preserve"> от 30 декабря 2008 г. № 307-ФЗ «Об аудиторской деятельности».</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8. Документы, на основании которых внесены сведения в реестр, включаются в реестровое дело аудиторской организации, аудитора, которое формируется, ведется и хранится саморегулируемой организацией аудиторов.</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Документы включаются в реестровое дело в порядке поступления.</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lastRenderedPageBreak/>
        <w:t>9. При несоответствии сведений, содержащихся в реестре, сведениям, содержащимся в документах, представляемых аудиторской организацией, аудитором, сведения, содержащиеся в реестре, считаются достоверными до внесения в них соответствующих изменений.</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Изменение сведений, содержащихся в реестре, осуществляется путем внесения в реестр новой записи с указанием в ней изменяемой записи.</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10. Каждой записи в реестре присваивается регистрационный номер, структура которого определяется саморегулируемой организацией аудиторов.</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11. Регистрационный номер записи о внесении сведений о члене саморегулируемой организации аудиторов в реестр является основным регистрационным номером.</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Основной регистрационный номер указывается:</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во всех записях в реестре, относящихся к данной аудиторской организации, аудитору;</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в документах, подтверждающих внесение соответствующих записей в реестр;</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в сведениях о членах саморегулируемой организации аудиторов, публикуемых этой организацией.</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 xml:space="preserve">12. В запись реестра на бумажном и электронном носителях включаются сведения об аудиторской организации, аудиторе по перечням согласно </w:t>
      </w:r>
      <w:hyperlink r:id="rId13" w:anchor="/document/74758360/entry/3000" w:history="1">
        <w:r w:rsidRPr="000D3971">
          <w:rPr>
            <w:rFonts w:ascii="Times New Roman" w:eastAsia="Times New Roman" w:hAnsi="Times New Roman" w:cs="Times New Roman"/>
            <w:sz w:val="28"/>
            <w:szCs w:val="28"/>
            <w:lang w:val="ru-RU" w:eastAsia="ru-RU"/>
          </w:rPr>
          <w:t xml:space="preserve">приложениям № </w:t>
        </w:r>
      </w:hyperlink>
      <w:r w:rsidRPr="000D3971">
        <w:rPr>
          <w:rFonts w:ascii="Times New Roman" w:eastAsia="Times New Roman" w:hAnsi="Times New Roman" w:cs="Times New Roman"/>
          <w:sz w:val="28"/>
          <w:szCs w:val="28"/>
          <w:lang w:val="ru-RU" w:eastAsia="ru-RU"/>
        </w:rPr>
        <w:t>1</w:t>
      </w:r>
      <w:r w:rsidRPr="00B0579D">
        <w:rPr>
          <w:rFonts w:ascii="Times New Roman" w:eastAsia="Times New Roman" w:hAnsi="Times New Roman" w:cs="Times New Roman"/>
          <w:sz w:val="28"/>
          <w:szCs w:val="28"/>
          <w:lang w:val="ru-RU" w:eastAsia="ru-RU"/>
        </w:rPr>
        <w:t xml:space="preserve"> и </w:t>
      </w:r>
      <w:hyperlink r:id="rId14" w:anchor="/document/74758360/entry/4000" w:history="1">
        <w:r w:rsidRPr="000D3971">
          <w:rPr>
            <w:rFonts w:ascii="Times New Roman" w:eastAsia="Times New Roman" w:hAnsi="Times New Roman" w:cs="Times New Roman"/>
            <w:sz w:val="28"/>
            <w:szCs w:val="28"/>
            <w:lang w:val="ru-RU" w:eastAsia="ru-RU"/>
          </w:rPr>
          <w:t xml:space="preserve">№ </w:t>
        </w:r>
      </w:hyperlink>
      <w:r w:rsidRPr="000D3971">
        <w:rPr>
          <w:rFonts w:ascii="Times New Roman" w:eastAsia="Times New Roman" w:hAnsi="Times New Roman" w:cs="Times New Roman"/>
          <w:sz w:val="28"/>
          <w:szCs w:val="28"/>
          <w:lang w:val="ru-RU" w:eastAsia="ru-RU"/>
        </w:rPr>
        <w:t>2</w:t>
      </w:r>
      <w:r w:rsidRPr="00B0579D">
        <w:rPr>
          <w:rFonts w:ascii="Times New Roman" w:eastAsia="Times New Roman" w:hAnsi="Times New Roman" w:cs="Times New Roman"/>
          <w:sz w:val="28"/>
          <w:szCs w:val="28"/>
          <w:lang w:val="ru-RU" w:eastAsia="ru-RU"/>
        </w:rPr>
        <w:t xml:space="preserve"> к настоящему Порядку.</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 xml:space="preserve">Сведения, указанные в подпунктах «б» и </w:t>
      </w:r>
      <w:hyperlink r:id="rId15" w:anchor="/document/74758360/entry/3024" w:history="1">
        <w:r w:rsidRPr="000D3971">
          <w:rPr>
            <w:rFonts w:ascii="Times New Roman" w:eastAsia="Times New Roman" w:hAnsi="Times New Roman" w:cs="Times New Roman"/>
            <w:sz w:val="28"/>
            <w:szCs w:val="28"/>
            <w:lang w:val="ru-RU" w:eastAsia="ru-RU"/>
          </w:rPr>
          <w:t>«в» пункта 2</w:t>
        </w:r>
      </w:hyperlink>
      <w:r w:rsidRPr="00B0579D">
        <w:rPr>
          <w:rFonts w:ascii="Times New Roman" w:eastAsia="Times New Roman" w:hAnsi="Times New Roman" w:cs="Times New Roman"/>
          <w:sz w:val="28"/>
          <w:szCs w:val="28"/>
          <w:lang w:val="ru-RU" w:eastAsia="ru-RU"/>
        </w:rPr>
        <w:t xml:space="preserve"> Перечня сведений об аудиторской организации, включаемых в реестр аудиторов и аудиторских организаций саморегулируемой организации аудиторов (</w:t>
      </w:r>
      <w:hyperlink r:id="rId16" w:anchor="/document/74758360/entry/3000" w:history="1">
        <w:r w:rsidRPr="000D3971">
          <w:rPr>
            <w:rFonts w:ascii="Times New Roman" w:eastAsia="Times New Roman" w:hAnsi="Times New Roman" w:cs="Times New Roman"/>
            <w:sz w:val="28"/>
            <w:szCs w:val="28"/>
            <w:lang w:val="ru-RU" w:eastAsia="ru-RU"/>
          </w:rPr>
          <w:t xml:space="preserve">приложение № </w:t>
        </w:r>
      </w:hyperlink>
      <w:r w:rsidRPr="000D3971">
        <w:rPr>
          <w:rFonts w:ascii="Times New Roman" w:eastAsia="Times New Roman" w:hAnsi="Times New Roman" w:cs="Times New Roman"/>
          <w:sz w:val="28"/>
          <w:szCs w:val="28"/>
          <w:lang w:val="ru-RU" w:eastAsia="ru-RU"/>
        </w:rPr>
        <w:t>1</w:t>
      </w:r>
      <w:r w:rsidRPr="00B0579D">
        <w:rPr>
          <w:rFonts w:ascii="Times New Roman" w:eastAsia="Times New Roman" w:hAnsi="Times New Roman" w:cs="Times New Roman"/>
          <w:sz w:val="28"/>
          <w:szCs w:val="28"/>
          <w:lang w:val="ru-RU" w:eastAsia="ru-RU"/>
        </w:rPr>
        <w:t xml:space="preserve"> к настоящему Порядку), и в </w:t>
      </w:r>
      <w:hyperlink r:id="rId17" w:anchor="/document/74758360/entry/4028" w:history="1">
        <w:r w:rsidRPr="000D3971">
          <w:rPr>
            <w:rFonts w:ascii="Times New Roman" w:eastAsia="Times New Roman" w:hAnsi="Times New Roman" w:cs="Times New Roman"/>
            <w:sz w:val="28"/>
            <w:szCs w:val="28"/>
            <w:lang w:val="ru-RU" w:eastAsia="ru-RU"/>
          </w:rPr>
          <w:t>подпункте «и» пункта 2</w:t>
        </w:r>
      </w:hyperlink>
      <w:r w:rsidRPr="00B0579D">
        <w:rPr>
          <w:rFonts w:ascii="Times New Roman" w:eastAsia="Times New Roman" w:hAnsi="Times New Roman" w:cs="Times New Roman"/>
          <w:sz w:val="28"/>
          <w:szCs w:val="28"/>
          <w:lang w:val="ru-RU" w:eastAsia="ru-RU"/>
        </w:rPr>
        <w:t xml:space="preserve"> Перечня сведений об аудиторе, включаемых в реестр аудиторов и аудиторских организаций саморегулируемой организации аудиторов (</w:t>
      </w:r>
      <w:hyperlink r:id="rId18" w:anchor="/document/74758360/entry/4000" w:history="1">
        <w:r w:rsidRPr="000D3971">
          <w:rPr>
            <w:rFonts w:ascii="Times New Roman" w:eastAsia="Times New Roman" w:hAnsi="Times New Roman" w:cs="Times New Roman"/>
            <w:sz w:val="28"/>
            <w:szCs w:val="28"/>
            <w:lang w:val="ru-RU" w:eastAsia="ru-RU"/>
          </w:rPr>
          <w:t xml:space="preserve">приложение № </w:t>
        </w:r>
      </w:hyperlink>
      <w:r w:rsidRPr="000D3971">
        <w:rPr>
          <w:rFonts w:ascii="Times New Roman" w:eastAsia="Times New Roman" w:hAnsi="Times New Roman" w:cs="Times New Roman"/>
          <w:sz w:val="28"/>
          <w:szCs w:val="28"/>
          <w:lang w:val="ru-RU" w:eastAsia="ru-RU"/>
        </w:rPr>
        <w:t>2</w:t>
      </w:r>
      <w:r w:rsidRPr="00B0579D">
        <w:rPr>
          <w:rFonts w:ascii="Times New Roman" w:eastAsia="Times New Roman" w:hAnsi="Times New Roman" w:cs="Times New Roman"/>
          <w:sz w:val="28"/>
          <w:szCs w:val="28"/>
          <w:lang w:val="ru-RU" w:eastAsia="ru-RU"/>
        </w:rPr>
        <w:t xml:space="preserve"> к настоящему Порядку), саморегулируемая организация аудиторов получает на официальном сайте в информационно-телекоммуникационной сети «Интернет» (далее - сеть «Интернет») регистрирующего органа.</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13. Реестр на бумажном носителе ведется саморегулируемой организацией аудиторов в книге регистрации аудиторских организаций, аудиторов и листах записей реестра.</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14. В книгу регистрации аудиторских организаций, аудиторов включаются следующие сведения:</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а) наименование аудиторской организации, фамилия, имя, отчество (при наличии) аудитора;</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б) место нахождения (адрес) аудиторской организации, место жительства (регистрации) аудитора;</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в) основной регистрационный номер записи, регистрационные номера записей;</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г) даты внесения записей в реестр;</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д) реквизиты документов, направленных (выданных) аудиторской организации, аудитору, и даты их направления (выдачи).</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lastRenderedPageBreak/>
        <w:t>С началом календарного года открывается очередной том книги регистрации аудиторских организаций, аудиторов.</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 xml:space="preserve">15. В листы записей реестра включаются сведения об аудиторской организации, аудиторе в соответствии с </w:t>
      </w:r>
      <w:hyperlink r:id="rId19" w:anchor="/document/74758360/entry/1012" w:history="1">
        <w:r w:rsidRPr="000D3971">
          <w:rPr>
            <w:rFonts w:ascii="Times New Roman" w:eastAsia="Times New Roman" w:hAnsi="Times New Roman" w:cs="Times New Roman"/>
            <w:sz w:val="28"/>
            <w:szCs w:val="28"/>
            <w:lang w:val="ru-RU" w:eastAsia="ru-RU"/>
          </w:rPr>
          <w:t>пунктом 12</w:t>
        </w:r>
      </w:hyperlink>
      <w:r w:rsidRPr="00B0579D">
        <w:rPr>
          <w:rFonts w:ascii="Times New Roman" w:eastAsia="Times New Roman" w:hAnsi="Times New Roman" w:cs="Times New Roman"/>
          <w:sz w:val="28"/>
          <w:szCs w:val="28"/>
          <w:lang w:val="ru-RU" w:eastAsia="ru-RU"/>
        </w:rPr>
        <w:t xml:space="preserve"> настоящего Порядка. Листы записей реестра включаются в реестровое дело аудиторской организации, аудитора последовательно по мере их формирования.</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16. Саморегулируемая организация аудиторов в письменной форме или путем направления электронного документа сообщает аудиторской организации, аудитору о внесении записи в реестр не позднее рабочего дня, следующего за днем внесения записи в реестр.</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17. Реестр на бумажном и электронном носителях должен храниться и обрабатываться в местах, недоступных для посторонних лиц, и в условиях, обеспечивающих предотвращение хищения, утраты, искажения, подделки, удаления информации.</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С целью предотвращения утраты сведений, содержащихся в реестре на электронном носителе, саморегулируемая организация аудиторов формирует резервные копии реестра на электронном носителе, которые должны храниться в местах, исключающих их утрату одновременно с оригиналом.</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p>
    <w:p w:rsidR="00B0579D" w:rsidRPr="00B0579D" w:rsidRDefault="00B0579D" w:rsidP="00B0579D">
      <w:pPr>
        <w:spacing w:after="0" w:line="240" w:lineRule="auto"/>
        <w:jc w:val="center"/>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II. Раскрытие и представление сведений, содержащихся в реестре</w:t>
      </w:r>
    </w:p>
    <w:p w:rsidR="00B0579D" w:rsidRPr="00B0579D" w:rsidRDefault="00B0579D" w:rsidP="00B0579D">
      <w:pPr>
        <w:spacing w:after="0" w:line="240" w:lineRule="auto"/>
        <w:jc w:val="center"/>
        <w:rPr>
          <w:rFonts w:ascii="Times New Roman" w:eastAsia="Times New Roman" w:hAnsi="Times New Roman" w:cs="Times New Roman"/>
          <w:sz w:val="28"/>
          <w:szCs w:val="28"/>
          <w:lang w:val="ru-RU" w:eastAsia="ru-RU"/>
        </w:rPr>
      </w:pP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18. Сведения, содержащиеся в реестре, являются открытыми и общедоступными, за исключением персональных данных аудиторов.</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Персональные данные аудиторов могут быть представлены исключительно в случае и порядке, предусмотренных законодательством Российской Федерации.</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19. Саморегулируемая организация аудиторов обязана:</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а) раскрывать информацию о внесении сведений об аудиторской организации, аудиторе в реестр, а также о внесении изменений в содержащиеся в реестре сведения об аудиторской организации, аудиторе;</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б) раскрывать информацию о порядке и условиях получения заинтересованными лицами сведений о конкретной аудиторской организации, конкретном аудиторе, содержащихся в реестре.</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20. Раскрытие информации осуществляется саморегулируемой организацией аудиторов путем размещения ее на официальном сайте саморегулируемой организации аудиторов в сети «Интернет». Размещение предусмотренной подпунктом «а» пункта 19 настоящего Порядка информации на официальном сайте саморегулируемой организации аудиторов в сети «Интернет» производится в течение семи рабочих дней со дня, следующего за днем внесения сведений об аудиторской организации, аудиторе в реестр, а также со дня, следующего за днем внесения изменений в содержащиеся в реестре сведения об аудиторской организации, аудиторе.</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 xml:space="preserve">Сведения, указанные в </w:t>
      </w:r>
      <w:hyperlink r:id="rId20" w:anchor="/document/74758360/entry/30216" w:history="1">
        <w:r w:rsidRPr="000D3971">
          <w:rPr>
            <w:rFonts w:ascii="Times New Roman" w:eastAsia="Times New Roman" w:hAnsi="Times New Roman" w:cs="Times New Roman"/>
            <w:sz w:val="28"/>
            <w:szCs w:val="28"/>
            <w:lang w:val="ru-RU" w:eastAsia="ru-RU"/>
          </w:rPr>
          <w:t>подпунктах «с», «т» пункта 2</w:t>
        </w:r>
      </w:hyperlink>
      <w:r w:rsidRPr="00B0579D">
        <w:rPr>
          <w:rFonts w:ascii="Times New Roman" w:eastAsia="Times New Roman" w:hAnsi="Times New Roman" w:cs="Times New Roman"/>
          <w:sz w:val="28"/>
          <w:szCs w:val="28"/>
          <w:lang w:val="ru-RU" w:eastAsia="ru-RU"/>
        </w:rPr>
        <w:t xml:space="preserve"> Перечня сведений об аудиторской организации, включаемых в реестр аудиторов и аудиторских организаций саморегулируемой организации аудиторов (приложение № </w:t>
      </w:r>
      <w:hyperlink r:id="rId21" w:anchor="/document/74758360/entry/3000" w:history="1">
        <w:r w:rsidRPr="000D3971">
          <w:rPr>
            <w:rFonts w:ascii="Times New Roman" w:eastAsia="Times New Roman" w:hAnsi="Times New Roman" w:cs="Times New Roman"/>
            <w:sz w:val="28"/>
            <w:szCs w:val="28"/>
            <w:lang w:val="ru-RU" w:eastAsia="ru-RU"/>
          </w:rPr>
          <w:t>1</w:t>
        </w:r>
      </w:hyperlink>
      <w:r w:rsidRPr="00B0579D">
        <w:rPr>
          <w:rFonts w:ascii="Times New Roman" w:eastAsia="Times New Roman" w:hAnsi="Times New Roman" w:cs="Times New Roman"/>
          <w:sz w:val="28"/>
          <w:szCs w:val="28"/>
          <w:lang w:val="ru-RU" w:eastAsia="ru-RU"/>
        </w:rPr>
        <w:t xml:space="preserve"> к </w:t>
      </w:r>
      <w:r w:rsidRPr="00B0579D">
        <w:rPr>
          <w:rFonts w:ascii="Times New Roman" w:eastAsia="Times New Roman" w:hAnsi="Times New Roman" w:cs="Times New Roman"/>
          <w:sz w:val="28"/>
          <w:szCs w:val="28"/>
          <w:lang w:val="ru-RU" w:eastAsia="ru-RU"/>
        </w:rPr>
        <w:lastRenderedPageBreak/>
        <w:t xml:space="preserve">настоящему Порядку), и в </w:t>
      </w:r>
      <w:hyperlink r:id="rId22" w:anchor="/document/74758360/entry/40211" w:history="1">
        <w:r w:rsidRPr="000D3971">
          <w:rPr>
            <w:rFonts w:ascii="Times New Roman" w:eastAsia="Times New Roman" w:hAnsi="Times New Roman" w:cs="Times New Roman"/>
            <w:sz w:val="28"/>
            <w:szCs w:val="28"/>
            <w:lang w:val="ru-RU" w:eastAsia="ru-RU"/>
          </w:rPr>
          <w:t>подпунктах «м», «н» пункта 2</w:t>
        </w:r>
      </w:hyperlink>
      <w:r w:rsidRPr="00B0579D">
        <w:rPr>
          <w:rFonts w:ascii="Times New Roman" w:eastAsia="Times New Roman" w:hAnsi="Times New Roman" w:cs="Times New Roman"/>
          <w:sz w:val="28"/>
          <w:szCs w:val="28"/>
          <w:lang w:val="ru-RU" w:eastAsia="ru-RU"/>
        </w:rPr>
        <w:t xml:space="preserve"> Перечня сведений об аудиторе, включаемых в реестр аудиторов и аудиторских организаций саморегулируемой организации аудиторов (</w:t>
      </w:r>
      <w:hyperlink r:id="rId23" w:anchor="/document/74758360/entry/4000" w:history="1">
        <w:r w:rsidRPr="000D3971">
          <w:rPr>
            <w:rFonts w:ascii="Times New Roman" w:eastAsia="Times New Roman" w:hAnsi="Times New Roman" w:cs="Times New Roman"/>
            <w:sz w:val="28"/>
            <w:szCs w:val="28"/>
            <w:lang w:val="ru-RU" w:eastAsia="ru-RU"/>
          </w:rPr>
          <w:t xml:space="preserve">приложение № </w:t>
        </w:r>
      </w:hyperlink>
      <w:r w:rsidRPr="000D3971">
        <w:rPr>
          <w:rFonts w:ascii="Times New Roman" w:eastAsia="Times New Roman" w:hAnsi="Times New Roman" w:cs="Times New Roman"/>
          <w:sz w:val="28"/>
          <w:szCs w:val="28"/>
          <w:lang w:val="ru-RU" w:eastAsia="ru-RU"/>
        </w:rPr>
        <w:t>2</w:t>
      </w:r>
      <w:r w:rsidRPr="00B0579D">
        <w:rPr>
          <w:rFonts w:ascii="Times New Roman" w:eastAsia="Times New Roman" w:hAnsi="Times New Roman" w:cs="Times New Roman"/>
          <w:sz w:val="28"/>
          <w:szCs w:val="28"/>
          <w:lang w:val="ru-RU" w:eastAsia="ru-RU"/>
        </w:rPr>
        <w:t xml:space="preserve"> к настоящему Порядку), размещаются на официальном сайте саморегулируемой организации аудиторов в сети «Интернет» сроком на 365 дней с даты внесения указанных сведений об аудиторской организации, аудиторе в реестр, за исключением случаев отмены мер воздействия, определенных в указанных подпунктах. </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21. Сведения о конкретной аудиторской организации, конкретном аудиторе, содержащиеся в реестре, представляются саморегулируемой организацией аудиторов по запросу  заинтересованного лица (в письменном виде или в виде электронного документа)</w:t>
      </w:r>
      <w:r w:rsidRPr="00B0579D">
        <w:rPr>
          <w:rFonts w:ascii="Times New Roman" w:eastAsia="Times New Roman" w:hAnsi="Times New Roman" w:cs="Times New Roman"/>
          <w:sz w:val="28"/>
          <w:szCs w:val="28"/>
          <w:shd w:val="clear" w:color="auto" w:fill="FFFFFF"/>
          <w:lang w:val="ru-RU" w:eastAsia="ru-RU"/>
        </w:rPr>
        <w:t>.</w:t>
      </w:r>
      <w:r w:rsidRPr="00B0579D">
        <w:rPr>
          <w:rFonts w:ascii="Times New Roman" w:eastAsia="Times New Roman" w:hAnsi="Times New Roman" w:cs="Times New Roman"/>
          <w:sz w:val="28"/>
          <w:szCs w:val="28"/>
          <w:lang w:val="ru-RU" w:eastAsia="ru-RU"/>
        </w:rPr>
        <w:t xml:space="preserve"> </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22. Сведения о конкретной аудиторской организации, конкретном аудиторе, содержащиеся в реестре, представляются в виде:</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выписки из реестра, подтверждающей сведения, содержащиеся в реестре на дату выписки;</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справки об отсутствии запрашиваемых сведений в реестре. Справка выдается при отсутствии в реестре запрашиваемых сведений об аудиторской организации, аудиторе либо при невозможности определить из запроса конкретную аудиторскую организацию, конкретного аудитора.</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 xml:space="preserve">Сведения, указанные в </w:t>
      </w:r>
      <w:hyperlink r:id="rId24" w:anchor="/document/74758360/entry/30216" w:history="1">
        <w:r w:rsidRPr="00B0579D">
          <w:rPr>
            <w:rFonts w:ascii="Times New Roman" w:eastAsia="Times New Roman" w:hAnsi="Times New Roman" w:cs="Times New Roman"/>
            <w:sz w:val="28"/>
            <w:szCs w:val="28"/>
            <w:lang w:val="ru-RU" w:eastAsia="ru-RU"/>
          </w:rPr>
          <w:t xml:space="preserve"> </w:t>
        </w:r>
        <w:r w:rsidRPr="000D3971">
          <w:rPr>
            <w:rFonts w:ascii="Times New Roman" w:eastAsia="Times New Roman" w:hAnsi="Times New Roman" w:cs="Times New Roman"/>
            <w:sz w:val="28"/>
            <w:szCs w:val="28"/>
            <w:lang w:val="ru-RU" w:eastAsia="ru-RU"/>
          </w:rPr>
          <w:t>подпунктах «с», «т»  пункта 2</w:t>
        </w:r>
      </w:hyperlink>
      <w:r w:rsidRPr="00B0579D">
        <w:rPr>
          <w:rFonts w:ascii="Times New Roman" w:eastAsia="Times New Roman" w:hAnsi="Times New Roman" w:cs="Times New Roman"/>
          <w:sz w:val="28"/>
          <w:szCs w:val="28"/>
          <w:lang w:val="ru-RU" w:eastAsia="ru-RU"/>
        </w:rPr>
        <w:t xml:space="preserve"> Перечня сведений об аудиторской организации, включаемых в реестр аудиторов и аудиторских организаций саморегулируемой организации аудиторов (приложение № 1 к настоящему Порядку), и в </w:t>
      </w:r>
      <w:hyperlink r:id="rId25" w:anchor="/document/74758360/entry/40211" w:history="1">
        <w:r w:rsidRPr="00B0579D">
          <w:rPr>
            <w:rFonts w:ascii="Times New Roman" w:eastAsia="Times New Roman" w:hAnsi="Times New Roman" w:cs="Times New Roman"/>
            <w:sz w:val="28"/>
            <w:szCs w:val="28"/>
            <w:lang w:val="ru-RU" w:eastAsia="ru-RU"/>
          </w:rPr>
          <w:t xml:space="preserve"> </w:t>
        </w:r>
        <w:r w:rsidRPr="000D3971">
          <w:rPr>
            <w:rFonts w:ascii="Times New Roman" w:eastAsia="Times New Roman" w:hAnsi="Times New Roman" w:cs="Times New Roman"/>
            <w:sz w:val="28"/>
            <w:szCs w:val="28"/>
            <w:lang w:val="ru-RU" w:eastAsia="ru-RU"/>
          </w:rPr>
          <w:t>подпунктах «м», «н» пункта 2</w:t>
        </w:r>
      </w:hyperlink>
      <w:r w:rsidRPr="00B0579D">
        <w:rPr>
          <w:rFonts w:ascii="Times New Roman" w:eastAsia="Times New Roman" w:hAnsi="Times New Roman" w:cs="Times New Roman"/>
          <w:sz w:val="28"/>
          <w:szCs w:val="28"/>
          <w:lang w:val="ru-RU" w:eastAsia="ru-RU"/>
        </w:rPr>
        <w:t xml:space="preserve"> Перечня сведений об аудиторе, включаемых в реестр аудиторов и аудиторских организаций саморегулируемой организации аудиторов (</w:t>
      </w:r>
      <w:hyperlink r:id="rId26" w:anchor="/document/74758360/entry/4000" w:history="1">
        <w:r w:rsidRPr="000D3971">
          <w:rPr>
            <w:rFonts w:ascii="Times New Roman" w:eastAsia="Times New Roman" w:hAnsi="Times New Roman" w:cs="Times New Roman"/>
            <w:sz w:val="28"/>
            <w:szCs w:val="28"/>
            <w:lang w:val="ru-RU" w:eastAsia="ru-RU"/>
          </w:rPr>
          <w:t xml:space="preserve">приложение № </w:t>
        </w:r>
      </w:hyperlink>
      <w:r w:rsidRPr="000D3971">
        <w:rPr>
          <w:rFonts w:ascii="Times New Roman" w:eastAsia="Times New Roman" w:hAnsi="Times New Roman" w:cs="Times New Roman"/>
          <w:sz w:val="28"/>
          <w:szCs w:val="28"/>
          <w:lang w:val="ru-RU" w:eastAsia="ru-RU"/>
        </w:rPr>
        <w:t>2</w:t>
      </w:r>
      <w:r w:rsidRPr="00B0579D">
        <w:rPr>
          <w:rFonts w:ascii="Times New Roman" w:eastAsia="Times New Roman" w:hAnsi="Times New Roman" w:cs="Times New Roman"/>
          <w:sz w:val="28"/>
          <w:szCs w:val="28"/>
          <w:lang w:val="ru-RU" w:eastAsia="ru-RU"/>
        </w:rPr>
        <w:t xml:space="preserve"> к настоящему Порядку), представляются саморегулируемой организацией аудиторов в виде выписки из реестра в течение 365 дней с даты внесения указанных сведений об аудиторской организации, аудиторе в реестр, за исключением случаев отмены мер воздействия, определенных в указанных подпунктах. </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23. Сведения о конкретной аудиторской организации, конкретном аудиторе, содержащиеся в реестре, представляются не позднее 10 рабочих дней со дня, следующего за днем получения саморегулируемой организацией аудиторов запроса заинтересованного лица.</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Днем получения саморегулируемой организацией аудиторов запроса заинтересованного лица в письменном виде считается:</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дата, указанная в отметке саморегулируемой организации аудиторов о принятии запроса;</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дата вручения почтового отправления с запросом, указанная в уведомлении о вручении.</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 xml:space="preserve">Днем получения саморегулируемой организацией аудиторов запроса заинтересованного лица в виде электронного документа считается дата получения такого запроса по телекоммуникационным каналам связи. </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lastRenderedPageBreak/>
        <w:t>24. Сведения о конкретной аудиторской организации, конкретном аудиторе, содержащиеся в реестре, представляются заинтересованному лицу в письменном виде или в виде электронного документа.</w:t>
      </w:r>
    </w:p>
    <w:p w:rsidR="00B0579D" w:rsidRPr="00B0579D" w:rsidRDefault="00B0579D" w:rsidP="00B0579D">
      <w:pPr>
        <w:spacing w:after="0" w:line="240" w:lineRule="auto"/>
        <w:jc w:val="both"/>
        <w:rPr>
          <w:rFonts w:ascii="Times New Roman" w:eastAsia="Times New Roman" w:hAnsi="Times New Roman" w:cs="Times New Roman"/>
          <w:sz w:val="28"/>
          <w:szCs w:val="28"/>
          <w:lang w:val="ru-RU" w:eastAsia="ru-RU"/>
        </w:rPr>
      </w:pPr>
    </w:p>
    <w:p w:rsidR="00B0579D" w:rsidRPr="00B0579D" w:rsidRDefault="00B0579D" w:rsidP="00B0579D">
      <w:pPr>
        <w:spacing w:after="0" w:line="240" w:lineRule="auto"/>
        <w:jc w:val="both"/>
        <w:rPr>
          <w:rFonts w:ascii="Times New Roman" w:eastAsia="Times New Roman" w:hAnsi="Times New Roman" w:cs="Times New Roman"/>
          <w:sz w:val="28"/>
          <w:szCs w:val="28"/>
          <w:lang w:val="ru-RU" w:eastAsia="ru-RU"/>
        </w:rPr>
      </w:pPr>
    </w:p>
    <w:p w:rsidR="00B0579D" w:rsidRPr="00B0579D" w:rsidRDefault="00B0579D" w:rsidP="00B0579D">
      <w:pPr>
        <w:spacing w:after="0" w:line="240" w:lineRule="auto"/>
        <w:jc w:val="both"/>
        <w:rPr>
          <w:rFonts w:ascii="Times New Roman" w:eastAsia="Times New Roman" w:hAnsi="Times New Roman" w:cs="Times New Roman"/>
          <w:sz w:val="28"/>
          <w:szCs w:val="28"/>
          <w:lang w:val="ru-RU" w:eastAsia="ru-RU"/>
        </w:rPr>
      </w:pPr>
    </w:p>
    <w:p w:rsidR="00B0579D" w:rsidRPr="00B0579D" w:rsidRDefault="00B0579D" w:rsidP="00B0579D">
      <w:pPr>
        <w:spacing w:after="0" w:line="240" w:lineRule="auto"/>
        <w:jc w:val="both"/>
        <w:rPr>
          <w:rFonts w:ascii="Times New Roman" w:eastAsia="Times New Roman" w:hAnsi="Times New Roman" w:cs="Times New Roman"/>
          <w:sz w:val="28"/>
          <w:szCs w:val="28"/>
          <w:lang w:val="ru-RU" w:eastAsia="ru-RU"/>
        </w:rPr>
      </w:pPr>
    </w:p>
    <w:p w:rsidR="00B0579D" w:rsidRPr="00B0579D" w:rsidRDefault="00B0579D" w:rsidP="00B0579D">
      <w:pPr>
        <w:spacing w:after="0" w:line="240" w:lineRule="auto"/>
        <w:jc w:val="both"/>
        <w:rPr>
          <w:rFonts w:ascii="Times New Roman" w:eastAsia="Times New Roman" w:hAnsi="Times New Roman" w:cs="Times New Roman"/>
          <w:sz w:val="28"/>
          <w:szCs w:val="28"/>
          <w:lang w:val="ru-RU" w:eastAsia="ru-RU"/>
        </w:rPr>
      </w:pPr>
    </w:p>
    <w:p w:rsidR="00A609E8" w:rsidRDefault="00B0579D" w:rsidP="00B0579D">
      <w:pPr>
        <w:spacing w:after="0" w:line="240" w:lineRule="auto"/>
        <w:ind w:left="4248" w:firstLine="708"/>
        <w:rPr>
          <w:rFonts w:ascii="Times New Roman" w:eastAsia="Times New Roman" w:hAnsi="Times New Roman" w:cs="Times New Roman"/>
          <w:bCs/>
          <w:sz w:val="28"/>
          <w:szCs w:val="28"/>
          <w:lang w:val="ru-RU" w:eastAsia="ru-RU"/>
        </w:rPr>
      </w:pPr>
      <w:r w:rsidRPr="000D3971">
        <w:rPr>
          <w:rFonts w:ascii="Times New Roman" w:eastAsia="Times New Roman" w:hAnsi="Times New Roman" w:cs="Times New Roman"/>
          <w:bCs/>
          <w:sz w:val="28"/>
          <w:szCs w:val="28"/>
          <w:lang w:val="ru-RU" w:eastAsia="ru-RU"/>
        </w:rPr>
        <w:t xml:space="preserve">         </w:t>
      </w: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B0579D" w:rsidRPr="00B0579D" w:rsidRDefault="00B0579D" w:rsidP="00A609E8">
      <w:pPr>
        <w:spacing w:after="0" w:line="240" w:lineRule="auto"/>
        <w:ind w:left="4956" w:firstLine="708"/>
        <w:rPr>
          <w:rFonts w:ascii="Times New Roman" w:eastAsia="Times New Roman" w:hAnsi="Times New Roman" w:cs="Times New Roman"/>
          <w:bCs/>
          <w:sz w:val="28"/>
          <w:szCs w:val="28"/>
          <w:lang w:val="ru-RU" w:eastAsia="ru-RU"/>
        </w:rPr>
      </w:pPr>
      <w:r w:rsidRPr="000D3971">
        <w:rPr>
          <w:rFonts w:ascii="Times New Roman" w:eastAsia="Times New Roman" w:hAnsi="Times New Roman" w:cs="Times New Roman"/>
          <w:bCs/>
          <w:sz w:val="28"/>
          <w:szCs w:val="28"/>
          <w:lang w:val="ru-RU" w:eastAsia="ru-RU"/>
        </w:rPr>
        <w:lastRenderedPageBreak/>
        <w:t xml:space="preserve"> Приложение № 1</w:t>
      </w:r>
    </w:p>
    <w:p w:rsidR="00B0579D" w:rsidRPr="000D3971" w:rsidRDefault="00B0579D" w:rsidP="00AA7786">
      <w:pPr>
        <w:spacing w:after="0" w:line="240" w:lineRule="auto"/>
        <w:ind w:left="4248"/>
        <w:jc w:val="center"/>
        <w:rPr>
          <w:rFonts w:ascii="Times New Roman" w:eastAsia="Times New Roman" w:hAnsi="Times New Roman" w:cs="Times New Roman"/>
          <w:bCs/>
          <w:sz w:val="28"/>
          <w:szCs w:val="28"/>
          <w:lang w:val="ru-RU" w:eastAsia="ru-RU"/>
        </w:rPr>
      </w:pPr>
      <w:r w:rsidRPr="000D3971">
        <w:rPr>
          <w:rFonts w:ascii="Times New Roman" w:eastAsia="Times New Roman" w:hAnsi="Times New Roman" w:cs="Times New Roman"/>
          <w:bCs/>
          <w:sz w:val="28"/>
          <w:szCs w:val="28"/>
          <w:lang w:val="ru-RU" w:eastAsia="ru-RU"/>
        </w:rPr>
        <w:t xml:space="preserve">к </w:t>
      </w:r>
      <w:hyperlink r:id="rId27" w:anchor="/document/74758360/entry/1000" w:history="1">
        <w:r w:rsidRPr="000D3971">
          <w:rPr>
            <w:rFonts w:ascii="Times New Roman" w:eastAsia="Times New Roman" w:hAnsi="Times New Roman" w:cs="Times New Roman"/>
            <w:bCs/>
            <w:sz w:val="28"/>
            <w:szCs w:val="28"/>
            <w:lang w:val="ru-RU" w:eastAsia="ru-RU"/>
          </w:rPr>
          <w:t>Порядку</w:t>
        </w:r>
      </w:hyperlink>
      <w:r w:rsidRPr="000D3971">
        <w:rPr>
          <w:rFonts w:ascii="Times New Roman" w:eastAsia="Times New Roman" w:hAnsi="Times New Roman" w:cs="Times New Roman"/>
          <w:bCs/>
          <w:sz w:val="28"/>
          <w:szCs w:val="28"/>
          <w:lang w:val="ru-RU" w:eastAsia="ru-RU"/>
        </w:rPr>
        <w:t xml:space="preserve"> ведения реестра аудиторов</w:t>
      </w:r>
    </w:p>
    <w:p w:rsidR="00B0579D" w:rsidRPr="000D3971" w:rsidRDefault="00B0579D" w:rsidP="00B0579D">
      <w:pPr>
        <w:spacing w:after="0" w:line="240" w:lineRule="auto"/>
        <w:ind w:left="3540" w:firstLine="708"/>
        <w:jc w:val="center"/>
        <w:rPr>
          <w:rFonts w:ascii="Times New Roman" w:eastAsia="Times New Roman" w:hAnsi="Times New Roman" w:cs="Times New Roman"/>
          <w:bCs/>
          <w:sz w:val="28"/>
          <w:szCs w:val="28"/>
          <w:lang w:val="ru-RU" w:eastAsia="ru-RU"/>
        </w:rPr>
      </w:pPr>
      <w:r w:rsidRPr="000D3971">
        <w:rPr>
          <w:rFonts w:ascii="Times New Roman" w:eastAsia="Times New Roman" w:hAnsi="Times New Roman" w:cs="Times New Roman"/>
          <w:bCs/>
          <w:sz w:val="28"/>
          <w:szCs w:val="28"/>
          <w:lang w:val="ru-RU" w:eastAsia="ru-RU"/>
        </w:rPr>
        <w:t>и аудиторских организаций</w:t>
      </w:r>
    </w:p>
    <w:p w:rsidR="00B0579D" w:rsidRPr="000D3971" w:rsidRDefault="00B0579D" w:rsidP="00B0579D">
      <w:pPr>
        <w:spacing w:after="0" w:line="240" w:lineRule="auto"/>
        <w:ind w:left="3540"/>
        <w:jc w:val="center"/>
        <w:rPr>
          <w:rFonts w:ascii="Times New Roman" w:eastAsia="Times New Roman" w:hAnsi="Times New Roman" w:cs="Times New Roman"/>
          <w:bCs/>
          <w:sz w:val="28"/>
          <w:szCs w:val="28"/>
          <w:lang w:val="ru-RU" w:eastAsia="ru-RU"/>
        </w:rPr>
      </w:pPr>
      <w:r w:rsidRPr="000D3971">
        <w:rPr>
          <w:rFonts w:ascii="Times New Roman" w:eastAsia="Times New Roman" w:hAnsi="Times New Roman" w:cs="Times New Roman"/>
          <w:bCs/>
          <w:sz w:val="28"/>
          <w:szCs w:val="28"/>
          <w:lang w:val="ru-RU" w:eastAsia="ru-RU"/>
        </w:rPr>
        <w:t xml:space="preserve">    саморегулируемой организации аудиторов,</w:t>
      </w:r>
    </w:p>
    <w:p w:rsidR="00B0579D" w:rsidRPr="00B0579D" w:rsidRDefault="00B0579D" w:rsidP="00B0579D">
      <w:pPr>
        <w:spacing w:after="0" w:line="240" w:lineRule="auto"/>
        <w:ind w:left="2832" w:firstLine="708"/>
        <w:jc w:val="center"/>
        <w:rPr>
          <w:rFonts w:ascii="Times New Roman" w:eastAsia="Times New Roman" w:hAnsi="Times New Roman" w:cs="Times New Roman"/>
          <w:bCs/>
          <w:sz w:val="28"/>
          <w:szCs w:val="28"/>
          <w:lang w:val="ru-RU" w:eastAsia="ru-RU"/>
        </w:rPr>
      </w:pPr>
      <w:r w:rsidRPr="000D3971">
        <w:rPr>
          <w:rFonts w:ascii="Times New Roman" w:eastAsia="Times New Roman" w:hAnsi="Times New Roman" w:cs="Times New Roman"/>
          <w:bCs/>
          <w:sz w:val="28"/>
          <w:szCs w:val="28"/>
          <w:lang w:val="ru-RU" w:eastAsia="ru-RU"/>
        </w:rPr>
        <w:t xml:space="preserve">  а также</w:t>
      </w:r>
      <w:r w:rsidRPr="00B0579D">
        <w:rPr>
          <w:rFonts w:ascii="Times New Roman" w:eastAsia="Times New Roman" w:hAnsi="Times New Roman" w:cs="Times New Roman"/>
          <w:bCs/>
          <w:sz w:val="28"/>
          <w:szCs w:val="28"/>
          <w:lang w:val="ru-RU" w:eastAsia="ru-RU"/>
        </w:rPr>
        <w:t xml:space="preserve"> </w:t>
      </w:r>
      <w:r w:rsidRPr="000D3971">
        <w:rPr>
          <w:rFonts w:ascii="Times New Roman" w:eastAsia="Times New Roman" w:hAnsi="Times New Roman" w:cs="Times New Roman"/>
          <w:bCs/>
          <w:sz w:val="28"/>
          <w:szCs w:val="28"/>
          <w:lang w:val="ru-RU" w:eastAsia="ru-RU"/>
        </w:rPr>
        <w:t>перечню включаемых в него сведений,</w:t>
      </w:r>
    </w:p>
    <w:p w:rsidR="00B0579D" w:rsidRPr="00B0579D" w:rsidRDefault="00B0579D" w:rsidP="00B0579D">
      <w:pPr>
        <w:spacing w:after="0" w:line="240" w:lineRule="auto"/>
        <w:ind w:left="4248"/>
        <w:jc w:val="center"/>
        <w:rPr>
          <w:rFonts w:ascii="Times New Roman" w:eastAsia="Times New Roman" w:hAnsi="Times New Roman" w:cs="Times New Roman"/>
          <w:bCs/>
          <w:sz w:val="28"/>
          <w:szCs w:val="28"/>
          <w:lang w:val="ru-RU" w:eastAsia="ru-RU"/>
        </w:rPr>
      </w:pPr>
      <w:r w:rsidRPr="000D3971">
        <w:rPr>
          <w:rFonts w:ascii="Times New Roman" w:eastAsia="Times New Roman" w:hAnsi="Times New Roman" w:cs="Times New Roman"/>
          <w:bCs/>
          <w:sz w:val="28"/>
          <w:szCs w:val="28"/>
          <w:lang w:val="ru-RU" w:eastAsia="ru-RU"/>
        </w:rPr>
        <w:t xml:space="preserve">утвержденным </w:t>
      </w:r>
      <w:hyperlink r:id="rId28" w:anchor="/document/74758360/entry/0" w:history="1">
        <w:r w:rsidRPr="000D3971">
          <w:rPr>
            <w:rFonts w:ascii="Times New Roman" w:eastAsia="Times New Roman" w:hAnsi="Times New Roman" w:cs="Times New Roman"/>
            <w:bCs/>
            <w:sz w:val="28"/>
            <w:szCs w:val="28"/>
            <w:lang w:val="ru-RU" w:eastAsia="ru-RU"/>
          </w:rPr>
          <w:t>приказом</w:t>
        </w:r>
      </w:hyperlink>
      <w:r w:rsidRPr="000D3971">
        <w:rPr>
          <w:rFonts w:ascii="Times New Roman" w:eastAsia="Times New Roman" w:hAnsi="Times New Roman" w:cs="Times New Roman"/>
          <w:bCs/>
          <w:sz w:val="28"/>
          <w:szCs w:val="28"/>
          <w:lang w:val="ru-RU" w:eastAsia="ru-RU"/>
        </w:rPr>
        <w:t xml:space="preserve"> Министерства финансов Российской Федерации</w:t>
      </w:r>
    </w:p>
    <w:p w:rsidR="00B0579D" w:rsidRPr="000D3971" w:rsidRDefault="00B0579D" w:rsidP="00B0579D">
      <w:pPr>
        <w:spacing w:after="0" w:line="240" w:lineRule="auto"/>
        <w:jc w:val="center"/>
        <w:rPr>
          <w:rFonts w:ascii="Times New Roman" w:eastAsia="Times New Roman" w:hAnsi="Times New Roman" w:cs="Times New Roman"/>
          <w:bCs/>
          <w:sz w:val="28"/>
          <w:szCs w:val="28"/>
          <w:lang w:val="ru-RU" w:eastAsia="ru-RU"/>
        </w:rPr>
      </w:pPr>
      <w:r w:rsidRPr="000D3971">
        <w:rPr>
          <w:rFonts w:ascii="Times New Roman" w:eastAsia="Times New Roman" w:hAnsi="Times New Roman" w:cs="Times New Roman"/>
          <w:bCs/>
          <w:sz w:val="28"/>
          <w:szCs w:val="28"/>
          <w:lang w:val="ru-RU" w:eastAsia="ru-RU"/>
        </w:rPr>
        <w:t xml:space="preserve">                                                         от «___» ________ 2021 г. №____ </w:t>
      </w:r>
    </w:p>
    <w:p w:rsidR="00B0579D" w:rsidRPr="000D3971" w:rsidRDefault="00B0579D" w:rsidP="00B0579D">
      <w:pPr>
        <w:spacing w:after="0" w:line="240" w:lineRule="auto"/>
        <w:jc w:val="right"/>
        <w:rPr>
          <w:rFonts w:ascii="Times New Roman" w:eastAsia="Times New Roman" w:hAnsi="Times New Roman" w:cs="Times New Roman"/>
          <w:bCs/>
          <w:sz w:val="28"/>
          <w:szCs w:val="28"/>
          <w:lang w:val="ru-RU" w:eastAsia="ru-RU"/>
        </w:rPr>
      </w:pPr>
      <w:r w:rsidRPr="000D3971">
        <w:rPr>
          <w:rFonts w:ascii="Times New Roman" w:eastAsia="Times New Roman" w:hAnsi="Times New Roman" w:cs="Times New Roman"/>
          <w:bCs/>
          <w:sz w:val="28"/>
          <w:szCs w:val="28"/>
          <w:lang w:val="ru-RU" w:eastAsia="ru-RU"/>
        </w:rPr>
        <w:t xml:space="preserve">   </w:t>
      </w:r>
    </w:p>
    <w:p w:rsidR="00B0579D" w:rsidRPr="00B0579D" w:rsidRDefault="00B0579D" w:rsidP="00B0579D">
      <w:pPr>
        <w:spacing w:after="0" w:line="240" w:lineRule="auto"/>
        <w:jc w:val="center"/>
        <w:rPr>
          <w:rFonts w:ascii="Times New Roman" w:eastAsia="Times New Roman" w:hAnsi="Times New Roman" w:cs="Times New Roman"/>
          <w:sz w:val="28"/>
          <w:szCs w:val="28"/>
          <w:lang w:val="ru-RU" w:eastAsia="ru-RU"/>
        </w:rPr>
      </w:pPr>
    </w:p>
    <w:p w:rsidR="00B0579D" w:rsidRPr="00B0579D" w:rsidRDefault="00B0579D" w:rsidP="00B0579D">
      <w:pPr>
        <w:spacing w:after="0" w:line="240" w:lineRule="auto"/>
        <w:jc w:val="center"/>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Перечень</w:t>
      </w:r>
    </w:p>
    <w:p w:rsidR="00B0579D" w:rsidRPr="00B0579D" w:rsidRDefault="00B0579D" w:rsidP="00B0579D">
      <w:pPr>
        <w:spacing w:after="0" w:line="240" w:lineRule="auto"/>
        <w:jc w:val="center"/>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сведений об аудиторской организации, включаемых в реестр аудиторов и аудиторских организаций саморегулируемой организации аудиторов</w:t>
      </w:r>
    </w:p>
    <w:p w:rsidR="00B0579D" w:rsidRPr="00B0579D" w:rsidRDefault="00B0579D" w:rsidP="00B0579D">
      <w:pPr>
        <w:spacing w:after="0" w:line="240" w:lineRule="auto"/>
        <w:jc w:val="center"/>
        <w:rPr>
          <w:rFonts w:ascii="Times New Roman" w:eastAsia="Times New Roman" w:hAnsi="Times New Roman" w:cs="Times New Roman"/>
          <w:sz w:val="28"/>
          <w:szCs w:val="28"/>
          <w:lang w:val="ru-RU" w:eastAsia="ru-RU"/>
        </w:rPr>
      </w:pP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1. Сведения о записях в реестре аудиторов и аудиторских организаций саморегулируемой организации аудиторов (далее – реестр), производимых в отношении аудиторской организации:</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а) основной регистрационный номер, регистрационные номера записей в реестре;</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б) даты внесения записей в реестр.</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2. Сведения об аудиторской организации:</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а) наименование аудиторской организации (полное и (в случае, если имеется) сокращенное наименование, в том числе фирменное наименование (полное и (в случае, если имеется) сокращенное фирменное наименование), на русском языке. В случае, если в учредительных документах аудиторской организации ее наименование указано также на одном из языков народов Российской Федерации и (или) на иностранном языке, в реестре указывается также наименование аудиторской организации на этих языках);</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б) сведения о государственной регистрации юридического лица;</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в) сведения об идентификационном номере налогоплательщика;</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г) адрес в пределах места нахождения - почтовый индекс, субъект Российской Федерации, район, город (населенный пункт), улица (проспект, переулок и другое), номер дома (владения), корпуса (строения), офиса;</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д) номер телефона;</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е) адрес электронной почты;</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ж) адрес официального сайта в информационно-телекоммуникационной сети «Интернет»;</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з) адреса в пределах места нахождения всех филиалов и представительств (при наличии);</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и) сведения о дочерних обществах аудиторской организации с указанием для каждого дочернего общества наименования, сведений о государственной регистрации юридического лица, адреса в пределах места нахождения;</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lastRenderedPageBreak/>
        <w:t>к) сведения об организации, для которой аудиторская организация является дочерним обществом, – наименование, сведения о государственной регистрации юридического лица, адреса в пределах места нахождения;</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л) сведения об учредителях (участниках) аудиторской организации - фамилия, имя, отчество (при наличии), наименование юридического лица, адрес в пределах места нахождения, а также сведения о держателях реестров акционеров аудиторской организации, созданной в форме акционерного общества, - наименование юридического лица, адреса в пределах места нахождения;</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м) сведения о членах коллегиального и (или) единоличного исполнительного органа аудиторской организации - фамилия, имя, отчество (если имеется);</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 xml:space="preserve">н) сведения обо всех аудиторах, являющихся работниками аудиторской организации на основании трудового договора, с указанием для каждого из них фамилии, имени, отчества (если имеется), основного регистрационного номера в реестре, основного места работы (либо работа по совместительству); </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о) сведения о членстве в российских и (или) международных сетях аудиторских организаций с указанием для каждой российской и (или) международной сети места, где может быть получена информация о российской и (или) международной сети и ее членах;</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п) сведения о регистрации в качестве аудиторской организации (или иного аналогичного лица) в других государствах с указанием для каждой регистрации наименования регистрирующего органа, регистрационного номера (при наличии);</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р) сведения о членстве в саморегулируемых организациях аудиторов до вступления в члены данной саморегулируемой организации аудиторов с указанием для каждой саморегулируемой организации аудиторов ее наименования, периода, в котором аудиторская организация состояла членом саморегулируемой организации аудиторов, основного регистрационного номера в реестре (при наличии);</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 xml:space="preserve">с) сведения о применении в отношении аудиторской организации мер дисциплинарного и иного воздействия, предусмотренных </w:t>
      </w:r>
      <w:hyperlink r:id="rId29" w:anchor="/document/12164283/entry/20" w:history="1">
        <w:r w:rsidRPr="000D3971">
          <w:rPr>
            <w:rFonts w:ascii="Times New Roman" w:eastAsia="Times New Roman" w:hAnsi="Times New Roman" w:cs="Times New Roman"/>
            <w:sz w:val="28"/>
            <w:szCs w:val="28"/>
            <w:lang w:val="ru-RU" w:eastAsia="ru-RU"/>
          </w:rPr>
          <w:t>Федеральным законом</w:t>
        </w:r>
      </w:hyperlink>
      <w:r w:rsidRPr="00B0579D">
        <w:rPr>
          <w:rFonts w:ascii="Times New Roman" w:eastAsia="Times New Roman" w:hAnsi="Times New Roman" w:cs="Times New Roman"/>
          <w:sz w:val="28"/>
          <w:szCs w:val="28"/>
          <w:lang w:val="ru-RU" w:eastAsia="ru-RU"/>
        </w:rPr>
        <w:t xml:space="preserve"> от 30 декабря 2008 г. № 307-ФЗ «Об аудиторской деятельности», другими законодательными актами Российской Федерации, с указанием для каждого случая наименования органа, принявшего решение, даты принятия решения, номера решения (при наличии), меры дисциплинарного и иного воздействия, вида нарушения, за которое применена мера дисциплинарного и иного воздействия. В случае приостановления членства аудиторской организации в саморегулируемой организации аудиторов дополнительно указываются срок, на который приостановлено членство, дата принятия решения о восстановлении членства, дата, с которой восстановлено членство; </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т) сведения о применении в отношении аудиторской организации мер воздействия в других государствах с указанием для каждого случая наименования государства, в котором применена мера воздействия, наименования органа, принявшего решение, даты принятия решения, номера решения (при наличии), меры воздействия, вида нарушения, за которое применена мера воздействия;</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lastRenderedPageBreak/>
        <w:t>у) сведения о правопреемстве - для аудиторских организаций, созданных в результате реорганизации в форме присоединения, для аудиторских организаций, в содержащиеся в реестре сведения о которых вносятся изменения в связи с реорганизацией в форме присоединения, а также для аудиторских организаций, прекративших свою деятельность в результате реорганизации в форме присоединения (наименование аудиторской организации, основной регистрационный номер, дата регистрации);</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ф) сведения о приеме коммерческой организации в члены саморегулируемой организации аудиторов - дата принятия и вступления в силу, а также номер решения саморегулируемой организации аудиторов о приеме коммерческой организации в члены;</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 xml:space="preserve">х) сведения о прекращении членства аудиторской организации в саморегулируемой организации аудиторов - дата принятия решения о прекращении членства, наименование органа, принявшего решение о прекращении членства аудиторской организации, основание принятия решения об исключении из членов саморегулируемой организации аудиторов;  </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 xml:space="preserve">ц) сведения о внешнем контроле (надзоре) за деятельностью аудиторской организации с указанием для каждой проведенной проверки  наименования органа, проводившего проверку, даты проведения проверки; </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bookmarkStart w:id="1" w:name="_Hlk77794037"/>
      <w:r w:rsidRPr="00B0579D">
        <w:rPr>
          <w:rFonts w:ascii="Times New Roman" w:eastAsia="Times New Roman" w:hAnsi="Times New Roman" w:cs="Times New Roman"/>
          <w:sz w:val="28"/>
          <w:szCs w:val="28"/>
          <w:lang w:val="ru-RU" w:eastAsia="ru-RU"/>
        </w:rPr>
        <w:t xml:space="preserve">ч) сведения из реестра аудиторских организаций, оказывающих аудиторские услуги общественно значимым организациям, (при наличии) - дата внесения (исключения) сведений об аудиторской организации в этот реестр, основание исключения сведений об аудиторской организации из этого реестра; </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 xml:space="preserve">ш) сведения из реестра аудиторских организаций, оказывающих аудиторские услуги общественно значимым организациям на финансовом рынке, (при наличии) - </w:t>
      </w:r>
      <w:r w:rsidRPr="00B0579D">
        <w:rPr>
          <w:rFonts w:ascii="Times New Roman" w:eastAsia="Times New Roman" w:hAnsi="Times New Roman" w:cs="Times New Roman"/>
          <w:bCs/>
          <w:sz w:val="28"/>
          <w:szCs w:val="28"/>
          <w:shd w:val="clear" w:color="auto" w:fill="FFFFFF"/>
          <w:lang w:val="ru-RU" w:eastAsia="ru-RU"/>
        </w:rPr>
        <w:t>дата внесения (исключения) сведений</w:t>
      </w:r>
      <w:r w:rsidRPr="00B0579D">
        <w:rPr>
          <w:rFonts w:ascii="Times New Roman" w:eastAsia="Times New Roman" w:hAnsi="Times New Roman" w:cs="Times New Roman"/>
          <w:sz w:val="28"/>
          <w:szCs w:val="28"/>
          <w:lang w:val="ru-RU" w:eastAsia="ru-RU"/>
        </w:rPr>
        <w:t xml:space="preserve"> об аудиторской организации в этот реестр, основание исключения сведений об аудиторской организации из этого реестра;</w:t>
      </w:r>
    </w:p>
    <w:bookmarkEnd w:id="1"/>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щ) иные сведения, предусмотренные саморегулируемой организацией аудиторов.</w:t>
      </w:r>
    </w:p>
    <w:p w:rsidR="00B0579D" w:rsidRPr="00B0579D" w:rsidRDefault="00B0579D" w:rsidP="00B0579D">
      <w:pPr>
        <w:spacing w:after="160" w:line="259" w:lineRule="auto"/>
        <w:rPr>
          <w:rFonts w:ascii="Calibri" w:eastAsia="Calibri" w:hAnsi="Calibri" w:cs="Times New Roman"/>
          <w:lang w:val="ru-RU"/>
        </w:rPr>
      </w:pPr>
    </w:p>
    <w:p w:rsidR="00B0579D" w:rsidRPr="00B0579D" w:rsidRDefault="00B0579D" w:rsidP="00B0579D">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p>
    <w:p w:rsidR="00B0579D" w:rsidRPr="00B0579D" w:rsidRDefault="00B0579D" w:rsidP="00B0579D">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p>
    <w:p w:rsidR="00B0579D" w:rsidRPr="000D3971" w:rsidRDefault="00B0579D" w:rsidP="00B0579D">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p>
    <w:p w:rsidR="00B0579D" w:rsidRPr="000D3971" w:rsidRDefault="00B0579D" w:rsidP="00B0579D">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p>
    <w:p w:rsidR="00B0579D" w:rsidRPr="000D3971" w:rsidRDefault="00B0579D" w:rsidP="00B0579D">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p>
    <w:p w:rsidR="00B0579D" w:rsidRPr="000D3971" w:rsidRDefault="00B0579D" w:rsidP="00B0579D">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p>
    <w:p w:rsidR="00B0579D" w:rsidRPr="000D3971" w:rsidRDefault="00B0579D" w:rsidP="00B0579D">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p>
    <w:p w:rsidR="00A609E8" w:rsidRDefault="00B0579D" w:rsidP="00B0579D">
      <w:pPr>
        <w:spacing w:after="0" w:line="240" w:lineRule="auto"/>
        <w:ind w:left="4248" w:firstLine="708"/>
        <w:rPr>
          <w:rFonts w:ascii="Times New Roman" w:eastAsia="Times New Roman" w:hAnsi="Times New Roman" w:cs="Times New Roman"/>
          <w:bCs/>
          <w:sz w:val="28"/>
          <w:szCs w:val="28"/>
          <w:lang w:val="ru-RU" w:eastAsia="ru-RU"/>
        </w:rPr>
      </w:pPr>
      <w:r w:rsidRPr="000D3971">
        <w:rPr>
          <w:rFonts w:ascii="Times New Roman" w:eastAsia="Times New Roman" w:hAnsi="Times New Roman" w:cs="Times New Roman"/>
          <w:bCs/>
          <w:sz w:val="28"/>
          <w:szCs w:val="28"/>
          <w:lang w:val="ru-RU" w:eastAsia="ru-RU"/>
        </w:rPr>
        <w:t xml:space="preserve">         </w:t>
      </w:r>
      <w:r w:rsidR="00A609E8">
        <w:rPr>
          <w:rFonts w:ascii="Times New Roman" w:eastAsia="Times New Roman" w:hAnsi="Times New Roman" w:cs="Times New Roman"/>
          <w:bCs/>
          <w:sz w:val="28"/>
          <w:szCs w:val="28"/>
          <w:lang w:val="ru-RU" w:eastAsia="ru-RU"/>
        </w:rPr>
        <w:t xml:space="preserve">  </w:t>
      </w:r>
      <w:r w:rsidRPr="000D3971">
        <w:rPr>
          <w:rFonts w:ascii="Times New Roman" w:eastAsia="Times New Roman" w:hAnsi="Times New Roman" w:cs="Times New Roman"/>
          <w:bCs/>
          <w:sz w:val="28"/>
          <w:szCs w:val="28"/>
          <w:lang w:val="ru-RU" w:eastAsia="ru-RU"/>
        </w:rPr>
        <w:t xml:space="preserve"> </w:t>
      </w: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A609E8" w:rsidRDefault="00A609E8" w:rsidP="00B0579D">
      <w:pPr>
        <w:spacing w:after="0" w:line="240" w:lineRule="auto"/>
        <w:ind w:left="4248" w:firstLine="708"/>
        <w:rPr>
          <w:rFonts w:ascii="Times New Roman" w:eastAsia="Times New Roman" w:hAnsi="Times New Roman" w:cs="Times New Roman"/>
          <w:bCs/>
          <w:sz w:val="28"/>
          <w:szCs w:val="28"/>
          <w:lang w:val="ru-RU" w:eastAsia="ru-RU"/>
        </w:rPr>
      </w:pPr>
    </w:p>
    <w:p w:rsidR="00B0579D" w:rsidRPr="00B0579D" w:rsidRDefault="00B0579D" w:rsidP="00A609E8">
      <w:pPr>
        <w:spacing w:after="0" w:line="240" w:lineRule="auto"/>
        <w:ind w:left="4956" w:firstLine="708"/>
        <w:rPr>
          <w:rFonts w:ascii="Times New Roman" w:eastAsia="Times New Roman" w:hAnsi="Times New Roman" w:cs="Times New Roman"/>
          <w:bCs/>
          <w:sz w:val="28"/>
          <w:szCs w:val="28"/>
          <w:lang w:val="ru-RU" w:eastAsia="ru-RU"/>
        </w:rPr>
      </w:pPr>
      <w:r w:rsidRPr="000D3971">
        <w:rPr>
          <w:rFonts w:ascii="Times New Roman" w:eastAsia="Times New Roman" w:hAnsi="Times New Roman" w:cs="Times New Roman"/>
          <w:bCs/>
          <w:sz w:val="28"/>
          <w:szCs w:val="28"/>
          <w:lang w:val="ru-RU" w:eastAsia="ru-RU"/>
        </w:rPr>
        <w:lastRenderedPageBreak/>
        <w:t>Приложение № 2</w:t>
      </w:r>
    </w:p>
    <w:p w:rsidR="00B0579D" w:rsidRPr="000D3971" w:rsidRDefault="00B0579D" w:rsidP="00AA7786">
      <w:pPr>
        <w:spacing w:after="0" w:line="240" w:lineRule="auto"/>
        <w:ind w:left="4248"/>
        <w:jc w:val="center"/>
        <w:rPr>
          <w:rFonts w:ascii="Times New Roman" w:eastAsia="Times New Roman" w:hAnsi="Times New Roman" w:cs="Times New Roman"/>
          <w:bCs/>
          <w:sz w:val="28"/>
          <w:szCs w:val="28"/>
          <w:lang w:val="ru-RU" w:eastAsia="ru-RU"/>
        </w:rPr>
      </w:pPr>
      <w:r w:rsidRPr="000D3971">
        <w:rPr>
          <w:rFonts w:ascii="Times New Roman" w:eastAsia="Times New Roman" w:hAnsi="Times New Roman" w:cs="Times New Roman"/>
          <w:bCs/>
          <w:sz w:val="28"/>
          <w:szCs w:val="28"/>
          <w:lang w:val="ru-RU" w:eastAsia="ru-RU"/>
        </w:rPr>
        <w:t xml:space="preserve">к </w:t>
      </w:r>
      <w:hyperlink r:id="rId30" w:anchor="/document/74758360/entry/1000" w:history="1">
        <w:r w:rsidRPr="000D3971">
          <w:rPr>
            <w:rFonts w:ascii="Times New Roman" w:eastAsia="Times New Roman" w:hAnsi="Times New Roman" w:cs="Times New Roman"/>
            <w:bCs/>
            <w:sz w:val="28"/>
            <w:szCs w:val="28"/>
            <w:lang w:val="ru-RU" w:eastAsia="ru-RU"/>
          </w:rPr>
          <w:t>Порядку</w:t>
        </w:r>
      </w:hyperlink>
      <w:r w:rsidRPr="000D3971">
        <w:rPr>
          <w:rFonts w:ascii="Times New Roman" w:eastAsia="Times New Roman" w:hAnsi="Times New Roman" w:cs="Times New Roman"/>
          <w:bCs/>
          <w:sz w:val="28"/>
          <w:szCs w:val="28"/>
          <w:lang w:val="ru-RU" w:eastAsia="ru-RU"/>
        </w:rPr>
        <w:t xml:space="preserve"> ведения реестра аудиторов</w:t>
      </w:r>
    </w:p>
    <w:p w:rsidR="00B0579D" w:rsidRPr="000D3971" w:rsidRDefault="00B0579D" w:rsidP="00B0579D">
      <w:pPr>
        <w:spacing w:after="0" w:line="240" w:lineRule="auto"/>
        <w:ind w:left="3540" w:firstLine="708"/>
        <w:rPr>
          <w:rFonts w:ascii="Times New Roman" w:eastAsia="Times New Roman" w:hAnsi="Times New Roman" w:cs="Times New Roman"/>
          <w:bCs/>
          <w:sz w:val="28"/>
          <w:szCs w:val="28"/>
          <w:lang w:val="ru-RU" w:eastAsia="ru-RU"/>
        </w:rPr>
      </w:pPr>
      <w:r w:rsidRPr="000D3971">
        <w:rPr>
          <w:rFonts w:ascii="Times New Roman" w:eastAsia="Times New Roman" w:hAnsi="Times New Roman" w:cs="Times New Roman"/>
          <w:bCs/>
          <w:sz w:val="28"/>
          <w:szCs w:val="28"/>
          <w:lang w:val="ru-RU" w:eastAsia="ru-RU"/>
        </w:rPr>
        <w:t xml:space="preserve">            и аудиторских организаций</w:t>
      </w:r>
    </w:p>
    <w:p w:rsidR="00B0579D" w:rsidRPr="000D3971" w:rsidRDefault="00B0579D" w:rsidP="00B0579D">
      <w:pPr>
        <w:spacing w:after="0" w:line="240" w:lineRule="auto"/>
        <w:ind w:left="3540"/>
        <w:jc w:val="center"/>
        <w:rPr>
          <w:rFonts w:ascii="Times New Roman" w:eastAsia="Times New Roman" w:hAnsi="Times New Roman" w:cs="Times New Roman"/>
          <w:bCs/>
          <w:sz w:val="28"/>
          <w:szCs w:val="28"/>
          <w:lang w:val="ru-RU" w:eastAsia="ru-RU"/>
        </w:rPr>
      </w:pPr>
      <w:r w:rsidRPr="000D3971">
        <w:rPr>
          <w:rFonts w:ascii="Times New Roman" w:eastAsia="Times New Roman" w:hAnsi="Times New Roman" w:cs="Times New Roman"/>
          <w:bCs/>
          <w:sz w:val="28"/>
          <w:szCs w:val="28"/>
          <w:lang w:val="ru-RU" w:eastAsia="ru-RU"/>
        </w:rPr>
        <w:t xml:space="preserve">        саморегулируемой организации аудиторов,</w:t>
      </w:r>
    </w:p>
    <w:p w:rsidR="00B0579D" w:rsidRPr="00B0579D" w:rsidRDefault="00B0579D" w:rsidP="00B0579D">
      <w:pPr>
        <w:spacing w:after="0" w:line="240" w:lineRule="auto"/>
        <w:ind w:left="2832" w:firstLine="708"/>
        <w:jc w:val="center"/>
        <w:rPr>
          <w:rFonts w:ascii="Times New Roman" w:eastAsia="Times New Roman" w:hAnsi="Times New Roman" w:cs="Times New Roman"/>
          <w:bCs/>
          <w:sz w:val="28"/>
          <w:szCs w:val="28"/>
          <w:lang w:val="ru-RU" w:eastAsia="ru-RU"/>
        </w:rPr>
      </w:pPr>
      <w:r w:rsidRPr="000D3971">
        <w:rPr>
          <w:rFonts w:ascii="Times New Roman" w:eastAsia="Times New Roman" w:hAnsi="Times New Roman" w:cs="Times New Roman"/>
          <w:bCs/>
          <w:sz w:val="28"/>
          <w:szCs w:val="28"/>
          <w:lang w:val="ru-RU" w:eastAsia="ru-RU"/>
        </w:rPr>
        <w:t xml:space="preserve">  а также</w:t>
      </w:r>
      <w:r w:rsidRPr="00B0579D">
        <w:rPr>
          <w:rFonts w:ascii="Times New Roman" w:eastAsia="Times New Roman" w:hAnsi="Times New Roman" w:cs="Times New Roman"/>
          <w:bCs/>
          <w:sz w:val="28"/>
          <w:szCs w:val="28"/>
          <w:lang w:val="ru-RU" w:eastAsia="ru-RU"/>
        </w:rPr>
        <w:t xml:space="preserve"> </w:t>
      </w:r>
      <w:r w:rsidRPr="000D3971">
        <w:rPr>
          <w:rFonts w:ascii="Times New Roman" w:eastAsia="Times New Roman" w:hAnsi="Times New Roman" w:cs="Times New Roman"/>
          <w:bCs/>
          <w:sz w:val="28"/>
          <w:szCs w:val="28"/>
          <w:lang w:val="ru-RU" w:eastAsia="ru-RU"/>
        </w:rPr>
        <w:t>перечню включаемых в него сведений,</w:t>
      </w:r>
    </w:p>
    <w:p w:rsidR="00B0579D" w:rsidRPr="00B0579D" w:rsidRDefault="00B0579D" w:rsidP="00B0579D">
      <w:pPr>
        <w:spacing w:after="0" w:line="240" w:lineRule="auto"/>
        <w:ind w:left="4248"/>
        <w:jc w:val="center"/>
        <w:rPr>
          <w:rFonts w:ascii="Times New Roman" w:eastAsia="Times New Roman" w:hAnsi="Times New Roman" w:cs="Times New Roman"/>
          <w:bCs/>
          <w:sz w:val="28"/>
          <w:szCs w:val="28"/>
          <w:lang w:val="ru-RU" w:eastAsia="ru-RU"/>
        </w:rPr>
      </w:pPr>
      <w:r w:rsidRPr="000D3971">
        <w:rPr>
          <w:rFonts w:ascii="Times New Roman" w:eastAsia="Times New Roman" w:hAnsi="Times New Roman" w:cs="Times New Roman"/>
          <w:bCs/>
          <w:sz w:val="28"/>
          <w:szCs w:val="28"/>
          <w:lang w:val="ru-RU" w:eastAsia="ru-RU"/>
        </w:rPr>
        <w:t xml:space="preserve">утвержденным </w:t>
      </w:r>
      <w:hyperlink r:id="rId31" w:anchor="/document/74758360/entry/0" w:history="1">
        <w:r w:rsidRPr="000D3971">
          <w:rPr>
            <w:rFonts w:ascii="Times New Roman" w:eastAsia="Times New Roman" w:hAnsi="Times New Roman" w:cs="Times New Roman"/>
            <w:bCs/>
            <w:sz w:val="28"/>
            <w:szCs w:val="28"/>
            <w:lang w:val="ru-RU" w:eastAsia="ru-RU"/>
          </w:rPr>
          <w:t>приказом</w:t>
        </w:r>
      </w:hyperlink>
      <w:r w:rsidRPr="000D3971">
        <w:rPr>
          <w:rFonts w:ascii="Times New Roman" w:eastAsia="Times New Roman" w:hAnsi="Times New Roman" w:cs="Times New Roman"/>
          <w:bCs/>
          <w:sz w:val="28"/>
          <w:szCs w:val="28"/>
          <w:lang w:val="ru-RU" w:eastAsia="ru-RU"/>
        </w:rPr>
        <w:t xml:space="preserve"> Министерства финансов Российской Федерации</w:t>
      </w:r>
    </w:p>
    <w:p w:rsidR="00B0579D" w:rsidRPr="000D3971" w:rsidRDefault="00B0579D" w:rsidP="00B0579D">
      <w:pPr>
        <w:spacing w:after="0" w:line="240" w:lineRule="auto"/>
        <w:jc w:val="center"/>
        <w:rPr>
          <w:rFonts w:ascii="Times New Roman" w:eastAsia="Times New Roman" w:hAnsi="Times New Roman" w:cs="Times New Roman"/>
          <w:bCs/>
          <w:sz w:val="28"/>
          <w:szCs w:val="28"/>
          <w:lang w:val="ru-RU" w:eastAsia="ru-RU"/>
        </w:rPr>
      </w:pPr>
      <w:r w:rsidRPr="000D3971">
        <w:rPr>
          <w:rFonts w:ascii="Times New Roman" w:eastAsia="Times New Roman" w:hAnsi="Times New Roman" w:cs="Times New Roman"/>
          <w:bCs/>
          <w:sz w:val="28"/>
          <w:szCs w:val="28"/>
          <w:lang w:val="ru-RU" w:eastAsia="ru-RU"/>
        </w:rPr>
        <w:t xml:space="preserve">                                                         от «___» ________ 2021 г. №____ </w:t>
      </w:r>
    </w:p>
    <w:p w:rsidR="00B0579D" w:rsidRPr="000D3971" w:rsidRDefault="00B0579D" w:rsidP="00B0579D">
      <w:pPr>
        <w:spacing w:after="0" w:line="240" w:lineRule="auto"/>
        <w:jc w:val="right"/>
        <w:rPr>
          <w:rFonts w:ascii="Times New Roman" w:eastAsia="Times New Roman" w:hAnsi="Times New Roman" w:cs="Times New Roman"/>
          <w:bCs/>
          <w:sz w:val="28"/>
          <w:szCs w:val="28"/>
          <w:lang w:val="ru-RU" w:eastAsia="ru-RU"/>
        </w:rPr>
      </w:pPr>
    </w:p>
    <w:p w:rsidR="00B0579D" w:rsidRPr="00B0579D" w:rsidRDefault="00B0579D" w:rsidP="00B0579D">
      <w:pPr>
        <w:spacing w:after="100" w:afterAutospacing="1" w:line="240" w:lineRule="auto"/>
        <w:jc w:val="right"/>
        <w:rPr>
          <w:rFonts w:ascii="Times New Roman" w:eastAsia="Times New Roman" w:hAnsi="Times New Roman" w:cs="Times New Roman"/>
          <w:sz w:val="28"/>
          <w:szCs w:val="28"/>
          <w:lang w:val="ru-RU" w:eastAsia="ru-RU"/>
        </w:rPr>
      </w:pPr>
    </w:p>
    <w:p w:rsidR="00B0579D" w:rsidRPr="00B0579D" w:rsidRDefault="00B0579D" w:rsidP="00B0579D">
      <w:pPr>
        <w:spacing w:after="0" w:line="240" w:lineRule="auto"/>
        <w:jc w:val="center"/>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Перечень</w:t>
      </w:r>
    </w:p>
    <w:p w:rsidR="00B0579D" w:rsidRPr="00B0579D" w:rsidRDefault="00B0579D" w:rsidP="00B0579D">
      <w:pPr>
        <w:spacing w:after="0" w:line="240" w:lineRule="auto"/>
        <w:jc w:val="center"/>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сведений об аудиторе, включаемых в реестр аудиторов и аудиторских организаций саморегулируемой организации аудиторов</w:t>
      </w:r>
    </w:p>
    <w:p w:rsidR="00B0579D" w:rsidRPr="00B0579D" w:rsidRDefault="00B0579D" w:rsidP="00B0579D">
      <w:pPr>
        <w:spacing w:after="0" w:line="240" w:lineRule="auto"/>
        <w:jc w:val="center"/>
        <w:rPr>
          <w:rFonts w:ascii="Times New Roman" w:eastAsia="Times New Roman" w:hAnsi="Times New Roman" w:cs="Times New Roman"/>
          <w:sz w:val="28"/>
          <w:szCs w:val="28"/>
          <w:lang w:val="ru-RU" w:eastAsia="ru-RU"/>
        </w:rPr>
      </w:pP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1. Сведения о записях в реестре аудиторов и аудиторских организаций саморегулируемой организации аудиторов (далее – реестр), производимых в отношении аудитора:</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а) основной регистрационный номер, регистрационные номера записей в реестре;</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б) даты внесения записей в реестр.</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2. Сведения об аудиторе:</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а) фамилия, имя, отчество (при наличии). В случае, если в реестр вносятся сведения об иностранном гражданине или лице без гражданства, в реестре указывается также фамилия, имя (имена) на иностранном языке;</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б) дата рождения (число, месяц, год);</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в) адрес в пределах места нахождения - почтовый индекс, субъект Российской Федерации, район, город (населенный пункт), улица (проспект, переулок и другое), номер дома (владения), корпуса (строения), квартиры;</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г) номер телефона;</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д) сведения о квалификационных аттестатах аудитора (номер аттестата, дата принятия решения о выдаче аттестата, наименование органа (организации), выдавшей аттестат);</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е) адрес электронной почты (при наличии);</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ж) адрес официального сайта в информационно-телекоммуникационной  сети «Интернет» (при наличии);</w:t>
      </w:r>
    </w:p>
    <w:p w:rsidR="00B0579D" w:rsidRPr="00B0579D" w:rsidRDefault="00B0579D" w:rsidP="00B0579D">
      <w:pPr>
        <w:spacing w:after="0" w:line="240" w:lineRule="auto"/>
        <w:ind w:firstLine="708"/>
        <w:jc w:val="both"/>
        <w:rPr>
          <w:rFonts w:ascii="Times New Roman" w:eastAsia="Times New Roman" w:hAnsi="Times New Roman" w:cs="Times New Roman"/>
          <w:b/>
          <w:sz w:val="28"/>
          <w:szCs w:val="28"/>
          <w:lang w:val="ru-RU" w:eastAsia="ru-RU"/>
        </w:rPr>
      </w:pPr>
      <w:r w:rsidRPr="00B0579D">
        <w:rPr>
          <w:rFonts w:ascii="Times New Roman" w:eastAsia="Times New Roman" w:hAnsi="Times New Roman" w:cs="Times New Roman"/>
          <w:sz w:val="28"/>
          <w:szCs w:val="28"/>
          <w:lang w:val="ru-RU" w:eastAsia="ru-RU"/>
        </w:rPr>
        <w:t>з) сведения об аудиторских организациях (индивидуальных аудиторах), работником которых аудитор является на основании трудовых договоров, с указанием для каждой аудиторской организации (индивидуального аудитора) полного наименования (фамилии, имени, отчества (при наличии)), места нахождения (места жительства (регистрации)), адреса официального сайта в информационно-телекоммуникационной сети «Интернет» (при наличии), основного регистрационного номера в реестре, основного места работы (либо работа по совместительству);</w:t>
      </w:r>
      <w:r w:rsidRPr="00B0579D">
        <w:rPr>
          <w:rFonts w:ascii="Times New Roman" w:eastAsia="Times New Roman" w:hAnsi="Times New Roman" w:cs="Times New Roman"/>
          <w:b/>
          <w:sz w:val="28"/>
          <w:szCs w:val="28"/>
          <w:lang w:val="ru-RU" w:eastAsia="ru-RU"/>
        </w:rPr>
        <w:t xml:space="preserve"> </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lastRenderedPageBreak/>
        <w:t>и) сведения о государственной регистрации в качестве индивидуального предпринимателя - основной государственный регистрационный номер записи о государственной регистрации индивидуального предпринимателя (при наличии);</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к) сведения о регистрации в качестве аудитора (или иного аналогичного лица) в других государствах с указанием для каждой регистрации наименования регистрирующего органа, регистрационного номера (при наличии);</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л) сведения о членстве в саморегулируемых организациях аудиторов до вступления в члены данной саморегулируемой организации аудиторов с указанием для каждой саморегулируемой организации аудиторов ее наименования, периода, в котором аудитор состоял ее членом, основного регистрационного номера в реестре (при наличии);</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u w:val="single"/>
          <w:lang w:val="ru-RU" w:eastAsia="ru-RU"/>
        </w:rPr>
      </w:pPr>
      <w:r w:rsidRPr="00B0579D">
        <w:rPr>
          <w:rFonts w:ascii="Times New Roman" w:eastAsia="Times New Roman" w:hAnsi="Times New Roman" w:cs="Times New Roman"/>
          <w:sz w:val="28"/>
          <w:szCs w:val="28"/>
          <w:lang w:val="ru-RU" w:eastAsia="ru-RU"/>
        </w:rPr>
        <w:t xml:space="preserve">м) сведения о применении в отношении аудитора мер дисциплинарного воздействия, предусмотренных </w:t>
      </w:r>
      <w:hyperlink r:id="rId32" w:anchor="/document/12164283/entry/20" w:history="1">
        <w:r w:rsidRPr="000D3971">
          <w:rPr>
            <w:rFonts w:ascii="Times New Roman" w:eastAsia="Times New Roman" w:hAnsi="Times New Roman" w:cs="Times New Roman"/>
            <w:sz w:val="28"/>
            <w:szCs w:val="28"/>
            <w:lang w:val="ru-RU" w:eastAsia="ru-RU"/>
          </w:rPr>
          <w:t>Федеральным законом</w:t>
        </w:r>
      </w:hyperlink>
      <w:r w:rsidRPr="00B0579D">
        <w:rPr>
          <w:rFonts w:ascii="Times New Roman" w:eastAsia="Times New Roman" w:hAnsi="Times New Roman" w:cs="Times New Roman"/>
          <w:sz w:val="28"/>
          <w:szCs w:val="28"/>
          <w:lang w:val="ru-RU" w:eastAsia="ru-RU"/>
        </w:rPr>
        <w:t xml:space="preserve"> от 30 декабря 2008 г. № 307-ФЗ «Об аудиторской деятельности», другими законодательными актами Российской Федерации, с указанием для каждого случая наименования органа, принявшего решение, даты принятия решения, номера решения (при наличии), меры дисциплинарного воздействия, вид нарушения, за которое применена мера дисциплинарного воздействия. В случае приостановления членства аудитора в саморегулируемой организации аудиторов дополнительно указываются срок, на который приостановлено членство, дата принятия решения о восстановлении членства, дата, с которой восстановлено членство; </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н) сведения о применении в отношении аудитора мер воздействия в других государствах с указанием для каждого случая наименования государства, в котором применена мера воздействия, наименования органа, принявшего решение, даты принятия решения, номера решения (при наличии), меры воздействия, вида нарушения, за которое применена мера воздействия;</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о) сведения о приеме физического лица в члены саморегулируемой организации аудиторов - дата принятия и вступления в силу, а также номер решения саморегулируемой организации аудиторов о приеме физического лица в члены;</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п) сведения о прекращении членства аудитора в саморегулируемой организации аудиторов - дата принятия решения о прекращении членства, наименование органа, принявшего решение о прекращении членства, основание принятия решения об исключении из членов саморегулируемой организации аудиторов;</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u w:val="single"/>
          <w:lang w:val="ru-RU" w:eastAsia="ru-RU"/>
        </w:rPr>
      </w:pPr>
      <w:r w:rsidRPr="00B0579D">
        <w:rPr>
          <w:rFonts w:ascii="Times New Roman" w:eastAsia="Times New Roman" w:hAnsi="Times New Roman" w:cs="Times New Roman"/>
          <w:sz w:val="28"/>
          <w:szCs w:val="28"/>
          <w:lang w:val="ru-RU" w:eastAsia="ru-RU"/>
        </w:rPr>
        <w:t>р) сведения о внешнем контроле деятельности аудитора с указанием для каждой проведенной проверки наименования органа, проводившего проверку, даты проведения проверки;</w:t>
      </w:r>
    </w:p>
    <w:p w:rsidR="00B0579D" w:rsidRPr="00B0579D" w:rsidRDefault="00B0579D" w:rsidP="00B0579D">
      <w:pPr>
        <w:spacing w:after="0" w:line="240" w:lineRule="auto"/>
        <w:ind w:firstLine="708"/>
        <w:jc w:val="both"/>
        <w:rPr>
          <w:rFonts w:ascii="Times New Roman" w:eastAsia="Times New Roman" w:hAnsi="Times New Roman" w:cs="Times New Roman"/>
          <w:sz w:val="28"/>
          <w:szCs w:val="28"/>
          <w:lang w:val="ru-RU" w:eastAsia="ru-RU"/>
        </w:rPr>
      </w:pPr>
      <w:r w:rsidRPr="00B0579D">
        <w:rPr>
          <w:rFonts w:ascii="Times New Roman" w:eastAsia="Times New Roman" w:hAnsi="Times New Roman" w:cs="Times New Roman"/>
          <w:sz w:val="28"/>
          <w:szCs w:val="28"/>
          <w:lang w:val="ru-RU" w:eastAsia="ru-RU"/>
        </w:rPr>
        <w:t>с) иные сведения, предусмотренные саморегулируемой организацией аудиторов.</w:t>
      </w:r>
    </w:p>
    <w:p w:rsidR="00B0579D" w:rsidRDefault="00B0579D" w:rsidP="000751D5">
      <w:pPr>
        <w:spacing w:after="0" w:line="240" w:lineRule="auto"/>
        <w:ind w:firstLine="5387"/>
        <w:rPr>
          <w:rFonts w:ascii="Times New Roman" w:eastAsia="Times New Roman" w:hAnsi="Times New Roman" w:cs="Times New Roman"/>
          <w:sz w:val="28"/>
          <w:szCs w:val="24"/>
          <w:lang w:val="ru-RU" w:eastAsia="ru-RU"/>
        </w:rPr>
      </w:pPr>
    </w:p>
    <w:p w:rsidR="000D3971" w:rsidRDefault="000D3971" w:rsidP="000751D5">
      <w:pPr>
        <w:spacing w:after="0" w:line="240" w:lineRule="auto"/>
        <w:ind w:firstLine="5387"/>
        <w:rPr>
          <w:rFonts w:ascii="Times New Roman" w:eastAsia="Times New Roman" w:hAnsi="Times New Roman" w:cs="Times New Roman"/>
          <w:sz w:val="28"/>
          <w:szCs w:val="24"/>
          <w:lang w:val="ru-RU" w:eastAsia="ru-RU"/>
        </w:rPr>
      </w:pPr>
    </w:p>
    <w:p w:rsidR="000D3971" w:rsidRDefault="000D3971">
      <w:pPr>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br w:type="page"/>
      </w:r>
    </w:p>
    <w:p w:rsidR="000D3971" w:rsidRPr="000D3971" w:rsidRDefault="000D3971" w:rsidP="000D3971">
      <w:pPr>
        <w:spacing w:after="0" w:line="240" w:lineRule="auto"/>
        <w:ind w:firstLine="5387"/>
        <w:rPr>
          <w:rFonts w:ascii="Times New Roman" w:eastAsia="Times New Roman" w:hAnsi="Times New Roman" w:cs="Times New Roman"/>
          <w:sz w:val="28"/>
          <w:szCs w:val="24"/>
          <w:lang w:val="ru-RU" w:eastAsia="ru-RU"/>
        </w:rPr>
      </w:pPr>
      <w:r w:rsidRPr="000D3971">
        <w:rPr>
          <w:rFonts w:ascii="Times New Roman" w:eastAsia="Times New Roman" w:hAnsi="Times New Roman" w:cs="Times New Roman"/>
          <w:sz w:val="28"/>
          <w:szCs w:val="24"/>
          <w:lang w:val="ru-RU" w:eastAsia="ru-RU"/>
        </w:rPr>
        <w:lastRenderedPageBreak/>
        <w:t xml:space="preserve">Приложение № </w:t>
      </w:r>
      <w:r w:rsidR="00AA7786">
        <w:rPr>
          <w:rFonts w:ascii="Times New Roman" w:eastAsia="Times New Roman" w:hAnsi="Times New Roman" w:cs="Times New Roman"/>
          <w:sz w:val="28"/>
          <w:szCs w:val="24"/>
          <w:lang w:val="ru-RU" w:eastAsia="ru-RU"/>
        </w:rPr>
        <w:t>4</w:t>
      </w:r>
    </w:p>
    <w:p w:rsidR="000D3971" w:rsidRPr="000D3971" w:rsidRDefault="000D3971" w:rsidP="000D3971">
      <w:pPr>
        <w:spacing w:after="0" w:line="240" w:lineRule="auto"/>
        <w:ind w:firstLine="5387"/>
        <w:rPr>
          <w:rFonts w:ascii="Times New Roman" w:eastAsia="Times New Roman" w:hAnsi="Times New Roman" w:cs="Times New Roman"/>
          <w:sz w:val="28"/>
          <w:szCs w:val="24"/>
          <w:lang w:val="ru-RU" w:eastAsia="ru-RU"/>
        </w:rPr>
      </w:pPr>
      <w:r w:rsidRPr="000D3971">
        <w:rPr>
          <w:rFonts w:ascii="Times New Roman" w:eastAsia="Times New Roman" w:hAnsi="Times New Roman" w:cs="Times New Roman"/>
          <w:sz w:val="28"/>
          <w:szCs w:val="24"/>
          <w:lang w:val="ru-RU" w:eastAsia="ru-RU"/>
        </w:rPr>
        <w:t>к протоколу заочного голосования</w:t>
      </w:r>
    </w:p>
    <w:p w:rsidR="000D3971" w:rsidRPr="000D3971" w:rsidRDefault="000D3971" w:rsidP="000D3971">
      <w:pPr>
        <w:spacing w:after="0" w:line="240" w:lineRule="auto"/>
        <w:ind w:firstLine="5387"/>
        <w:rPr>
          <w:rFonts w:ascii="Times New Roman" w:eastAsia="Times New Roman" w:hAnsi="Times New Roman" w:cs="Times New Roman"/>
          <w:sz w:val="28"/>
          <w:szCs w:val="24"/>
          <w:lang w:val="ru-RU" w:eastAsia="ru-RU"/>
        </w:rPr>
      </w:pPr>
      <w:r w:rsidRPr="000D3971">
        <w:rPr>
          <w:rFonts w:ascii="Times New Roman" w:eastAsia="Times New Roman" w:hAnsi="Times New Roman" w:cs="Times New Roman"/>
          <w:sz w:val="28"/>
          <w:szCs w:val="24"/>
          <w:lang w:val="ru-RU" w:eastAsia="ru-RU"/>
        </w:rPr>
        <w:t xml:space="preserve">Совета по аудиторской деятельности </w:t>
      </w:r>
    </w:p>
    <w:p w:rsidR="000D3971" w:rsidRDefault="000D3971" w:rsidP="000D3971">
      <w:pPr>
        <w:spacing w:after="0" w:line="240" w:lineRule="auto"/>
        <w:ind w:firstLine="5387"/>
        <w:rPr>
          <w:rFonts w:ascii="Times New Roman" w:eastAsia="Times New Roman" w:hAnsi="Times New Roman" w:cs="Times New Roman"/>
          <w:sz w:val="28"/>
          <w:szCs w:val="24"/>
          <w:lang w:val="ru-RU" w:eastAsia="ru-RU"/>
        </w:rPr>
      </w:pPr>
      <w:r w:rsidRPr="000D3971">
        <w:rPr>
          <w:rFonts w:ascii="Times New Roman" w:eastAsia="Times New Roman" w:hAnsi="Times New Roman" w:cs="Times New Roman"/>
          <w:sz w:val="28"/>
          <w:szCs w:val="24"/>
          <w:lang w:val="ru-RU" w:eastAsia="ru-RU"/>
        </w:rPr>
        <w:t>от 23 сентября 2021 г. № 60</w:t>
      </w:r>
    </w:p>
    <w:p w:rsidR="00871597" w:rsidRDefault="00871597" w:rsidP="000D3971">
      <w:pPr>
        <w:spacing w:after="0" w:line="240" w:lineRule="auto"/>
        <w:ind w:firstLine="5387"/>
        <w:rPr>
          <w:rFonts w:ascii="Times New Roman" w:eastAsia="Times New Roman" w:hAnsi="Times New Roman" w:cs="Times New Roman"/>
          <w:sz w:val="28"/>
          <w:szCs w:val="24"/>
          <w:lang w:val="ru-RU" w:eastAsia="ru-RU"/>
        </w:rPr>
      </w:pPr>
    </w:p>
    <w:p w:rsidR="00871597" w:rsidRPr="00871597" w:rsidRDefault="00871597" w:rsidP="00871597">
      <w:pPr>
        <w:widowControl w:val="0"/>
        <w:autoSpaceDE w:val="0"/>
        <w:autoSpaceDN w:val="0"/>
        <w:spacing w:after="0" w:line="240" w:lineRule="auto"/>
        <w:jc w:val="right"/>
        <w:rPr>
          <w:rFonts w:ascii="Times New Roman" w:eastAsia="Times New Roman" w:hAnsi="Times New Roman" w:cs="Times New Roman"/>
          <w:sz w:val="28"/>
          <w:szCs w:val="28"/>
          <w:lang w:val="ru-RU" w:eastAsia="ru-RU"/>
        </w:rPr>
      </w:pPr>
    </w:p>
    <w:p w:rsidR="00871597" w:rsidRPr="00871597" w:rsidRDefault="00871597" w:rsidP="00871597">
      <w:pPr>
        <w:widowControl w:val="0"/>
        <w:autoSpaceDE w:val="0"/>
        <w:autoSpaceDN w:val="0"/>
        <w:spacing w:after="0" w:line="240" w:lineRule="auto"/>
        <w:jc w:val="right"/>
        <w:rPr>
          <w:rFonts w:ascii="Calibri" w:eastAsia="Times New Roman" w:hAnsi="Calibri" w:cs="Calibri"/>
          <w:b/>
          <w:szCs w:val="20"/>
          <w:lang w:val="ru-RU" w:eastAsia="ru-RU"/>
        </w:rPr>
      </w:pPr>
    </w:p>
    <w:p w:rsidR="00871597" w:rsidRPr="00871597" w:rsidRDefault="00871597" w:rsidP="00871597">
      <w:pPr>
        <w:widowControl w:val="0"/>
        <w:tabs>
          <w:tab w:val="left" w:pos="6660"/>
        </w:tabs>
        <w:autoSpaceDE w:val="0"/>
        <w:autoSpaceDN w:val="0"/>
        <w:spacing w:after="0" w:line="240" w:lineRule="auto"/>
        <w:rPr>
          <w:rFonts w:ascii="Calibri" w:eastAsia="Times New Roman" w:hAnsi="Calibri" w:cs="Calibri"/>
          <w:b/>
          <w:szCs w:val="20"/>
          <w:lang w:val="ru-RU" w:eastAsia="ru-RU"/>
        </w:rPr>
      </w:pPr>
      <w:r w:rsidRPr="00871597">
        <w:rPr>
          <w:rFonts w:ascii="Calibri" w:eastAsia="Times New Roman" w:hAnsi="Calibri" w:cs="Calibri"/>
          <w:b/>
          <w:szCs w:val="20"/>
          <w:lang w:val="ru-RU" w:eastAsia="ru-RU"/>
        </w:rPr>
        <w:tab/>
      </w:r>
    </w:p>
    <w:p w:rsidR="00871597" w:rsidRPr="00871597" w:rsidRDefault="00871597" w:rsidP="00871597">
      <w:pPr>
        <w:widowControl w:val="0"/>
        <w:autoSpaceDE w:val="0"/>
        <w:autoSpaceDN w:val="0"/>
        <w:spacing w:after="0" w:line="240" w:lineRule="auto"/>
        <w:rPr>
          <w:rFonts w:ascii="Calibri" w:eastAsia="Times New Roman" w:hAnsi="Calibri" w:cs="Calibri"/>
          <w:b/>
          <w:szCs w:val="20"/>
          <w:lang w:val="ru-RU" w:eastAsia="ru-RU"/>
        </w:rPr>
      </w:pPr>
    </w:p>
    <w:p w:rsidR="00871597" w:rsidRPr="00871597" w:rsidRDefault="00871597" w:rsidP="00871597">
      <w:pPr>
        <w:widowControl w:val="0"/>
        <w:autoSpaceDE w:val="0"/>
        <w:autoSpaceDN w:val="0"/>
        <w:spacing w:after="0" w:line="240" w:lineRule="auto"/>
        <w:jc w:val="center"/>
        <w:rPr>
          <w:rFonts w:ascii="Times New Roman" w:eastAsia="Times New Roman" w:hAnsi="Times New Roman" w:cs="Times New Roman"/>
          <w:b/>
          <w:sz w:val="28"/>
          <w:szCs w:val="28"/>
          <w:lang w:val="ru-RU" w:eastAsia="ru-RU"/>
        </w:rPr>
      </w:pPr>
      <w:r w:rsidRPr="00871597">
        <w:rPr>
          <w:rFonts w:ascii="Times New Roman" w:eastAsia="Times New Roman" w:hAnsi="Times New Roman" w:cs="Times New Roman"/>
          <w:b/>
          <w:sz w:val="28"/>
          <w:szCs w:val="28"/>
          <w:lang w:val="ru-RU" w:eastAsia="ru-RU"/>
        </w:rPr>
        <w:t>Об утверждении Порядка ведения реестра аудиторских организаций, оказывающих аудиторские услуги общественно значимым организациям, а также проведения проверки соответствия аудиторской организации требованиям Федерального закона «Об аудиторской деятельности»</w:t>
      </w:r>
    </w:p>
    <w:p w:rsidR="00871597" w:rsidRPr="00871597" w:rsidRDefault="00871597" w:rsidP="00871597">
      <w:pPr>
        <w:widowControl w:val="0"/>
        <w:autoSpaceDE w:val="0"/>
        <w:autoSpaceDN w:val="0"/>
        <w:spacing w:after="0" w:line="240" w:lineRule="auto"/>
        <w:jc w:val="center"/>
        <w:rPr>
          <w:rFonts w:ascii="Times New Roman" w:eastAsia="Times New Roman" w:hAnsi="Times New Roman" w:cs="Times New Roman"/>
          <w:sz w:val="28"/>
          <w:szCs w:val="28"/>
          <w:lang w:val="ru-RU" w:eastAsia="ru-RU"/>
        </w:rPr>
      </w:pPr>
    </w:p>
    <w:p w:rsidR="00871597" w:rsidRPr="00871597" w:rsidRDefault="00871597" w:rsidP="00871597">
      <w:pPr>
        <w:spacing w:after="0" w:line="240" w:lineRule="auto"/>
        <w:ind w:firstLine="708"/>
        <w:jc w:val="both"/>
        <w:rPr>
          <w:rFonts w:ascii="Times New Roman" w:eastAsia="Calibri" w:hAnsi="Times New Roman" w:cs="Times New Roman"/>
          <w:sz w:val="28"/>
          <w:szCs w:val="28"/>
          <w:shd w:val="clear" w:color="auto" w:fill="FFFFFF"/>
          <w:lang w:val="ru-RU"/>
        </w:rPr>
      </w:pPr>
      <w:r w:rsidRPr="00871597">
        <w:rPr>
          <w:rFonts w:ascii="Times New Roman" w:eastAsia="Calibri" w:hAnsi="Times New Roman" w:cs="Times New Roman"/>
          <w:sz w:val="28"/>
          <w:szCs w:val="28"/>
          <w:shd w:val="clear" w:color="auto" w:fill="FFFFFF"/>
          <w:lang w:val="ru-RU"/>
        </w:rPr>
        <w:t xml:space="preserve">В соответствии со статьей 5.4 Федерального закона от 30 декабря 2008 г.       </w:t>
      </w:r>
      <w:r>
        <w:rPr>
          <w:rFonts w:ascii="Times New Roman" w:eastAsia="Calibri" w:hAnsi="Times New Roman" w:cs="Times New Roman"/>
          <w:sz w:val="28"/>
          <w:szCs w:val="28"/>
          <w:shd w:val="clear" w:color="auto" w:fill="FFFFFF"/>
          <w:lang w:val="ru-RU"/>
        </w:rPr>
        <w:t xml:space="preserve"> </w:t>
      </w:r>
      <w:r w:rsidRPr="00871597">
        <w:rPr>
          <w:rFonts w:ascii="Times New Roman" w:eastAsia="Calibri" w:hAnsi="Times New Roman" w:cs="Times New Roman"/>
          <w:sz w:val="28"/>
          <w:szCs w:val="28"/>
          <w:shd w:val="clear" w:color="auto" w:fill="FFFFFF"/>
          <w:lang w:val="ru-RU"/>
        </w:rPr>
        <w:t>№ 307-ФЗ «Об аудиторской деятельности» (Собрание законодательства Российской Федерации, 2009, № 1, ст. 15; 2021, № 27, ст. 5188</w:t>
      </w:r>
      <w:r w:rsidRPr="00871597">
        <w:rPr>
          <w:rFonts w:ascii="Times New Roman" w:eastAsia="Calibri" w:hAnsi="Times New Roman" w:cs="Times New Roman"/>
          <w:sz w:val="28"/>
          <w:szCs w:val="28"/>
          <w:lang w:val="ru-RU" w:eastAsia="ar-SA"/>
        </w:rPr>
        <w:t xml:space="preserve">) </w:t>
      </w:r>
      <w:r w:rsidRPr="00871597">
        <w:rPr>
          <w:rFonts w:ascii="Times New Roman" w:eastAsia="Calibri" w:hAnsi="Times New Roman" w:cs="Times New Roman"/>
          <w:sz w:val="28"/>
          <w:szCs w:val="28"/>
          <w:shd w:val="clear" w:color="auto" w:fill="FFFFFF"/>
          <w:lang w:val="ru-RU"/>
        </w:rPr>
        <w:t xml:space="preserve">и пунктом 1 Положения о Министерстве финансов Российской Федерации, утвержденного </w:t>
      </w:r>
      <w:hyperlink r:id="rId33" w:anchor="/document/12136348/entry/0" w:history="1">
        <w:r w:rsidRPr="00871597">
          <w:rPr>
            <w:rFonts w:ascii="Times New Roman" w:eastAsia="Calibri" w:hAnsi="Times New Roman" w:cs="Times New Roman"/>
            <w:sz w:val="28"/>
            <w:szCs w:val="28"/>
            <w:shd w:val="clear" w:color="auto" w:fill="FFFFFF"/>
            <w:lang w:val="ru-RU"/>
          </w:rPr>
          <w:t>постановлением</w:t>
        </w:r>
      </w:hyperlink>
      <w:r w:rsidRPr="00871597">
        <w:rPr>
          <w:rFonts w:ascii="Times New Roman" w:eastAsia="Calibri" w:hAnsi="Times New Roman" w:cs="Times New Roman"/>
          <w:sz w:val="28"/>
          <w:szCs w:val="28"/>
          <w:shd w:val="clear" w:color="auto" w:fill="FFFFFF"/>
          <w:lang w:val="ru-RU"/>
        </w:rPr>
        <w:t xml:space="preserve"> Правительства Российской Федерации от 30 июня 2004 г. № 329 «О Министерстве финансов Российской Федерации» (Собрание законодательства Российской Федерации, 2004, № 31, ст. 3258; 2020, № 40, ст. 6251), </w:t>
      </w:r>
      <w:r w:rsidR="00A609E8">
        <w:rPr>
          <w:rFonts w:ascii="Times New Roman" w:eastAsia="Calibri" w:hAnsi="Times New Roman" w:cs="Times New Roman"/>
          <w:sz w:val="28"/>
          <w:szCs w:val="28"/>
          <w:shd w:val="clear" w:color="auto" w:fill="FFFFFF"/>
          <w:lang w:val="ru-RU"/>
        </w:rPr>
        <w:t xml:space="preserve">                                    </w:t>
      </w:r>
      <w:r w:rsidRPr="00871597">
        <w:rPr>
          <w:rFonts w:ascii="Times New Roman" w:eastAsia="Calibri" w:hAnsi="Times New Roman" w:cs="Times New Roman"/>
          <w:sz w:val="28"/>
          <w:szCs w:val="28"/>
          <w:shd w:val="clear" w:color="auto" w:fill="FFFFFF"/>
          <w:lang w:val="ru-RU"/>
        </w:rPr>
        <w:t xml:space="preserve">п р и к а з ы в а ю: </w:t>
      </w:r>
    </w:p>
    <w:p w:rsidR="00871597" w:rsidRPr="00871597" w:rsidRDefault="00871597" w:rsidP="00871597">
      <w:pPr>
        <w:numPr>
          <w:ilvl w:val="0"/>
          <w:numId w:val="17"/>
        </w:numPr>
        <w:autoSpaceDE w:val="0"/>
        <w:autoSpaceDN w:val="0"/>
        <w:adjustRightInd w:val="0"/>
        <w:spacing w:after="0" w:line="240" w:lineRule="auto"/>
        <w:contextualSpacing/>
        <w:jc w:val="both"/>
        <w:rPr>
          <w:rFonts w:ascii="Times New Roman" w:eastAsia="Calibri" w:hAnsi="Times New Roman" w:cs="Times New Roman"/>
          <w:sz w:val="28"/>
          <w:szCs w:val="28"/>
          <w:shd w:val="clear" w:color="auto" w:fill="FFFFFF"/>
          <w:lang w:val="ru-RU"/>
        </w:rPr>
      </w:pPr>
      <w:r w:rsidRPr="00871597">
        <w:rPr>
          <w:rFonts w:ascii="Times New Roman" w:eastAsia="Calibri" w:hAnsi="Times New Roman" w:cs="Times New Roman"/>
          <w:sz w:val="28"/>
          <w:szCs w:val="28"/>
          <w:shd w:val="clear" w:color="auto" w:fill="FFFFFF"/>
          <w:lang w:val="ru-RU"/>
        </w:rPr>
        <w:t>Утвердить прилагаемые:</w:t>
      </w:r>
    </w:p>
    <w:p w:rsidR="00871597" w:rsidRPr="00871597" w:rsidRDefault="00871597" w:rsidP="00871597">
      <w:pPr>
        <w:autoSpaceDE w:val="0"/>
        <w:autoSpaceDN w:val="0"/>
        <w:adjustRightInd w:val="0"/>
        <w:spacing w:after="0" w:line="240" w:lineRule="auto"/>
        <w:ind w:firstLine="851"/>
        <w:jc w:val="both"/>
        <w:rPr>
          <w:rFonts w:ascii="Times New Roman" w:eastAsia="Calibri" w:hAnsi="Times New Roman" w:cs="Times New Roman"/>
          <w:sz w:val="28"/>
          <w:szCs w:val="28"/>
          <w:shd w:val="clear" w:color="auto" w:fill="FFFFFF"/>
          <w:lang w:val="ru-RU"/>
        </w:rPr>
      </w:pPr>
      <w:r w:rsidRPr="00871597">
        <w:rPr>
          <w:rFonts w:ascii="Times New Roman" w:eastAsia="Calibri" w:hAnsi="Times New Roman" w:cs="Times New Roman"/>
          <w:sz w:val="28"/>
          <w:szCs w:val="28"/>
          <w:shd w:val="clear" w:color="auto" w:fill="FFFFFF"/>
          <w:lang w:val="ru-RU"/>
        </w:rPr>
        <w:t>Порядок ведения реестра аудиторских организаций, оказывающих аудиторские услуги общественно значимым организациям;</w:t>
      </w:r>
    </w:p>
    <w:p w:rsidR="00871597" w:rsidRPr="00871597" w:rsidRDefault="00871597" w:rsidP="00871597">
      <w:pPr>
        <w:spacing w:after="0" w:line="240" w:lineRule="auto"/>
        <w:ind w:firstLine="851"/>
        <w:jc w:val="both"/>
        <w:rPr>
          <w:rFonts w:ascii="Times New Roman" w:eastAsia="Calibri" w:hAnsi="Times New Roman" w:cs="Times New Roman"/>
          <w:sz w:val="28"/>
          <w:szCs w:val="28"/>
          <w:shd w:val="clear" w:color="auto" w:fill="FFFFFF"/>
          <w:lang w:val="ru-RU"/>
        </w:rPr>
      </w:pPr>
      <w:r w:rsidRPr="00871597">
        <w:rPr>
          <w:rFonts w:ascii="Times New Roman" w:eastAsia="Calibri" w:hAnsi="Times New Roman" w:cs="Times New Roman"/>
          <w:sz w:val="28"/>
          <w:szCs w:val="28"/>
          <w:shd w:val="clear" w:color="auto" w:fill="FFFFFF"/>
          <w:lang w:val="ru-RU"/>
        </w:rPr>
        <w:t xml:space="preserve">Порядок проведения проверки соответствия аудиторской организации требованиям Федерального закона «Об аудиторской деятельности». </w:t>
      </w:r>
    </w:p>
    <w:p w:rsidR="00871597" w:rsidRPr="00871597" w:rsidRDefault="00871597" w:rsidP="00871597">
      <w:pPr>
        <w:spacing w:after="0" w:line="240" w:lineRule="auto"/>
        <w:ind w:firstLine="851"/>
        <w:jc w:val="both"/>
        <w:rPr>
          <w:rFonts w:ascii="Times New Roman" w:eastAsia="Calibri" w:hAnsi="Times New Roman" w:cs="Times New Roman"/>
          <w:sz w:val="28"/>
          <w:szCs w:val="28"/>
          <w:shd w:val="clear" w:color="auto" w:fill="FFFFFF"/>
          <w:lang w:val="ru-RU"/>
        </w:rPr>
      </w:pPr>
      <w:r w:rsidRPr="00871597">
        <w:rPr>
          <w:rFonts w:ascii="Times New Roman" w:eastAsia="Calibri" w:hAnsi="Times New Roman" w:cs="Times New Roman"/>
          <w:sz w:val="28"/>
          <w:szCs w:val="28"/>
          <w:shd w:val="clear" w:color="auto" w:fill="FFFFFF"/>
          <w:lang w:val="ru-RU"/>
        </w:rPr>
        <w:t>2. Настоящий приказ вступает в силу с 1 марта 2022 г., но не ранее чем по истечении девяноста дней после дня официального опубликования настоящего приказа.</w:t>
      </w:r>
    </w:p>
    <w:p w:rsidR="00871597" w:rsidRPr="00871597" w:rsidRDefault="00871597" w:rsidP="00871597">
      <w:pPr>
        <w:spacing w:after="0" w:line="240" w:lineRule="auto"/>
        <w:ind w:firstLine="851"/>
        <w:jc w:val="both"/>
        <w:rPr>
          <w:rFonts w:ascii="Times New Roman" w:eastAsia="Calibri" w:hAnsi="Times New Roman" w:cs="Times New Roman"/>
          <w:sz w:val="28"/>
          <w:szCs w:val="28"/>
          <w:shd w:val="clear" w:color="auto" w:fill="FFFFFF"/>
          <w:lang w:val="ru-RU"/>
        </w:rPr>
      </w:pPr>
      <w:r w:rsidRPr="00871597">
        <w:rPr>
          <w:rFonts w:ascii="Times New Roman" w:eastAsia="Times New Roman" w:hAnsi="Times New Roman" w:cs="Times New Roman"/>
          <w:sz w:val="28"/>
          <w:szCs w:val="28"/>
          <w:shd w:val="clear" w:color="auto" w:fill="FFFFFF"/>
          <w:lang w:val="ru-RU" w:eastAsia="ru-RU"/>
        </w:rPr>
        <w:t>3. Настоящий приказ действует до 1 марта 2028 года.</w:t>
      </w:r>
    </w:p>
    <w:p w:rsidR="00871597" w:rsidRPr="00871597" w:rsidRDefault="00871597" w:rsidP="00871597">
      <w:pPr>
        <w:spacing w:after="0" w:line="240" w:lineRule="auto"/>
        <w:ind w:firstLine="851"/>
        <w:jc w:val="both"/>
        <w:rPr>
          <w:rFonts w:ascii="Times New Roman" w:eastAsia="Times New Roman" w:hAnsi="Times New Roman" w:cs="Times New Roman"/>
          <w:color w:val="22272F"/>
          <w:sz w:val="28"/>
          <w:szCs w:val="28"/>
          <w:lang w:val="ru-RU" w:eastAsia="ru-RU"/>
        </w:rPr>
      </w:pPr>
    </w:p>
    <w:p w:rsidR="00871597" w:rsidRPr="00871597" w:rsidRDefault="00871597" w:rsidP="00871597">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p>
    <w:p w:rsidR="00871597" w:rsidRPr="00871597" w:rsidRDefault="00871597" w:rsidP="00871597">
      <w:pPr>
        <w:widowControl w:val="0"/>
        <w:autoSpaceDE w:val="0"/>
        <w:autoSpaceDN w:val="0"/>
        <w:spacing w:after="0" w:line="240" w:lineRule="auto"/>
        <w:rPr>
          <w:rFonts w:ascii="Times New Roman" w:eastAsia="Times New Roman" w:hAnsi="Times New Roman" w:cs="Times New Roman"/>
          <w:sz w:val="28"/>
          <w:szCs w:val="28"/>
          <w:lang w:val="ru-RU" w:eastAsia="ru-RU"/>
        </w:rPr>
      </w:pPr>
    </w:p>
    <w:p w:rsidR="00871597" w:rsidRPr="00871597" w:rsidRDefault="00871597" w:rsidP="00871597">
      <w:pPr>
        <w:widowControl w:val="0"/>
        <w:autoSpaceDE w:val="0"/>
        <w:autoSpaceDN w:val="0"/>
        <w:spacing w:after="0" w:line="240" w:lineRule="auto"/>
        <w:rPr>
          <w:rFonts w:ascii="Times New Roman" w:eastAsia="Times New Roman" w:hAnsi="Times New Roman" w:cs="Times New Roman"/>
          <w:sz w:val="28"/>
          <w:szCs w:val="28"/>
          <w:lang w:val="ru-RU" w:eastAsia="ru-RU"/>
        </w:rPr>
      </w:pPr>
    </w:p>
    <w:p w:rsidR="00871597" w:rsidRPr="00871597" w:rsidRDefault="00871597" w:rsidP="00871597">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p>
    <w:p w:rsidR="00871597" w:rsidRPr="00871597" w:rsidRDefault="00871597" w:rsidP="00871597">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p>
    <w:p w:rsidR="00871597" w:rsidRPr="00871597" w:rsidRDefault="00871597" w:rsidP="00871597">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p>
    <w:p w:rsidR="00871597" w:rsidRDefault="00871597" w:rsidP="00871597">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p>
    <w:p w:rsidR="00871597" w:rsidRDefault="00871597" w:rsidP="00871597">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p>
    <w:p w:rsidR="00871597" w:rsidRDefault="00871597" w:rsidP="00871597">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p>
    <w:p w:rsidR="00871597" w:rsidRDefault="00871597" w:rsidP="00871597">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p>
    <w:p w:rsidR="00871597" w:rsidRDefault="00871597" w:rsidP="00871597">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p>
    <w:p w:rsidR="00871597" w:rsidRDefault="00871597" w:rsidP="00871597">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p>
    <w:p w:rsidR="00871597" w:rsidRPr="00871597" w:rsidRDefault="00871597" w:rsidP="00871597">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p>
    <w:p w:rsidR="00871597" w:rsidRPr="00871597" w:rsidRDefault="00871597" w:rsidP="00871597">
      <w:pPr>
        <w:widowControl w:val="0"/>
        <w:autoSpaceDE w:val="0"/>
        <w:autoSpaceDN w:val="0"/>
        <w:spacing w:after="0" w:line="240" w:lineRule="auto"/>
        <w:jc w:val="both"/>
        <w:rPr>
          <w:rFonts w:ascii="Times New Roman" w:eastAsia="Times New Roman" w:hAnsi="Times New Roman" w:cs="Times New Roman"/>
          <w:sz w:val="28"/>
          <w:szCs w:val="28"/>
          <w:lang w:val="ru-RU" w:eastAsia="ru-RU"/>
        </w:rPr>
      </w:pPr>
    </w:p>
    <w:p w:rsidR="00871597" w:rsidRPr="00871597" w:rsidRDefault="00871597" w:rsidP="00871597">
      <w:pPr>
        <w:spacing w:after="0" w:line="240" w:lineRule="auto"/>
        <w:jc w:val="center"/>
        <w:rPr>
          <w:rFonts w:ascii="Times New Roman" w:eastAsia="Times New Roman" w:hAnsi="Times New Roman" w:cs="Times New Roman"/>
          <w:bCs/>
          <w:color w:val="22272F"/>
          <w:sz w:val="28"/>
          <w:szCs w:val="28"/>
          <w:lang w:val="ru-RU" w:eastAsia="ru-RU"/>
        </w:rPr>
      </w:pPr>
    </w:p>
    <w:tbl>
      <w:tblPr>
        <w:tblStyle w:val="52"/>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gridCol w:w="5784"/>
      </w:tblGrid>
      <w:tr w:rsidR="00871597" w:rsidRPr="00871597" w:rsidTr="002D4E57">
        <w:tc>
          <w:tcPr>
            <w:tcW w:w="4672" w:type="dxa"/>
          </w:tcPr>
          <w:p w:rsidR="00871597" w:rsidRPr="00871597" w:rsidRDefault="00871597" w:rsidP="00871597">
            <w:pPr>
              <w:jc w:val="center"/>
              <w:rPr>
                <w:rFonts w:ascii="Times New Roman" w:eastAsia="Times New Roman" w:hAnsi="Times New Roman" w:cs="Times New Roman"/>
                <w:bCs/>
                <w:color w:val="22272F"/>
                <w:sz w:val="28"/>
                <w:szCs w:val="28"/>
                <w:lang w:val="ru-RU" w:eastAsia="ru-RU"/>
              </w:rPr>
            </w:pPr>
          </w:p>
        </w:tc>
        <w:tc>
          <w:tcPr>
            <w:tcW w:w="5784" w:type="dxa"/>
          </w:tcPr>
          <w:p w:rsidR="00871597" w:rsidRPr="00053CFA" w:rsidRDefault="00871597" w:rsidP="00871597">
            <w:pPr>
              <w:jc w:val="center"/>
              <w:rPr>
                <w:rFonts w:ascii="Times New Roman" w:eastAsia="Times New Roman" w:hAnsi="Times New Roman" w:cs="Times New Roman"/>
                <w:bCs/>
                <w:sz w:val="28"/>
                <w:szCs w:val="28"/>
                <w:lang w:val="ru-RU" w:eastAsia="ru-RU"/>
              </w:rPr>
            </w:pPr>
            <w:r w:rsidRPr="00053CFA">
              <w:rPr>
                <w:rFonts w:ascii="Times New Roman" w:eastAsia="Times New Roman" w:hAnsi="Times New Roman" w:cs="Times New Roman"/>
                <w:bCs/>
                <w:sz w:val="28"/>
                <w:szCs w:val="28"/>
                <w:lang w:val="ru-RU" w:eastAsia="ru-RU"/>
              </w:rPr>
              <w:t>УТВЕРЖДЕН</w:t>
            </w:r>
          </w:p>
          <w:p w:rsidR="00871597" w:rsidRPr="00053CFA" w:rsidRDefault="00871597" w:rsidP="00871597">
            <w:pPr>
              <w:jc w:val="center"/>
              <w:rPr>
                <w:rFonts w:ascii="Times New Roman" w:eastAsia="Times New Roman" w:hAnsi="Times New Roman" w:cs="Times New Roman"/>
                <w:bCs/>
                <w:sz w:val="28"/>
                <w:szCs w:val="28"/>
                <w:lang w:val="ru-RU" w:eastAsia="ru-RU"/>
              </w:rPr>
            </w:pPr>
            <w:r w:rsidRPr="00053CFA">
              <w:rPr>
                <w:rFonts w:ascii="Times New Roman" w:eastAsia="Times New Roman" w:hAnsi="Times New Roman" w:cs="Times New Roman"/>
                <w:bCs/>
                <w:sz w:val="28"/>
                <w:szCs w:val="28"/>
                <w:lang w:val="ru-RU" w:eastAsia="ru-RU"/>
              </w:rPr>
              <w:t>приказом Министерства финансов</w:t>
            </w:r>
          </w:p>
          <w:p w:rsidR="00871597" w:rsidRPr="00053CFA" w:rsidRDefault="00871597" w:rsidP="00871597">
            <w:pPr>
              <w:jc w:val="center"/>
              <w:rPr>
                <w:rFonts w:ascii="Times New Roman" w:eastAsia="Times New Roman" w:hAnsi="Times New Roman" w:cs="Times New Roman"/>
                <w:bCs/>
                <w:sz w:val="28"/>
                <w:szCs w:val="28"/>
                <w:lang w:val="ru-RU" w:eastAsia="ru-RU"/>
              </w:rPr>
            </w:pPr>
            <w:r w:rsidRPr="00053CFA">
              <w:rPr>
                <w:rFonts w:ascii="Times New Roman" w:eastAsia="Times New Roman" w:hAnsi="Times New Roman" w:cs="Times New Roman"/>
                <w:bCs/>
                <w:sz w:val="28"/>
                <w:szCs w:val="28"/>
                <w:lang w:val="ru-RU" w:eastAsia="ru-RU"/>
              </w:rPr>
              <w:t>Российской Федерации</w:t>
            </w:r>
          </w:p>
          <w:p w:rsidR="00871597" w:rsidRPr="00053CFA" w:rsidRDefault="00871597" w:rsidP="00871597">
            <w:pPr>
              <w:jc w:val="center"/>
              <w:rPr>
                <w:rFonts w:ascii="Times New Roman" w:eastAsia="Times New Roman" w:hAnsi="Times New Roman" w:cs="Times New Roman"/>
                <w:bCs/>
                <w:sz w:val="28"/>
                <w:szCs w:val="28"/>
                <w:lang w:val="ru-RU" w:eastAsia="ru-RU"/>
              </w:rPr>
            </w:pPr>
            <w:r w:rsidRPr="00053CFA">
              <w:rPr>
                <w:rFonts w:ascii="Times New Roman" w:eastAsia="Times New Roman" w:hAnsi="Times New Roman" w:cs="Times New Roman"/>
                <w:bCs/>
                <w:sz w:val="28"/>
                <w:szCs w:val="28"/>
                <w:lang w:val="ru-RU" w:eastAsia="ru-RU"/>
              </w:rPr>
              <w:t>от _________ № ___</w:t>
            </w:r>
          </w:p>
          <w:p w:rsidR="00871597" w:rsidRPr="00871597" w:rsidRDefault="00871597" w:rsidP="00871597">
            <w:pPr>
              <w:jc w:val="center"/>
              <w:rPr>
                <w:rFonts w:ascii="Times New Roman" w:eastAsia="Times New Roman" w:hAnsi="Times New Roman" w:cs="Times New Roman"/>
                <w:bCs/>
                <w:color w:val="22272F"/>
                <w:sz w:val="28"/>
                <w:szCs w:val="28"/>
                <w:lang w:val="ru-RU" w:eastAsia="ru-RU"/>
              </w:rPr>
            </w:pPr>
          </w:p>
        </w:tc>
      </w:tr>
    </w:tbl>
    <w:p w:rsidR="00871597" w:rsidRPr="00871597" w:rsidRDefault="00871597" w:rsidP="00871597">
      <w:pPr>
        <w:spacing w:after="0" w:line="240" w:lineRule="auto"/>
        <w:jc w:val="center"/>
        <w:rPr>
          <w:rFonts w:ascii="Times New Roman" w:eastAsia="Times New Roman" w:hAnsi="Times New Roman" w:cs="Times New Roman"/>
          <w:bCs/>
          <w:color w:val="22272F"/>
          <w:sz w:val="28"/>
          <w:szCs w:val="28"/>
          <w:lang w:val="ru-RU" w:eastAsia="ru-RU"/>
        </w:rPr>
      </w:pPr>
    </w:p>
    <w:p w:rsidR="00871597" w:rsidRPr="00871597" w:rsidRDefault="00871597" w:rsidP="00871597">
      <w:pPr>
        <w:spacing w:after="0" w:line="240" w:lineRule="auto"/>
        <w:jc w:val="center"/>
        <w:rPr>
          <w:rFonts w:ascii="Times New Roman" w:eastAsia="Times New Roman" w:hAnsi="Times New Roman" w:cs="Times New Roman"/>
          <w:color w:val="22272F"/>
          <w:sz w:val="28"/>
          <w:szCs w:val="28"/>
          <w:lang w:val="ru-RU" w:eastAsia="ru-RU"/>
        </w:rPr>
      </w:pPr>
    </w:p>
    <w:p w:rsidR="00871597" w:rsidRPr="00871597" w:rsidRDefault="00871597" w:rsidP="00871597">
      <w:pPr>
        <w:widowControl w:val="0"/>
        <w:autoSpaceDE w:val="0"/>
        <w:autoSpaceDN w:val="0"/>
        <w:spacing w:after="0" w:line="240" w:lineRule="auto"/>
        <w:jc w:val="center"/>
        <w:rPr>
          <w:rFonts w:ascii="Times New Roman" w:eastAsia="Times New Roman" w:hAnsi="Times New Roman" w:cs="Times New Roman"/>
          <w:b/>
          <w:sz w:val="28"/>
          <w:szCs w:val="28"/>
          <w:lang w:val="ru-RU" w:eastAsia="ru-RU"/>
        </w:rPr>
      </w:pPr>
      <w:r w:rsidRPr="00871597">
        <w:rPr>
          <w:rFonts w:ascii="Times New Roman" w:eastAsia="Times New Roman" w:hAnsi="Times New Roman" w:cs="Times New Roman"/>
          <w:b/>
          <w:sz w:val="28"/>
          <w:szCs w:val="28"/>
          <w:lang w:val="ru-RU" w:eastAsia="ru-RU"/>
        </w:rPr>
        <w:t xml:space="preserve">Порядок </w:t>
      </w:r>
    </w:p>
    <w:p w:rsidR="00871597" w:rsidRPr="00871597" w:rsidRDefault="00871597" w:rsidP="00871597">
      <w:pPr>
        <w:widowControl w:val="0"/>
        <w:autoSpaceDE w:val="0"/>
        <w:autoSpaceDN w:val="0"/>
        <w:spacing w:after="0" w:line="240" w:lineRule="auto"/>
        <w:jc w:val="center"/>
        <w:rPr>
          <w:rFonts w:ascii="Times New Roman" w:eastAsia="Times New Roman" w:hAnsi="Times New Roman" w:cs="Times New Roman"/>
          <w:b/>
          <w:sz w:val="28"/>
          <w:szCs w:val="28"/>
          <w:lang w:val="ru-RU" w:eastAsia="ru-RU"/>
        </w:rPr>
      </w:pPr>
      <w:r w:rsidRPr="00871597">
        <w:rPr>
          <w:rFonts w:ascii="Times New Roman" w:eastAsia="Times New Roman" w:hAnsi="Times New Roman" w:cs="Times New Roman"/>
          <w:b/>
          <w:sz w:val="28"/>
          <w:szCs w:val="28"/>
          <w:lang w:val="ru-RU" w:eastAsia="ru-RU"/>
        </w:rPr>
        <w:t>ведения реестра аудиторских организаций, оказывающих аудиторские услуги общественно значимым организациям</w:t>
      </w:r>
    </w:p>
    <w:p w:rsidR="00871597" w:rsidRPr="00871597" w:rsidRDefault="00871597" w:rsidP="00871597">
      <w:pPr>
        <w:widowControl w:val="0"/>
        <w:autoSpaceDE w:val="0"/>
        <w:autoSpaceDN w:val="0"/>
        <w:spacing w:after="0" w:line="240" w:lineRule="auto"/>
        <w:jc w:val="center"/>
        <w:rPr>
          <w:rFonts w:ascii="Times New Roman" w:eastAsia="Times New Roman" w:hAnsi="Times New Roman" w:cs="Times New Roman"/>
          <w:b/>
          <w:sz w:val="28"/>
          <w:szCs w:val="28"/>
          <w:lang w:val="ru-RU" w:eastAsia="ru-RU"/>
        </w:rPr>
      </w:pPr>
    </w:p>
    <w:p w:rsidR="00871597" w:rsidRPr="00871597" w:rsidRDefault="00871597" w:rsidP="00871597">
      <w:pPr>
        <w:spacing w:after="0" w:line="240" w:lineRule="auto"/>
        <w:jc w:val="center"/>
        <w:rPr>
          <w:rFonts w:ascii="Times New Roman" w:eastAsia="Times New Roman" w:hAnsi="Times New Roman" w:cs="Times New Roman"/>
          <w:color w:val="22272F"/>
          <w:sz w:val="28"/>
          <w:szCs w:val="28"/>
          <w:lang w:val="ru-RU" w:eastAsia="ru-RU"/>
        </w:rPr>
      </w:pPr>
      <w:r w:rsidRPr="00871597">
        <w:rPr>
          <w:rFonts w:ascii="Times New Roman" w:eastAsia="Times New Roman" w:hAnsi="Times New Roman" w:cs="Times New Roman"/>
          <w:color w:val="22272F"/>
          <w:sz w:val="28"/>
          <w:szCs w:val="28"/>
          <w:lang w:val="ru-RU" w:eastAsia="ru-RU"/>
        </w:rPr>
        <w:t>I. Общие положения</w:t>
      </w:r>
    </w:p>
    <w:p w:rsidR="00871597" w:rsidRPr="00871597" w:rsidRDefault="00871597" w:rsidP="00871597">
      <w:pPr>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1. Ведение реестра аудиторских организаций, оказывающих аудиторские услуги общественно значимым организациям (далее – реестр), осуществляется Федеральным казначейством на электронном носителе путем внесения в реестр реестровых записей.</w:t>
      </w:r>
    </w:p>
    <w:p w:rsidR="00871597" w:rsidRPr="00871597" w:rsidRDefault="00871597" w:rsidP="00871597">
      <w:pPr>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2. Реестр содержит:</w:t>
      </w:r>
    </w:p>
    <w:p w:rsidR="00871597" w:rsidRPr="00871597" w:rsidRDefault="00871597" w:rsidP="00871597">
      <w:pPr>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 xml:space="preserve">записи о внесении сведений об аудиторских организациях в реестр; </w:t>
      </w:r>
    </w:p>
    <w:p w:rsidR="00871597" w:rsidRPr="00871597" w:rsidRDefault="00871597" w:rsidP="00871597">
      <w:pPr>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записи об исключении сведений об аудиторской организации из реестра;</w:t>
      </w:r>
    </w:p>
    <w:p w:rsidR="00871597" w:rsidRPr="00871597" w:rsidRDefault="00871597" w:rsidP="00871597">
      <w:pPr>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записи о внесении изменений в сведения, содержащиеся в реестре.</w:t>
      </w:r>
    </w:p>
    <w:p w:rsidR="00871597" w:rsidRPr="00871597" w:rsidRDefault="00871597" w:rsidP="00871597">
      <w:pPr>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3. Реестр должен храниться и обрабатываться в местах, недоступных для посторонних лиц, и в условиях, обеспечивающих предотвращение хищения, утраты, искажения, подделки, удаления информации.</w:t>
      </w:r>
    </w:p>
    <w:p w:rsidR="00871597" w:rsidRPr="00871597" w:rsidRDefault="00871597" w:rsidP="00871597">
      <w:pPr>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С целью предотвращения утраты сведений, содержащихся в реестре, Федеральное казначейство формирует резервные копии реестра, которые должны храниться в местах, исключающих их утрату одновременно с оригиналом.</w:t>
      </w:r>
    </w:p>
    <w:p w:rsidR="00871597" w:rsidRPr="00871597" w:rsidRDefault="00871597" w:rsidP="00871597">
      <w:pPr>
        <w:spacing w:after="0" w:line="240" w:lineRule="auto"/>
        <w:jc w:val="both"/>
        <w:rPr>
          <w:rFonts w:ascii="Times New Roman" w:eastAsia="Times New Roman" w:hAnsi="Times New Roman" w:cs="Times New Roman"/>
          <w:sz w:val="28"/>
          <w:szCs w:val="28"/>
          <w:lang w:val="ru-RU" w:eastAsia="ru-RU"/>
        </w:rPr>
      </w:pPr>
    </w:p>
    <w:p w:rsidR="00871597" w:rsidRPr="00871597" w:rsidRDefault="00871597" w:rsidP="00871597">
      <w:pPr>
        <w:spacing w:after="0" w:line="240" w:lineRule="auto"/>
        <w:jc w:val="center"/>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II. Перечень включаемых в реестр сведений</w:t>
      </w:r>
    </w:p>
    <w:p w:rsidR="00871597" w:rsidRPr="00871597" w:rsidRDefault="00871597" w:rsidP="00871597">
      <w:pPr>
        <w:spacing w:after="0" w:line="240" w:lineRule="auto"/>
        <w:jc w:val="center"/>
        <w:rPr>
          <w:rFonts w:ascii="Times New Roman" w:eastAsia="Times New Roman" w:hAnsi="Times New Roman" w:cs="Times New Roman"/>
          <w:sz w:val="28"/>
          <w:szCs w:val="28"/>
          <w:lang w:val="ru-RU" w:eastAsia="ru-RU"/>
        </w:rPr>
      </w:pP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4. Реестровая запись содержит следующие сведения:</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а) номер реестровой записи;</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б) дата внесения записи в реестр;</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в) наименование аудиторской организации (полное и (в случае, если имеется) сокращенное наименование, в том числе фирменное наименование (полное и (в случае, если имеется) сокращенное фирменное наименование), на русском языке. В случае, если в учредительных документах аудиторской организации ее наименование указано также на одном из языков народов Российской Федерации и (или) на иностранном языке, в реестре указывается также наименование аудиторской организации на этих языках);</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г) основной регистрационный номер записи в реестре аудиторов и аудиторских организаций саморегулируемой организации аудиторов (далее – ОРНЗ);</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lastRenderedPageBreak/>
        <w:t xml:space="preserve">д) дата принятия и номер решения Федерального казначейства о внесении сведений об аудиторской организации в реестр; </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е) дата принятия и номер решения Федерального казначейства об исключении сведений об аудиторской организации из реестра, основание исключения сведений об аудиторской организации из реестра.</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p>
    <w:p w:rsidR="00871597" w:rsidRPr="00871597" w:rsidRDefault="00871597" w:rsidP="00871597">
      <w:pPr>
        <w:spacing w:after="0" w:line="240" w:lineRule="auto"/>
        <w:ind w:firstLine="708"/>
        <w:jc w:val="both"/>
        <w:rPr>
          <w:rFonts w:ascii="Times New Roman" w:eastAsia="Times New Roman" w:hAnsi="Times New Roman" w:cs="Times New Roman"/>
          <w:sz w:val="28"/>
          <w:szCs w:val="28"/>
          <w:lang w:val="ru-RU" w:eastAsia="ru-RU"/>
        </w:rPr>
      </w:pPr>
    </w:p>
    <w:p w:rsidR="00871597" w:rsidRPr="00871597" w:rsidRDefault="00871597" w:rsidP="00871597">
      <w:pPr>
        <w:spacing w:after="0" w:line="240" w:lineRule="auto"/>
        <w:jc w:val="center"/>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 xml:space="preserve">III. Порядок представления аудиторской организацией документов, </w:t>
      </w:r>
    </w:p>
    <w:p w:rsidR="00871597" w:rsidRPr="00871597" w:rsidRDefault="00871597" w:rsidP="00871597">
      <w:pPr>
        <w:spacing w:after="0" w:line="240" w:lineRule="auto"/>
        <w:jc w:val="center"/>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 xml:space="preserve">необходимых для внесения сведений о ней в реестр (изменений в </w:t>
      </w:r>
    </w:p>
    <w:p w:rsidR="00871597" w:rsidRPr="00871597" w:rsidRDefault="00871597" w:rsidP="00871597">
      <w:pPr>
        <w:spacing w:after="0" w:line="240" w:lineRule="auto"/>
        <w:jc w:val="center"/>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такие сведения), в Федеральное казначейство</w:t>
      </w:r>
    </w:p>
    <w:p w:rsidR="00871597" w:rsidRPr="00871597" w:rsidRDefault="00871597" w:rsidP="00871597">
      <w:pPr>
        <w:spacing w:after="0" w:line="240" w:lineRule="auto"/>
        <w:ind w:firstLine="708"/>
        <w:jc w:val="both"/>
        <w:rPr>
          <w:rFonts w:ascii="Times New Roman" w:eastAsia="Times New Roman" w:hAnsi="Times New Roman" w:cs="Times New Roman"/>
          <w:sz w:val="28"/>
          <w:szCs w:val="28"/>
          <w:lang w:val="ru-RU" w:eastAsia="ru-RU"/>
        </w:rPr>
      </w:pP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 xml:space="preserve">5. Сведения об аудиторской организации вносятся в реестр на основании подаваемого аудиторской организацией в Федеральное казначейство заявления в письменной форме о внесении сведений о ней в реестр с приложением всех документов, указанных в пункте 7 настоящего Порядка. </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6. В заявлении о внесении сведений об аудиторской организации в реестр:</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 xml:space="preserve">а) указываются: </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наименование аудиторской организации (полное и (в случае, если имеется) сокращенное наименование, в том числе фирменное наименование (полное и (в случае, если имеется) сокращенное фирменное наименование), на русском языке. В случае, если в учредительных документах аудиторской организации ее наименование указано также на одном из языков народов Российской Федерации и (или) на иностранном языке, в заявлении указывается также наименование аудиторской организации на этих языках;</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ОРНЗ;</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б) подтверждается:</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отсутствие в числе аудиторов, включенных в перечень, предусмотренный подпунктом «а» пункта 7 настоящего Порядка, лиц, которые:</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 xml:space="preserve"> подписали аудиторское заключение, впоследствии признанное по решению суда заведомо ложным;</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 xml:space="preserve"> имеют неснятую или непогашенную судимость за совершение умышленного преступления; </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 xml:space="preserve"> признаны судом в течение пяти лет, предшествовавших дате подачи заявления о внесении сведений о такой аудиторской организации в реестр, виновными в злоупотреблении полномочиями аудитора;</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 xml:space="preserve">отсутствие в числе аудиторов, включенных в перечень, предусмотренный подпунктом «а» пункта 7 настоящего Порядка, имеющих квалификационный аттестат аудитора, выданный в соответствии с </w:t>
      </w:r>
      <w:hyperlink r:id="rId34" w:anchor="/document/12164283/entry/20" w:history="1">
        <w:r w:rsidRPr="00871597">
          <w:rPr>
            <w:rFonts w:ascii="Times New Roman" w:eastAsia="Times New Roman" w:hAnsi="Times New Roman" w:cs="Times New Roman"/>
            <w:sz w:val="28"/>
            <w:szCs w:val="28"/>
            <w:lang w:val="ru-RU" w:eastAsia="ru-RU"/>
          </w:rPr>
          <w:t>Федеральным законом</w:t>
        </w:r>
      </w:hyperlink>
      <w:r w:rsidRPr="00871597">
        <w:rPr>
          <w:rFonts w:ascii="Times New Roman" w:eastAsia="Times New Roman" w:hAnsi="Times New Roman" w:cs="Times New Roman"/>
          <w:sz w:val="28"/>
          <w:szCs w:val="28"/>
          <w:lang w:val="ru-RU" w:eastAsia="ru-RU"/>
        </w:rPr>
        <w:t xml:space="preserve"> от 30 декабря 2008 г. № 307-ФЗ  «Об аудиторской деятельности» (Собрание законодательства Российской Федерации, 2009, № 1, ст. 15; 2021, № 27, ст. 5187), и опыт участия в оказании аудиторских услуг общественно значимым организациям, лиц, которые совершили в течение трех лет, непосредственно предшествовавших дате подачи заявления о внесении сведений о такой аудиторской организации в реестр, хотя бы одно из действий, указанных в </w:t>
      </w:r>
      <w:hyperlink r:id="rId35" w:history="1">
        <w:r w:rsidRPr="00871597">
          <w:rPr>
            <w:rFonts w:ascii="Times New Roman" w:eastAsia="Times New Roman" w:hAnsi="Times New Roman" w:cs="Times New Roman"/>
            <w:sz w:val="28"/>
            <w:szCs w:val="28"/>
            <w:lang w:val="ru-RU" w:eastAsia="ru-RU"/>
          </w:rPr>
          <w:t>подпунктах «а</w:t>
        </w:r>
      </w:hyperlink>
      <w:r w:rsidRPr="00871597">
        <w:rPr>
          <w:rFonts w:ascii="Times New Roman" w:eastAsia="Times New Roman" w:hAnsi="Times New Roman" w:cs="Times New Roman"/>
          <w:sz w:val="28"/>
          <w:szCs w:val="28"/>
          <w:lang w:val="ru-RU" w:eastAsia="ru-RU"/>
        </w:rPr>
        <w:t xml:space="preserve">» и </w:t>
      </w:r>
      <w:hyperlink r:id="rId36" w:history="1">
        <w:r w:rsidRPr="00871597">
          <w:rPr>
            <w:rFonts w:ascii="Times New Roman" w:eastAsia="Times New Roman" w:hAnsi="Times New Roman" w:cs="Times New Roman"/>
            <w:sz w:val="28"/>
            <w:szCs w:val="28"/>
            <w:lang w:val="ru-RU" w:eastAsia="ru-RU"/>
          </w:rPr>
          <w:t>«б» пункта 3 части 3 статьи 5.2</w:t>
        </w:r>
      </w:hyperlink>
      <w:r w:rsidRPr="00871597">
        <w:rPr>
          <w:rFonts w:ascii="Times New Roman" w:eastAsia="Times New Roman" w:hAnsi="Times New Roman" w:cs="Times New Roman"/>
          <w:sz w:val="28"/>
          <w:szCs w:val="28"/>
          <w:lang w:val="ru-RU" w:eastAsia="ru-RU"/>
        </w:rPr>
        <w:t xml:space="preserve"> </w:t>
      </w:r>
      <w:r w:rsidRPr="00871597">
        <w:rPr>
          <w:rFonts w:ascii="Times New Roman" w:eastAsia="Times New Roman" w:hAnsi="Times New Roman" w:cs="Times New Roman"/>
          <w:sz w:val="28"/>
          <w:szCs w:val="28"/>
          <w:lang w:val="ru-RU" w:eastAsia="ru-RU"/>
        </w:rPr>
        <w:lastRenderedPageBreak/>
        <w:t>Федерального закона от 30 декабря 2008 г. № 307-ФЗ  «Об аудиторской деятельности»;</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 xml:space="preserve">отсутствие случаев неоднократного нарушения в течение трех лет, непосредственно предшествовавших дате подачи заявления о внесении сведений об аудиторской организации в реестр, аудиторской организацией и (или) аудиторами, являющимися (являвшимися) в момент нарушения ее работниками, требований </w:t>
      </w:r>
      <w:hyperlink r:id="rId37" w:history="1">
        <w:r w:rsidRPr="00871597">
          <w:rPr>
            <w:rFonts w:ascii="Times New Roman" w:eastAsia="Times New Roman" w:hAnsi="Times New Roman" w:cs="Times New Roman"/>
            <w:sz w:val="28"/>
            <w:szCs w:val="28"/>
            <w:lang w:val="ru-RU" w:eastAsia="ru-RU"/>
          </w:rPr>
          <w:t>статьи 8</w:t>
        </w:r>
      </w:hyperlink>
      <w:r w:rsidRPr="00871597">
        <w:rPr>
          <w:rFonts w:ascii="Times New Roman" w:eastAsia="Times New Roman" w:hAnsi="Times New Roman" w:cs="Times New Roman"/>
          <w:sz w:val="28"/>
          <w:szCs w:val="28"/>
          <w:lang w:val="ru-RU" w:eastAsia="ru-RU"/>
        </w:rPr>
        <w:t xml:space="preserve"> Федерального закона от 30 декабря 2008 г. № 307-ФЗ  «Об аудиторской деятельности».</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7. К заявлению о внесении сведений об аудиторской организации в реестр прилагаются следующие документы:</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 xml:space="preserve">а) перечень аудиторов, для которых данная аудиторская организация является основным местом работы, включающий не менее трех аудиторов до 1 января 2023 года и не менее пяти аудиторов с 1 января 2023 г., с указанием для каждого аудитора фамилии, имени, отчества (при наличии), ОРНЗ, номера квалификационного аттестата аудитора, сведения о его участии в оказании аудиторских услуг общественно значимым организациям в течение трех лет, непосредственно предшествовавших дате подачи заявления о внесении сведений об аудиторской организации в реестр (для каждой общественно значимой организации - полное или сокращенное (если имеется) наименование, основной государственный регистрационный номер в Едином государственном реестре юридических лиц, вид аудиторской услуги, в оказании которой участвовал аудитор, характер участия в оказании аудиторской услуги, дата аудиторского заключения или отчета по результатам оказания услуги); </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б) оригиналы справок, выданных органами внутренних дел, об отсутствии у аудиторов, включенных в перечень, предусмотренный подпунктом «а» настоящего пункта, неснятой или непогашенной судимости за совершение умышленного преступления, и об отсутствии в отношении указанного аудитора решения суда, вынесенного в течение пяти лет, предшествовавших дате подачи заявления о внесении сведений об аудиторской организации в реестр, о признании его виновным в злоупотреблении полномочиями аудитора.</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8. Заявление о внесении сведений об аудиторской организации в реестр и документ, указанный в подпункте «а» пункта 7 настоящего Порядка, подписывается единоличным исполнительным органом (лицом, им уполномоченным) аудиторской организации.</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 xml:space="preserve">9. Документы, указанные в подпункте </w:t>
      </w:r>
      <w:hyperlink r:id="rId38" w:history="1">
        <w:r w:rsidRPr="00871597">
          <w:rPr>
            <w:rFonts w:ascii="Times New Roman" w:eastAsia="Times New Roman" w:hAnsi="Times New Roman" w:cs="Times New Roman"/>
            <w:sz w:val="28"/>
            <w:szCs w:val="28"/>
            <w:lang w:val="ru-RU" w:eastAsia="ru-RU"/>
          </w:rPr>
          <w:t>«б»</w:t>
        </w:r>
      </w:hyperlink>
      <w:r w:rsidRPr="00871597">
        <w:rPr>
          <w:rFonts w:ascii="Times New Roman" w:eastAsia="Times New Roman" w:hAnsi="Times New Roman" w:cs="Times New Roman"/>
          <w:sz w:val="28"/>
          <w:szCs w:val="28"/>
          <w:lang w:val="ru-RU" w:eastAsia="ru-RU"/>
        </w:rPr>
        <w:t xml:space="preserve"> пункта 7 настоящего Порядка, предоставляются аудиторской организацией, сведения о которой внесены в реестр, в Федеральное казначейство ежегодно не позднее 1 апреля, начиная с года, следующего за годом внесения сведений об аудиторской организации в реестр. </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 xml:space="preserve">10. Заявление о внесении сведений об аудиторской организации в реестр и все документы, предусмотренные пунктом 7 настоящего Порядка, предоставляются аудиторской организацией на бумажном носителе непосредственно или почтовым отправлением с уведомлением о вручении. </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lastRenderedPageBreak/>
        <w:t>Днем поступления в Федеральное казначейство заявления аудиторской организации о внесении сведений о ней в реестр и всех приложенных к нему документов считается:</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дата, указанная в отметке Федерального казначейства о принятии заявления;</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дата вручения почтового отправления, указанная в уведомлении о вручении.</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11. Федеральное казначейство уведомляет аудиторскую организацию и саморегулируемую организацию аудиторов о принятом решении о внесении сведений об аудиторской организации в реестр либо об отказе во внесении сведений об аудиторской организации в реестр в течение трех рабочих дней, следующих за днем принятия данного решения.</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12. В случае изменений в сведениях, указанных в подпунктах «в» и «г» пункта 4 настоящего Порядка, аудиторская организация подает в Федеральное казначейство заявление о внесении изменений в сведения об аудиторской организации, внесенные в реестр, с подтверждающими эти изменения документами.</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 xml:space="preserve"> Изменение содержащихся в реестре сведений об аудиторской организации производится Федеральным казначейством не позднее пятнадцати рабочих дней со дня, следующего за днем поступления заявления аудиторской организации о внесении изменений в сведения об аудиторской организации, включенной в реестр.</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 xml:space="preserve">Заявление о внесении изменений в сведения об аудиторской организации, внесенные в реестр, и все приложенные к нему документы предоставляются в Федеральное казначейство в форме электронных документов (пакета электронных документов), подписанных усиленной квалифицированной электронной подписью аудиторской организации. </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 xml:space="preserve">Днем поступления в Федеральное казначейство заявления о внесении изменений в сведения об аудиторской организации, внесенные в реестр, и всех приложенных к нему документов считается дата получения заявления со всеми приложенными к нему документами по телекоммуникационным каналам связи. </w:t>
      </w:r>
    </w:p>
    <w:p w:rsidR="00871597" w:rsidRPr="00871597" w:rsidRDefault="00871597" w:rsidP="00871597">
      <w:pPr>
        <w:spacing w:after="0" w:line="240" w:lineRule="auto"/>
        <w:ind w:firstLine="709"/>
        <w:jc w:val="both"/>
        <w:rPr>
          <w:rFonts w:ascii="Times New Roman" w:eastAsia="Times New Roman" w:hAnsi="Times New Roman" w:cs="Times New Roman"/>
          <w:sz w:val="28"/>
          <w:szCs w:val="28"/>
          <w:lang w:val="ru-RU" w:eastAsia="ru-RU"/>
        </w:rPr>
      </w:pPr>
    </w:p>
    <w:p w:rsidR="00871597" w:rsidRPr="00871597" w:rsidRDefault="00871597" w:rsidP="00871597">
      <w:pPr>
        <w:spacing w:after="0" w:line="240" w:lineRule="auto"/>
        <w:ind w:firstLine="708"/>
        <w:jc w:val="center"/>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IV. Порядок исключения сведений об аудиторской организации из реестра</w:t>
      </w:r>
    </w:p>
    <w:p w:rsidR="00871597" w:rsidRPr="00871597" w:rsidRDefault="00871597" w:rsidP="00871597">
      <w:pPr>
        <w:spacing w:after="0" w:line="240" w:lineRule="auto"/>
        <w:ind w:firstLine="708"/>
        <w:jc w:val="both"/>
        <w:rPr>
          <w:rFonts w:ascii="Times New Roman" w:eastAsia="Times New Roman" w:hAnsi="Times New Roman" w:cs="Times New Roman"/>
          <w:sz w:val="28"/>
          <w:szCs w:val="28"/>
          <w:lang w:val="ru-RU" w:eastAsia="ru-RU"/>
        </w:rPr>
      </w:pP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 xml:space="preserve">13. Основанием для исключения сведений об аудиторской организации из реестра является решение Федерального казначейства. Запись об исключении сведений об аудиторской организации из реестра вносится в реестр в течение одного рабочего дня, следующего за днем принятия Федеральным казначейством решения об исключении сведений об аудиторской организации из реестра. </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Аудиторская организация считается исключенной из реестра со дня, следующего за днем принятия Федеральным казначейством решения об исключении сведений об аудиторской организации из реестра.</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14. Федеральное казначейство уведомляет аудиторскую организацию,  саморегулируемую организацию аудиторов и Банк России об исключении аудиторской организации из реестра в течение трех рабочих дней, следующих за днем принятия данного решения, в форме электронных документов, подписанных усиленной квалифицированной электронной подписью.</w:t>
      </w:r>
    </w:p>
    <w:p w:rsidR="00871597" w:rsidRPr="00871597" w:rsidRDefault="00871597" w:rsidP="00871597">
      <w:pPr>
        <w:widowControl w:val="0"/>
        <w:autoSpaceDE w:val="0"/>
        <w:autoSpaceDN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lastRenderedPageBreak/>
        <w:t xml:space="preserve"> </w:t>
      </w:r>
    </w:p>
    <w:tbl>
      <w:tblPr>
        <w:tblStyle w:val="5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gridCol w:w="4673"/>
      </w:tblGrid>
      <w:tr w:rsidR="00871597" w:rsidRPr="00871597" w:rsidTr="002D4E57">
        <w:tc>
          <w:tcPr>
            <w:tcW w:w="4672" w:type="dxa"/>
          </w:tcPr>
          <w:p w:rsidR="00871597" w:rsidRPr="00871597" w:rsidRDefault="00871597" w:rsidP="00871597">
            <w:pPr>
              <w:jc w:val="center"/>
              <w:rPr>
                <w:rFonts w:ascii="Times New Roman" w:eastAsia="Times New Roman" w:hAnsi="Times New Roman" w:cs="Times New Roman"/>
                <w:bCs/>
                <w:color w:val="22272F"/>
                <w:sz w:val="28"/>
                <w:szCs w:val="28"/>
                <w:lang w:val="ru-RU" w:eastAsia="ru-RU"/>
              </w:rPr>
            </w:pPr>
          </w:p>
        </w:tc>
        <w:tc>
          <w:tcPr>
            <w:tcW w:w="4673" w:type="dxa"/>
          </w:tcPr>
          <w:p w:rsidR="00871597" w:rsidRPr="00053CFA" w:rsidRDefault="00871597" w:rsidP="00871597">
            <w:pPr>
              <w:jc w:val="center"/>
              <w:rPr>
                <w:rFonts w:ascii="Times New Roman" w:eastAsia="Times New Roman" w:hAnsi="Times New Roman" w:cs="Times New Roman"/>
                <w:bCs/>
                <w:sz w:val="28"/>
                <w:szCs w:val="28"/>
                <w:lang w:val="ru-RU" w:eastAsia="ru-RU"/>
              </w:rPr>
            </w:pPr>
            <w:r w:rsidRPr="00053CFA">
              <w:rPr>
                <w:rFonts w:ascii="Times New Roman" w:eastAsia="Times New Roman" w:hAnsi="Times New Roman" w:cs="Times New Roman"/>
                <w:bCs/>
                <w:sz w:val="28"/>
                <w:szCs w:val="28"/>
                <w:lang w:val="ru-RU" w:eastAsia="ru-RU"/>
              </w:rPr>
              <w:t>УТВЕРЖДЕН</w:t>
            </w:r>
          </w:p>
          <w:p w:rsidR="00871597" w:rsidRPr="00053CFA" w:rsidRDefault="00871597" w:rsidP="00871597">
            <w:pPr>
              <w:jc w:val="center"/>
              <w:rPr>
                <w:rFonts w:ascii="Times New Roman" w:eastAsia="Times New Roman" w:hAnsi="Times New Roman" w:cs="Times New Roman"/>
                <w:bCs/>
                <w:sz w:val="28"/>
                <w:szCs w:val="28"/>
                <w:lang w:val="ru-RU" w:eastAsia="ru-RU"/>
              </w:rPr>
            </w:pPr>
            <w:r w:rsidRPr="00053CFA">
              <w:rPr>
                <w:rFonts w:ascii="Times New Roman" w:eastAsia="Times New Roman" w:hAnsi="Times New Roman" w:cs="Times New Roman"/>
                <w:bCs/>
                <w:sz w:val="28"/>
                <w:szCs w:val="28"/>
                <w:lang w:val="ru-RU" w:eastAsia="ru-RU"/>
              </w:rPr>
              <w:t>приказом Министерства финансов</w:t>
            </w:r>
          </w:p>
          <w:p w:rsidR="00871597" w:rsidRPr="00053CFA" w:rsidRDefault="00871597" w:rsidP="00871597">
            <w:pPr>
              <w:jc w:val="center"/>
              <w:rPr>
                <w:rFonts w:ascii="Times New Roman" w:eastAsia="Times New Roman" w:hAnsi="Times New Roman" w:cs="Times New Roman"/>
                <w:bCs/>
                <w:sz w:val="28"/>
                <w:szCs w:val="28"/>
                <w:lang w:val="ru-RU" w:eastAsia="ru-RU"/>
              </w:rPr>
            </w:pPr>
            <w:r w:rsidRPr="00053CFA">
              <w:rPr>
                <w:rFonts w:ascii="Times New Roman" w:eastAsia="Times New Roman" w:hAnsi="Times New Roman" w:cs="Times New Roman"/>
                <w:bCs/>
                <w:sz w:val="28"/>
                <w:szCs w:val="28"/>
                <w:lang w:val="ru-RU" w:eastAsia="ru-RU"/>
              </w:rPr>
              <w:t>Российской Федерации</w:t>
            </w:r>
          </w:p>
          <w:p w:rsidR="00871597" w:rsidRPr="00871597" w:rsidRDefault="00871597" w:rsidP="00871597">
            <w:pPr>
              <w:jc w:val="center"/>
              <w:rPr>
                <w:rFonts w:ascii="Times New Roman" w:eastAsia="Times New Roman" w:hAnsi="Times New Roman" w:cs="Times New Roman"/>
                <w:bCs/>
                <w:color w:val="22272F"/>
                <w:sz w:val="28"/>
                <w:szCs w:val="28"/>
                <w:lang w:val="ru-RU" w:eastAsia="ru-RU"/>
              </w:rPr>
            </w:pPr>
            <w:r w:rsidRPr="00053CFA">
              <w:rPr>
                <w:rFonts w:ascii="Times New Roman" w:eastAsia="Times New Roman" w:hAnsi="Times New Roman" w:cs="Times New Roman"/>
                <w:bCs/>
                <w:sz w:val="28"/>
                <w:szCs w:val="28"/>
                <w:lang w:val="ru-RU" w:eastAsia="ru-RU"/>
              </w:rPr>
              <w:t>от _________ № ___</w:t>
            </w:r>
          </w:p>
          <w:p w:rsidR="00871597" w:rsidRPr="00871597" w:rsidRDefault="00871597" w:rsidP="00871597">
            <w:pPr>
              <w:jc w:val="center"/>
              <w:rPr>
                <w:rFonts w:ascii="Times New Roman" w:eastAsia="Times New Roman" w:hAnsi="Times New Roman" w:cs="Times New Roman"/>
                <w:bCs/>
                <w:color w:val="22272F"/>
                <w:sz w:val="28"/>
                <w:szCs w:val="28"/>
                <w:lang w:val="ru-RU" w:eastAsia="ru-RU"/>
              </w:rPr>
            </w:pPr>
          </w:p>
        </w:tc>
      </w:tr>
    </w:tbl>
    <w:p w:rsidR="00871597" w:rsidRPr="00871597" w:rsidRDefault="00871597" w:rsidP="00871597">
      <w:pPr>
        <w:widowControl w:val="0"/>
        <w:autoSpaceDE w:val="0"/>
        <w:autoSpaceDN w:val="0"/>
        <w:spacing w:after="0" w:line="240" w:lineRule="auto"/>
        <w:jc w:val="center"/>
        <w:rPr>
          <w:rFonts w:ascii="Times New Roman" w:eastAsia="Times New Roman" w:hAnsi="Times New Roman" w:cs="Times New Roman"/>
          <w:b/>
          <w:sz w:val="28"/>
          <w:szCs w:val="28"/>
          <w:lang w:val="ru-RU" w:eastAsia="ru-RU"/>
        </w:rPr>
      </w:pPr>
    </w:p>
    <w:p w:rsidR="00871597" w:rsidRPr="00871597" w:rsidRDefault="00871597" w:rsidP="00871597">
      <w:pPr>
        <w:widowControl w:val="0"/>
        <w:autoSpaceDE w:val="0"/>
        <w:autoSpaceDN w:val="0"/>
        <w:spacing w:after="0" w:line="240" w:lineRule="auto"/>
        <w:jc w:val="center"/>
        <w:rPr>
          <w:rFonts w:ascii="Times New Roman" w:eastAsia="Times New Roman" w:hAnsi="Times New Roman" w:cs="Times New Roman"/>
          <w:b/>
          <w:sz w:val="28"/>
          <w:szCs w:val="28"/>
          <w:lang w:val="ru-RU" w:eastAsia="ru-RU"/>
        </w:rPr>
      </w:pPr>
      <w:r w:rsidRPr="00871597">
        <w:rPr>
          <w:rFonts w:ascii="Times New Roman" w:eastAsia="Times New Roman" w:hAnsi="Times New Roman" w:cs="Times New Roman"/>
          <w:b/>
          <w:sz w:val="28"/>
          <w:szCs w:val="28"/>
          <w:lang w:val="ru-RU" w:eastAsia="ru-RU"/>
        </w:rPr>
        <w:t xml:space="preserve">Порядок </w:t>
      </w:r>
    </w:p>
    <w:p w:rsidR="00871597" w:rsidRPr="00871597" w:rsidRDefault="00871597" w:rsidP="00871597">
      <w:pPr>
        <w:spacing w:after="0" w:line="240" w:lineRule="auto"/>
        <w:ind w:firstLine="708"/>
        <w:jc w:val="center"/>
        <w:rPr>
          <w:rFonts w:ascii="Times New Roman" w:eastAsia="Times New Roman" w:hAnsi="Times New Roman" w:cs="Times New Roman"/>
          <w:b/>
          <w:color w:val="22272F"/>
          <w:sz w:val="28"/>
          <w:szCs w:val="28"/>
          <w:lang w:val="ru-RU" w:eastAsia="ru-RU"/>
        </w:rPr>
      </w:pPr>
      <w:r w:rsidRPr="00871597">
        <w:rPr>
          <w:rFonts w:ascii="Times New Roman" w:eastAsia="Times New Roman" w:hAnsi="Times New Roman" w:cs="Times New Roman"/>
          <w:b/>
          <w:sz w:val="28"/>
          <w:szCs w:val="28"/>
          <w:lang w:val="ru-RU" w:eastAsia="ru-RU"/>
        </w:rPr>
        <w:t xml:space="preserve">проверки </w:t>
      </w:r>
      <w:r w:rsidRPr="00871597">
        <w:rPr>
          <w:rFonts w:ascii="Times New Roman" w:eastAsia="Times New Roman" w:hAnsi="Times New Roman" w:cs="Times New Roman"/>
          <w:b/>
          <w:color w:val="22272F"/>
          <w:sz w:val="28"/>
          <w:szCs w:val="28"/>
          <w:shd w:val="clear" w:color="auto" w:fill="FFFFFF"/>
          <w:lang w:val="ru-RU" w:eastAsia="ru-RU"/>
        </w:rPr>
        <w:t>Федеральным казначейством</w:t>
      </w:r>
      <w:r w:rsidRPr="00871597">
        <w:rPr>
          <w:rFonts w:ascii="Times New Roman" w:eastAsia="Times New Roman" w:hAnsi="Times New Roman" w:cs="Times New Roman"/>
          <w:b/>
          <w:sz w:val="28"/>
          <w:szCs w:val="28"/>
          <w:lang w:val="ru-RU" w:eastAsia="ru-RU"/>
        </w:rPr>
        <w:t xml:space="preserve"> соответствия аудиторской организации, представившей </w:t>
      </w:r>
      <w:r w:rsidRPr="00871597">
        <w:rPr>
          <w:rFonts w:ascii="Times New Roman" w:eastAsia="Times New Roman" w:hAnsi="Times New Roman" w:cs="Times New Roman"/>
          <w:b/>
          <w:color w:val="22272F"/>
          <w:sz w:val="28"/>
          <w:szCs w:val="28"/>
          <w:shd w:val="clear" w:color="auto" w:fill="FFFFFF"/>
          <w:lang w:val="ru-RU" w:eastAsia="ru-RU"/>
        </w:rPr>
        <w:t xml:space="preserve">заявление о внесении сведений о ней в реестр аудиторских организаций, оказывающих аудиторские услуги общественно значимым организациям, </w:t>
      </w:r>
      <w:r w:rsidRPr="00871597">
        <w:rPr>
          <w:rFonts w:ascii="Times New Roman" w:eastAsia="Times New Roman" w:hAnsi="Times New Roman" w:cs="Times New Roman"/>
          <w:b/>
          <w:sz w:val="28"/>
          <w:szCs w:val="28"/>
          <w:lang w:val="ru-RU" w:eastAsia="ru-RU"/>
        </w:rPr>
        <w:t xml:space="preserve">требованиям Федерального закона «Об аудиторской деятельности» </w:t>
      </w:r>
    </w:p>
    <w:p w:rsidR="00871597" w:rsidRPr="00871597" w:rsidRDefault="00871597" w:rsidP="00871597">
      <w:pPr>
        <w:spacing w:after="0" w:line="240" w:lineRule="auto"/>
        <w:ind w:firstLine="708"/>
        <w:jc w:val="both"/>
        <w:rPr>
          <w:rFonts w:ascii="Times New Roman" w:eastAsia="Times New Roman" w:hAnsi="Times New Roman" w:cs="Times New Roman"/>
          <w:color w:val="22272F"/>
          <w:sz w:val="28"/>
          <w:szCs w:val="28"/>
          <w:shd w:val="clear" w:color="auto" w:fill="FFFFFF"/>
          <w:lang w:val="ru-RU" w:eastAsia="ru-RU"/>
        </w:rPr>
      </w:pP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1. Поступившее от аудиторской организации заявление о внесении сведений об аудиторской организации в реестр аудиторских организаций, оказывающих аудиторские услуги общественно значимым организациям, (далее – реестр) с приложением документов, предусмотренных пунктом 7 Порядка ведения реестра аудиторских организаций, оказывающих аудиторские услуги общественно значимым организациям, (далее – Порядок) подлежит проверке в установленные сроки.</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 xml:space="preserve">Проверка осуществляется уполномоченными должностными лицами Федерального казначейства. </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2. Предметом проверки является соответствие аудиторской организации, подавшей заявление о внесении сведений об аудиторской организации в реестр, требованиям, установленным частью 1 статьи 5.3 Федерального закона от 30 декабря 2008 г. № 307-ФЗ «Об аудиторской деятельности» (Собрание законодательства Российской Федерации, 2009, № 1, ст. 15; 2021, № 27, ст. 5187).</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3. При проверке устанавливается:</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а) полнота представления документов, предусмотренных Порядком;</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б) соответствие представленных аудиторской организацией документов требованиям, установленным Порядком;</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в) достоверность информации, содержащейся в документах, представленных аудиторской организацией.</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4. Проверка полноты представления документов, предусмотренных Порядком, осуществляется путем сравнения перечня документов, представленных аудиторской организацией с перечнем документов, установленным Порядком.</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5. Проверка соответствия документов, представленных аудиторской организацией, требованиям, установленным Порядком, осуществляется путем рассмотрения документов на предмет их соответствия требованиям, установленным пунктами 8, 10 Порядка.</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 xml:space="preserve">6. Проверка достоверности информации, содержащейся в документах, представленных аудиторской организацией, осуществляется путем их сопоставления с информацией, имеющейся в распоряжении Федерального </w:t>
      </w:r>
      <w:r w:rsidRPr="00871597">
        <w:rPr>
          <w:rFonts w:ascii="Times New Roman" w:eastAsia="Times New Roman" w:hAnsi="Times New Roman" w:cs="Times New Roman"/>
          <w:sz w:val="28"/>
          <w:szCs w:val="28"/>
          <w:lang w:val="ru-RU" w:eastAsia="ru-RU"/>
        </w:rPr>
        <w:lastRenderedPageBreak/>
        <w:t>казначейства и полученной из других источников, в том числе:</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а) по результатам внешнего контроля (надзора) за деятельностью аудиторских организаций, оказывающих аудиторские услуги общественно значимым организациям;</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б) по результатам анализа сведений, содержащихся в Едином государственном реестре юридических лиц, в государственном информационном ресурсе бухгалтерской (финансовой) отчетности, иных информационных ресурсах;</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в) по результатам анализа сведений, содержащихся в реестре аудиторов и аудиторских организаций саморегулируемой организации аудиторов;</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г) по результатам анализа сведений, содержащихся на официальном сайте в информационно-телекоммуникационной сети «Интернет» аудиторской организации, организаций - заказчиков аудиторских услуг;</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д) по результатам анализа сведений, полученных от саморегулируемой организации аудиторов;</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е) по результатам анализа сведений, полученных из переписки с юридическими и физическими лицами;</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ж) из средств массовой информации;</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з) другими способами, не запрещенными законодательством Российской Федерации.</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7. Проверка достоверности информации, содержащейся в документах, представленных аудиторской организацией, осуществляется, в частности, по следующим направлениям:</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а) правильность информации об аудиторской организации, предусмотренной подпунктом «а» пункта 6  Порядка;</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б) правильность информации об аудиторах, включенный в перечень, предусмотренный подпунктом «а» пункта 7 Порядка;</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в) отсутствие информации, свидетельствующей о недостоверности содержащихся в заявлении о внесении сведений об аудиторской организации в реестр подтверждений:</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 отсутствия в числе аудиторов, включенных в перечень, предусмотренный подпунктом «а» пункта 7 Порядка, лиц, которые:</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подписали аудиторское заявление, впоследствии признанное по решению суда заведомо ложным;</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имеют неснятую или непогашенную судимость за совершение умышленного преступления;</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признаны судом в течение пяти лет, предшествовавших дате подачи заявления о внесении сведений о такой аудиторской организации в указанный реестр, виновными в злоупотреблении полномочиями аудитора;</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Calibri" w:hAnsi="Times New Roman" w:cs="Times New Roman"/>
          <w:sz w:val="28"/>
          <w:szCs w:val="28"/>
          <w:lang w:val="ru-RU"/>
        </w:rPr>
        <w:t xml:space="preserve">- отсутствия в числе аудиторов, включенных в перечень, предусмотренный подпунктом «а» пункта 7 Порядка, </w:t>
      </w:r>
      <w:r w:rsidRPr="00871597">
        <w:rPr>
          <w:rFonts w:ascii="Times New Roman" w:eastAsia="Times New Roman" w:hAnsi="Times New Roman" w:cs="Times New Roman"/>
          <w:sz w:val="28"/>
          <w:szCs w:val="28"/>
          <w:lang w:val="ru-RU" w:eastAsia="ru-RU"/>
        </w:rPr>
        <w:t xml:space="preserve">имеющих квалификационный аттестат аудитора, выданный в соответствии с </w:t>
      </w:r>
      <w:hyperlink r:id="rId39" w:anchor="/document/12164283/entry/20" w:history="1">
        <w:r w:rsidRPr="00871597">
          <w:rPr>
            <w:rFonts w:ascii="Times New Roman" w:eastAsia="Times New Roman" w:hAnsi="Times New Roman" w:cs="Times New Roman"/>
            <w:sz w:val="28"/>
            <w:szCs w:val="28"/>
            <w:lang w:val="ru-RU" w:eastAsia="ru-RU"/>
          </w:rPr>
          <w:t>Федеральным законом</w:t>
        </w:r>
      </w:hyperlink>
      <w:r w:rsidRPr="00871597">
        <w:rPr>
          <w:rFonts w:ascii="Times New Roman" w:eastAsia="Times New Roman" w:hAnsi="Times New Roman" w:cs="Times New Roman"/>
          <w:sz w:val="28"/>
          <w:szCs w:val="28"/>
          <w:lang w:val="ru-RU" w:eastAsia="ru-RU"/>
        </w:rPr>
        <w:t xml:space="preserve"> от 30 декабря 2008 г. № 307-ФЗ  «Об аудиторской деятельности», и опыт участия в оказании аудиторских услуг общественно значимым организациям, лиц, которые совершили в течение трех лет, непосредственно предшествовавших дате подачи заявления о </w:t>
      </w:r>
      <w:r w:rsidRPr="00871597">
        <w:rPr>
          <w:rFonts w:ascii="Times New Roman" w:eastAsia="Times New Roman" w:hAnsi="Times New Roman" w:cs="Times New Roman"/>
          <w:sz w:val="28"/>
          <w:szCs w:val="28"/>
          <w:lang w:val="ru-RU" w:eastAsia="ru-RU"/>
        </w:rPr>
        <w:lastRenderedPageBreak/>
        <w:t xml:space="preserve">внесении сведений о такой аудиторской организации в реестр, хотя бы одно из действий, указанных в </w:t>
      </w:r>
      <w:hyperlink r:id="rId40" w:history="1">
        <w:r w:rsidRPr="00871597">
          <w:rPr>
            <w:rFonts w:ascii="Times New Roman" w:eastAsia="Times New Roman" w:hAnsi="Times New Roman" w:cs="Times New Roman"/>
            <w:sz w:val="28"/>
            <w:szCs w:val="28"/>
            <w:lang w:val="ru-RU" w:eastAsia="ru-RU"/>
          </w:rPr>
          <w:t>подпунктах «а</w:t>
        </w:r>
      </w:hyperlink>
      <w:r w:rsidRPr="00871597">
        <w:rPr>
          <w:rFonts w:ascii="Times New Roman" w:eastAsia="Times New Roman" w:hAnsi="Times New Roman" w:cs="Times New Roman"/>
          <w:sz w:val="28"/>
          <w:szCs w:val="28"/>
          <w:lang w:val="ru-RU" w:eastAsia="ru-RU"/>
        </w:rPr>
        <w:t xml:space="preserve">» и </w:t>
      </w:r>
      <w:hyperlink r:id="rId41" w:history="1">
        <w:r w:rsidRPr="00871597">
          <w:rPr>
            <w:rFonts w:ascii="Times New Roman" w:eastAsia="Times New Roman" w:hAnsi="Times New Roman" w:cs="Times New Roman"/>
            <w:sz w:val="28"/>
            <w:szCs w:val="28"/>
            <w:lang w:val="ru-RU" w:eastAsia="ru-RU"/>
          </w:rPr>
          <w:t>«б» пункта 3 части 3 статьи 5.2</w:t>
        </w:r>
      </w:hyperlink>
      <w:r w:rsidRPr="00871597">
        <w:rPr>
          <w:rFonts w:ascii="Times New Roman" w:eastAsia="Times New Roman" w:hAnsi="Times New Roman" w:cs="Times New Roman"/>
          <w:sz w:val="28"/>
          <w:szCs w:val="28"/>
          <w:lang w:val="ru-RU" w:eastAsia="ru-RU"/>
        </w:rPr>
        <w:t xml:space="preserve"> Федерального закона от 30 декабря 2008 г. № 307-ФЗ  «Об аудиторской деятельности»;</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 xml:space="preserve">- отсутствия случаев неоднократного нарушения в течение трех лет, непосредственно предшествовавших дате подачи заявления о внесении сведений об аудиторской организации в реестр, аудиторской организацией и (или) аудиторами, являющимися (являвшимися) в момент нарушения ее работниками, требований </w:t>
      </w:r>
      <w:hyperlink r:id="rId42" w:history="1">
        <w:r w:rsidRPr="00871597">
          <w:rPr>
            <w:rFonts w:ascii="Times New Roman" w:eastAsia="Times New Roman" w:hAnsi="Times New Roman" w:cs="Times New Roman"/>
            <w:sz w:val="28"/>
            <w:szCs w:val="28"/>
            <w:lang w:val="ru-RU" w:eastAsia="ru-RU"/>
          </w:rPr>
          <w:t>статьи 8</w:t>
        </w:r>
      </w:hyperlink>
      <w:r w:rsidRPr="00871597">
        <w:rPr>
          <w:rFonts w:ascii="Times New Roman" w:eastAsia="Times New Roman" w:hAnsi="Times New Roman" w:cs="Times New Roman"/>
          <w:sz w:val="28"/>
          <w:szCs w:val="28"/>
          <w:lang w:val="ru-RU" w:eastAsia="ru-RU"/>
        </w:rPr>
        <w:t xml:space="preserve"> Федерального закона от 30 декабря 2008 г. № 307-ФЗ  «Об аудиторской деятельности»;</w:t>
      </w:r>
    </w:p>
    <w:p w:rsidR="00871597" w:rsidRPr="00871597" w:rsidRDefault="00871597" w:rsidP="0087159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г) иные направления, имеющие отношения к информации, содержащейся в документах, представленных аудиторской организацией.</w:t>
      </w:r>
    </w:p>
    <w:p w:rsidR="00871597" w:rsidRPr="00871597" w:rsidRDefault="00871597" w:rsidP="00871597">
      <w:pPr>
        <w:autoSpaceDE w:val="0"/>
        <w:autoSpaceDN w:val="0"/>
        <w:adjustRightInd w:val="0"/>
        <w:spacing w:after="0" w:line="240" w:lineRule="auto"/>
        <w:ind w:firstLine="708"/>
        <w:jc w:val="both"/>
        <w:rPr>
          <w:rFonts w:ascii="Times New Roman" w:eastAsia="Calibri" w:hAnsi="Times New Roman" w:cs="Times New Roman"/>
          <w:sz w:val="28"/>
          <w:szCs w:val="28"/>
          <w:lang w:val="ru-RU"/>
        </w:rPr>
      </w:pPr>
      <w:r w:rsidRPr="00871597">
        <w:rPr>
          <w:rFonts w:ascii="Times New Roman" w:eastAsia="Times New Roman" w:hAnsi="Times New Roman" w:cs="Times New Roman"/>
          <w:sz w:val="28"/>
          <w:szCs w:val="28"/>
          <w:lang w:val="ru-RU" w:eastAsia="ru-RU"/>
        </w:rPr>
        <w:t xml:space="preserve">8. </w:t>
      </w:r>
      <w:r w:rsidRPr="00871597">
        <w:rPr>
          <w:rFonts w:ascii="Times New Roman" w:eastAsia="Calibri" w:hAnsi="Times New Roman" w:cs="Times New Roman"/>
          <w:sz w:val="28"/>
          <w:szCs w:val="28"/>
          <w:lang w:val="ru-RU"/>
        </w:rPr>
        <w:t>В ходе проверки уполномоченными должностными лицами Федерального казначейства могут направляться запросы на предоставление информации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Запросы должны быть мотивированы и направляться исключительно с целью проверки достоверности информации, содержащейся в документах, представленных аудиторской организацией.</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871597">
        <w:rPr>
          <w:rFonts w:ascii="Times New Roman" w:eastAsia="Times New Roman" w:hAnsi="Times New Roman" w:cs="Times New Roman"/>
          <w:sz w:val="28"/>
          <w:szCs w:val="28"/>
          <w:lang w:val="ru-RU" w:eastAsia="ru-RU"/>
        </w:rPr>
        <w:t>9. Результаты проверки оформляются актом проверки в соответствии с порядком рассмотрения Федеральным казначейством документов, представляемых аудиторской организацией для внесения сведений о ней в реестр.</w:t>
      </w:r>
    </w:p>
    <w:p w:rsidR="00871597" w:rsidRPr="00871597" w:rsidRDefault="00871597" w:rsidP="00871597">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p>
    <w:p w:rsidR="00871597" w:rsidRDefault="00871597">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br w:type="page"/>
      </w:r>
    </w:p>
    <w:p w:rsidR="004532D6" w:rsidRDefault="004532D6" w:rsidP="00871597">
      <w:pPr>
        <w:spacing w:after="0" w:line="240" w:lineRule="auto"/>
        <w:ind w:firstLine="5387"/>
        <w:rPr>
          <w:rFonts w:ascii="Times New Roman" w:eastAsia="Times New Roman" w:hAnsi="Times New Roman" w:cs="Times New Roman"/>
          <w:sz w:val="28"/>
          <w:szCs w:val="24"/>
          <w:lang w:val="ru-RU" w:eastAsia="ru-RU"/>
        </w:rPr>
        <w:sectPr w:rsidR="004532D6" w:rsidSect="00465331">
          <w:headerReference w:type="default" r:id="rId43"/>
          <w:footnotePr>
            <w:numRestart w:val="eachPage"/>
          </w:footnotePr>
          <w:type w:val="continuous"/>
          <w:pgSz w:w="11906" w:h="16838"/>
          <w:pgMar w:top="851" w:right="851" w:bottom="1134" w:left="1134" w:header="709" w:footer="709" w:gutter="0"/>
          <w:cols w:space="708"/>
          <w:titlePg/>
          <w:docGrid w:linePitch="381"/>
        </w:sectPr>
      </w:pPr>
    </w:p>
    <w:p w:rsidR="00871597" w:rsidRPr="00871597" w:rsidRDefault="00871597" w:rsidP="00871597">
      <w:pPr>
        <w:spacing w:after="0" w:line="240" w:lineRule="auto"/>
        <w:ind w:firstLine="5387"/>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lastRenderedPageBreak/>
        <w:t xml:space="preserve">Приложение № </w:t>
      </w:r>
      <w:r w:rsidR="00AA7786">
        <w:rPr>
          <w:rFonts w:ascii="Times New Roman" w:eastAsia="Times New Roman" w:hAnsi="Times New Roman" w:cs="Times New Roman"/>
          <w:sz w:val="28"/>
          <w:szCs w:val="24"/>
          <w:lang w:val="ru-RU" w:eastAsia="ru-RU"/>
        </w:rPr>
        <w:t>5</w:t>
      </w:r>
    </w:p>
    <w:p w:rsidR="00871597" w:rsidRPr="00871597" w:rsidRDefault="00871597" w:rsidP="00871597">
      <w:pPr>
        <w:spacing w:after="0" w:line="240" w:lineRule="auto"/>
        <w:ind w:firstLine="5387"/>
        <w:rPr>
          <w:rFonts w:ascii="Times New Roman" w:eastAsia="Times New Roman" w:hAnsi="Times New Roman" w:cs="Times New Roman"/>
          <w:sz w:val="28"/>
          <w:szCs w:val="24"/>
          <w:lang w:val="ru-RU" w:eastAsia="ru-RU"/>
        </w:rPr>
      </w:pPr>
      <w:r w:rsidRPr="00871597">
        <w:rPr>
          <w:rFonts w:ascii="Times New Roman" w:eastAsia="Times New Roman" w:hAnsi="Times New Roman" w:cs="Times New Roman"/>
          <w:sz w:val="28"/>
          <w:szCs w:val="24"/>
          <w:lang w:val="ru-RU" w:eastAsia="ru-RU"/>
        </w:rPr>
        <w:t>к протоколу заочного голосования</w:t>
      </w:r>
    </w:p>
    <w:p w:rsidR="00871597" w:rsidRPr="00871597" w:rsidRDefault="00871597" w:rsidP="00871597">
      <w:pPr>
        <w:spacing w:after="0" w:line="240" w:lineRule="auto"/>
        <w:ind w:firstLine="5387"/>
        <w:rPr>
          <w:rFonts w:ascii="Times New Roman" w:eastAsia="Times New Roman" w:hAnsi="Times New Roman" w:cs="Times New Roman"/>
          <w:sz w:val="28"/>
          <w:szCs w:val="24"/>
          <w:lang w:val="ru-RU" w:eastAsia="ru-RU"/>
        </w:rPr>
      </w:pPr>
      <w:r w:rsidRPr="00871597">
        <w:rPr>
          <w:rFonts w:ascii="Times New Roman" w:eastAsia="Times New Roman" w:hAnsi="Times New Roman" w:cs="Times New Roman"/>
          <w:sz w:val="28"/>
          <w:szCs w:val="24"/>
          <w:lang w:val="ru-RU" w:eastAsia="ru-RU"/>
        </w:rPr>
        <w:t xml:space="preserve">Совета по аудиторской деятельности </w:t>
      </w:r>
    </w:p>
    <w:p w:rsidR="00871597" w:rsidRDefault="00871597" w:rsidP="00871597">
      <w:pPr>
        <w:spacing w:after="0" w:line="240" w:lineRule="auto"/>
        <w:ind w:firstLine="5387"/>
        <w:rPr>
          <w:rFonts w:ascii="Times New Roman" w:eastAsia="Times New Roman" w:hAnsi="Times New Roman" w:cs="Times New Roman"/>
          <w:sz w:val="28"/>
          <w:szCs w:val="24"/>
          <w:lang w:val="ru-RU" w:eastAsia="ru-RU"/>
        </w:rPr>
      </w:pPr>
      <w:r w:rsidRPr="00871597">
        <w:rPr>
          <w:rFonts w:ascii="Times New Roman" w:eastAsia="Times New Roman" w:hAnsi="Times New Roman" w:cs="Times New Roman"/>
          <w:sz w:val="28"/>
          <w:szCs w:val="24"/>
          <w:lang w:val="ru-RU" w:eastAsia="ru-RU"/>
        </w:rPr>
        <w:t>от 23 сентября 2021 г. № 60</w:t>
      </w:r>
    </w:p>
    <w:p w:rsidR="00F03C39" w:rsidRPr="00F03C39" w:rsidRDefault="00F03C39" w:rsidP="00F03C39">
      <w:pPr>
        <w:pStyle w:val="ConsPlusTitle"/>
        <w:jc w:val="center"/>
        <w:rPr>
          <w:lang w:val="ru-RU"/>
        </w:rPr>
      </w:pPr>
    </w:p>
    <w:p w:rsidR="00F03C39" w:rsidRPr="00F03C39" w:rsidRDefault="00F03C39" w:rsidP="00F03C39">
      <w:pPr>
        <w:pStyle w:val="ConsPlusTitle"/>
        <w:jc w:val="center"/>
        <w:rPr>
          <w:lang w:val="ru-RU"/>
        </w:rPr>
      </w:pPr>
    </w:p>
    <w:p w:rsidR="00F03C39" w:rsidRPr="00F03C39" w:rsidRDefault="00F03C39" w:rsidP="00F03C39">
      <w:pPr>
        <w:pStyle w:val="ConsPlusTitle"/>
        <w:jc w:val="center"/>
        <w:rPr>
          <w:rFonts w:ascii="Times New Roman" w:hAnsi="Times New Roman"/>
          <w:sz w:val="28"/>
          <w:szCs w:val="28"/>
          <w:lang w:val="ru-RU"/>
        </w:rPr>
      </w:pPr>
      <w:r w:rsidRPr="00F03C39">
        <w:rPr>
          <w:rFonts w:ascii="Times New Roman" w:hAnsi="Times New Roman"/>
          <w:sz w:val="28"/>
          <w:szCs w:val="28"/>
          <w:lang w:val="ru-RU"/>
        </w:rPr>
        <w:t xml:space="preserve">Об утверждении перечня информации о деятельности </w:t>
      </w:r>
      <w:r w:rsidRPr="00F03C39">
        <w:rPr>
          <w:rFonts w:ascii="Times New Roman" w:hAnsi="Times New Roman"/>
          <w:sz w:val="28"/>
          <w:szCs w:val="28"/>
          <w:lang w:val="ru-RU"/>
        </w:rPr>
        <w:br/>
        <w:t xml:space="preserve">аудиторской организации, подлежащей раскрытию на ее сайте в информационно-телекоммуникационной сети «Интернет» </w:t>
      </w:r>
      <w:r w:rsidRPr="00F03C39">
        <w:rPr>
          <w:rFonts w:ascii="Times New Roman" w:hAnsi="Times New Roman"/>
          <w:sz w:val="28"/>
          <w:szCs w:val="28"/>
          <w:lang w:val="ru-RU"/>
        </w:rPr>
        <w:br/>
        <w:t>и сроков раскрытия такой информации</w:t>
      </w:r>
    </w:p>
    <w:p w:rsidR="00F03C39" w:rsidRPr="00F03C39" w:rsidRDefault="00F03C39" w:rsidP="00F03C39">
      <w:pPr>
        <w:pStyle w:val="ConsPlusTitle"/>
        <w:jc w:val="center"/>
        <w:rPr>
          <w:rFonts w:ascii="Times New Roman" w:hAnsi="Times New Roman"/>
          <w:sz w:val="28"/>
          <w:szCs w:val="28"/>
          <w:lang w:val="ru-RU"/>
        </w:rPr>
      </w:pPr>
    </w:p>
    <w:p w:rsidR="00F03C39" w:rsidRPr="00F03C39" w:rsidRDefault="00F03C39" w:rsidP="00F03C39">
      <w:pPr>
        <w:spacing w:after="0" w:line="240" w:lineRule="auto"/>
        <w:ind w:firstLine="708"/>
        <w:jc w:val="both"/>
        <w:rPr>
          <w:rFonts w:ascii="Times New Roman" w:hAnsi="Times New Roman" w:cs="Times New Roman"/>
          <w:sz w:val="28"/>
          <w:szCs w:val="28"/>
          <w:lang w:val="ru-RU"/>
        </w:rPr>
      </w:pPr>
      <w:r w:rsidRPr="00F03C39">
        <w:rPr>
          <w:rFonts w:ascii="Times New Roman" w:hAnsi="Times New Roman" w:cs="Times New Roman"/>
          <w:sz w:val="28"/>
          <w:szCs w:val="28"/>
          <w:lang w:val="ru-RU"/>
        </w:rPr>
        <w:t xml:space="preserve">В соответствии с пунктом 2 части 5 статьи 13 Федерального закона </w:t>
      </w:r>
      <w:r w:rsidRPr="00F03C39">
        <w:rPr>
          <w:rFonts w:ascii="Times New Roman" w:hAnsi="Times New Roman" w:cs="Times New Roman"/>
          <w:sz w:val="28"/>
          <w:szCs w:val="28"/>
          <w:lang w:val="ru-RU"/>
        </w:rPr>
        <w:br/>
        <w:t>от 30 декабря 2008 г. № 307-ФЗ «Об аудиторской деятельности»</w:t>
      </w:r>
      <w:r>
        <w:rPr>
          <w:rStyle w:val="af2"/>
          <w:rFonts w:ascii="Times New Roman" w:hAnsi="Times New Roman" w:cs="Times New Roman"/>
          <w:sz w:val="28"/>
          <w:szCs w:val="28"/>
        </w:rPr>
        <w:footnoteReference w:id="1"/>
      </w:r>
      <w:r w:rsidRPr="00F03C39">
        <w:rPr>
          <w:rFonts w:ascii="Times New Roman" w:hAnsi="Times New Roman" w:cs="Times New Roman"/>
          <w:sz w:val="28"/>
          <w:szCs w:val="28"/>
          <w:lang w:val="ru-RU"/>
        </w:rPr>
        <w:t xml:space="preserve"> </w:t>
      </w:r>
      <w:r w:rsidRPr="00F03C39">
        <w:rPr>
          <w:rFonts w:ascii="Times New Roman" w:hAnsi="Times New Roman" w:cs="Times New Roman"/>
          <w:sz w:val="28"/>
          <w:szCs w:val="28"/>
          <w:lang w:val="ru-RU"/>
        </w:rPr>
        <w:br/>
        <w:t>п р и к а з ы в а ю:</w:t>
      </w:r>
    </w:p>
    <w:p w:rsidR="00F03C39" w:rsidRPr="00F03C39" w:rsidRDefault="00F03C39" w:rsidP="00F03C39">
      <w:pPr>
        <w:numPr>
          <w:ilvl w:val="0"/>
          <w:numId w:val="18"/>
        </w:numPr>
        <w:tabs>
          <w:tab w:val="left" w:pos="0"/>
        </w:tabs>
        <w:spacing w:after="0" w:line="240" w:lineRule="auto"/>
        <w:ind w:left="0" w:firstLine="709"/>
        <w:jc w:val="both"/>
        <w:rPr>
          <w:rFonts w:ascii="Times New Roman" w:hAnsi="Times New Roman" w:cs="Times New Roman"/>
          <w:sz w:val="28"/>
          <w:szCs w:val="28"/>
          <w:lang w:val="ru-RU"/>
        </w:rPr>
      </w:pPr>
      <w:r w:rsidRPr="00F03C39">
        <w:rPr>
          <w:rFonts w:ascii="Times New Roman" w:hAnsi="Times New Roman" w:cs="Times New Roman"/>
          <w:sz w:val="28"/>
          <w:szCs w:val="28"/>
          <w:lang w:val="ru-RU"/>
        </w:rPr>
        <w:t xml:space="preserve">Утвердить прилагаемый перечень подлежащей раскрытию информации о своей деятельности аудиторскими организациями на своем сайте в информационно-телекоммуникационной сети «Интернет» (далее - перечень). </w:t>
      </w:r>
    </w:p>
    <w:p w:rsidR="00F03C39" w:rsidRDefault="00F03C39" w:rsidP="00F03C39">
      <w:pPr>
        <w:numPr>
          <w:ilvl w:val="0"/>
          <w:numId w:val="18"/>
        </w:numPr>
        <w:tabs>
          <w:tab w:val="left" w:pos="1134"/>
        </w:tabs>
        <w:spacing w:after="0" w:line="240" w:lineRule="auto"/>
        <w:ind w:left="0" w:firstLine="709"/>
        <w:jc w:val="both"/>
        <w:rPr>
          <w:rFonts w:ascii="Times New Roman" w:hAnsi="Times New Roman" w:cs="Times New Roman"/>
          <w:sz w:val="28"/>
          <w:szCs w:val="28"/>
        </w:rPr>
      </w:pPr>
      <w:r w:rsidRPr="001807C3">
        <w:rPr>
          <w:rFonts w:ascii="Times New Roman" w:hAnsi="Times New Roman" w:cs="Times New Roman"/>
          <w:sz w:val="28"/>
          <w:szCs w:val="28"/>
        </w:rPr>
        <w:t>Установить, что</w:t>
      </w:r>
      <w:r>
        <w:rPr>
          <w:rFonts w:ascii="Times New Roman" w:hAnsi="Times New Roman" w:cs="Times New Roman"/>
          <w:sz w:val="28"/>
          <w:szCs w:val="28"/>
        </w:rPr>
        <w:t>:</w:t>
      </w:r>
    </w:p>
    <w:p w:rsidR="00F03C39" w:rsidRPr="00F03C39" w:rsidRDefault="00F03C39" w:rsidP="00F03C39">
      <w:pPr>
        <w:tabs>
          <w:tab w:val="left" w:pos="0"/>
          <w:tab w:val="left" w:pos="1134"/>
        </w:tabs>
        <w:spacing w:after="0" w:line="240" w:lineRule="auto"/>
        <w:ind w:firstLine="709"/>
        <w:jc w:val="both"/>
        <w:rPr>
          <w:rFonts w:ascii="Times New Roman" w:hAnsi="Times New Roman" w:cs="Times New Roman"/>
          <w:sz w:val="28"/>
          <w:szCs w:val="28"/>
          <w:lang w:val="ru-RU"/>
        </w:rPr>
      </w:pPr>
      <w:r w:rsidRPr="00F03C39">
        <w:rPr>
          <w:rFonts w:ascii="Times New Roman" w:hAnsi="Times New Roman" w:cs="Times New Roman"/>
          <w:sz w:val="28"/>
          <w:szCs w:val="28"/>
          <w:lang w:val="ru-RU"/>
        </w:rPr>
        <w:t>а) настоящий приказ не распространяется на информацию, от раскрытия которой аудиторская организация освобождена в соответствии с федеральными законами и принятыми в соответствии с ними иными нормативными правовыми актами;</w:t>
      </w:r>
    </w:p>
    <w:p w:rsidR="00F03C39" w:rsidRPr="00F03C39" w:rsidRDefault="00F03C39" w:rsidP="00F03C39">
      <w:pPr>
        <w:tabs>
          <w:tab w:val="left" w:pos="0"/>
          <w:tab w:val="left" w:pos="1134"/>
        </w:tabs>
        <w:spacing w:after="0" w:line="240" w:lineRule="auto"/>
        <w:ind w:left="709"/>
        <w:jc w:val="both"/>
        <w:rPr>
          <w:rFonts w:ascii="Times New Roman" w:hAnsi="Times New Roman" w:cs="Times New Roman"/>
          <w:sz w:val="28"/>
          <w:szCs w:val="28"/>
          <w:lang w:val="ru-RU"/>
        </w:rPr>
      </w:pPr>
      <w:r w:rsidRPr="00F03C39">
        <w:rPr>
          <w:rFonts w:ascii="Times New Roman" w:hAnsi="Times New Roman" w:cs="Times New Roman"/>
          <w:sz w:val="28"/>
          <w:szCs w:val="28"/>
          <w:lang w:val="ru-RU"/>
        </w:rPr>
        <w:t>б) информация, указанная в перечне, раскрывается в следующие сроки:</w:t>
      </w:r>
    </w:p>
    <w:p w:rsidR="00F03C39" w:rsidRPr="00F03C39" w:rsidRDefault="00F03C39" w:rsidP="00F03C39">
      <w:pPr>
        <w:tabs>
          <w:tab w:val="left" w:pos="1134"/>
        </w:tabs>
        <w:spacing w:after="0" w:line="240" w:lineRule="auto"/>
        <w:ind w:firstLine="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rPr>
        <w:t>не позднее 10 рабочих дней со дня внесения сведений об аудиторской организации в реестр аудиторов и аудиторских организаций саморегулируемой организации аудиторов – для пункта 1, подпункта «а» пункта 2, пункта 3, подпунктов «а» - «ж» пункта 4, подпункта «б» пункта 5 перечня</w:t>
      </w:r>
      <w:r w:rsidRPr="00F03C39">
        <w:rPr>
          <w:rFonts w:ascii="Times New Roman" w:hAnsi="Times New Roman" w:cs="Times New Roman"/>
          <w:sz w:val="28"/>
          <w:szCs w:val="28"/>
          <w:lang w:val="ru-RU" w:eastAsia="ru-RU"/>
        </w:rPr>
        <w:t>;</w:t>
      </w:r>
    </w:p>
    <w:p w:rsidR="00F03C39" w:rsidRPr="00F03C39" w:rsidRDefault="00F03C39" w:rsidP="00F03C39">
      <w:pPr>
        <w:tabs>
          <w:tab w:val="left" w:pos="1134"/>
        </w:tabs>
        <w:spacing w:after="0" w:line="240" w:lineRule="auto"/>
        <w:ind w:firstLine="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не позднее 10 рабочих дней со дня внесения сведений об аудиторской организации в реестр аудиторских организаций, оказывающих аудиторские услуги общественно значимым организациям, реестр аудиторских организаций, оказывающих аудиторские услуги общественно значимым организациям на финансовом рынке, получения лицензии на проведение работ, связанных с использованием сведений, составляющих государственную тайну, присоединения к российской и (или) международной сети аудиторских организаций – для подпунктов «б» - «г» пункта 2, подпункта «з» пункта 4, подпункта «в» пункта 5 перечня соответственно;</w:t>
      </w:r>
    </w:p>
    <w:p w:rsidR="00F03C39" w:rsidRPr="00F03C39" w:rsidRDefault="00F03C39" w:rsidP="00F03C39">
      <w:pPr>
        <w:tabs>
          <w:tab w:val="left" w:pos="1134"/>
        </w:tabs>
        <w:spacing w:after="0" w:line="240" w:lineRule="auto"/>
        <w:ind w:firstLine="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не позднее 20 рабочих дней с даты окончания проверки, информирования  аудиторской организации о примененной в отношении нее меры воздействия соответственно и до истечения одного календарного года с даты вступления в силу решения о применении соответствующей меры воздействия – для подпунктов «б» и «в» пункта 6 перечня;</w:t>
      </w:r>
    </w:p>
    <w:p w:rsidR="00F03C39" w:rsidRPr="00F03C39" w:rsidRDefault="00F03C39" w:rsidP="00F03C39">
      <w:pPr>
        <w:tabs>
          <w:tab w:val="left" w:pos="1134"/>
        </w:tabs>
        <w:spacing w:after="0" w:line="240" w:lineRule="auto"/>
        <w:ind w:firstLine="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 xml:space="preserve">не позднее 31 марта года, следующего за годом, информация за который раскрывается (начиная с года, следующего за годом, в котором сведения об аудиторской организации внесены в реестр аудиторов и аудиторских организаций </w:t>
      </w:r>
      <w:r w:rsidRPr="00F03C39">
        <w:rPr>
          <w:rFonts w:ascii="Times New Roman" w:hAnsi="Times New Roman" w:cs="Times New Roman"/>
          <w:sz w:val="28"/>
          <w:szCs w:val="28"/>
          <w:lang w:val="ru-RU" w:eastAsia="ru-RU"/>
        </w:rPr>
        <w:lastRenderedPageBreak/>
        <w:t>саморегулируемой организации аудиторов) – для подпункта «а» пункта 5, подпункта «а» пункта 6, пункта 7, подпункта «б» пункта 8  перечня;</w:t>
      </w:r>
    </w:p>
    <w:p w:rsidR="00F03C39" w:rsidRPr="00F03C39" w:rsidRDefault="00F03C39" w:rsidP="00F03C39">
      <w:pPr>
        <w:tabs>
          <w:tab w:val="left" w:pos="0"/>
          <w:tab w:val="left" w:pos="1134"/>
        </w:tabs>
        <w:spacing w:after="0" w:line="240" w:lineRule="auto"/>
        <w:ind w:firstLine="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не позднее 31 марта года, следующего за годом, информация за который раскрывается (начиная с года, следующего за годом, в котором сведения об аудиторской организации внесены в реестр аудиторских организаций, оказывающих аудиторские услуги общественно значимым организациям) – для подпунктов «а» и «в» пункта 8 перечня;</w:t>
      </w:r>
    </w:p>
    <w:p w:rsidR="00F03C39" w:rsidRPr="00F03C39" w:rsidRDefault="00F03C39" w:rsidP="00F03C39">
      <w:pPr>
        <w:tabs>
          <w:tab w:val="left" w:pos="0"/>
          <w:tab w:val="left" w:pos="1134"/>
        </w:tabs>
        <w:spacing w:after="0" w:line="240" w:lineRule="auto"/>
        <w:ind w:firstLine="709"/>
        <w:jc w:val="both"/>
        <w:rPr>
          <w:rFonts w:ascii="Times New Roman" w:hAnsi="Times New Roman" w:cs="Times New Roman"/>
          <w:sz w:val="28"/>
          <w:szCs w:val="28"/>
          <w:lang w:val="ru-RU"/>
        </w:rPr>
      </w:pPr>
      <w:r w:rsidRPr="00F03C39">
        <w:rPr>
          <w:rFonts w:ascii="Times New Roman" w:hAnsi="Times New Roman" w:cs="Times New Roman"/>
          <w:sz w:val="28"/>
          <w:szCs w:val="28"/>
          <w:lang w:val="ru-RU"/>
        </w:rPr>
        <w:t>в) информация, указанная в пункте 1, подпунктах «б» - «г» пункта 2, пунктах 3 и 4, подпунктах «б» - «в» пункта 5 перечня, подлежит актуализации  не позднее 10 рабочих дней со дня изменения информации;</w:t>
      </w:r>
    </w:p>
    <w:p w:rsidR="00F03C39" w:rsidRPr="00F03C39" w:rsidRDefault="00F03C39" w:rsidP="00F03C39">
      <w:pPr>
        <w:tabs>
          <w:tab w:val="left" w:pos="0"/>
          <w:tab w:val="left" w:pos="1134"/>
        </w:tabs>
        <w:spacing w:after="0" w:line="240" w:lineRule="auto"/>
        <w:ind w:firstLine="709"/>
        <w:jc w:val="both"/>
        <w:rPr>
          <w:rFonts w:ascii="Times New Roman" w:hAnsi="Times New Roman" w:cs="Times New Roman"/>
          <w:sz w:val="28"/>
          <w:szCs w:val="28"/>
          <w:lang w:val="ru-RU"/>
        </w:rPr>
      </w:pPr>
      <w:r w:rsidRPr="00F03C39">
        <w:rPr>
          <w:rFonts w:ascii="Times New Roman" w:hAnsi="Times New Roman" w:cs="Times New Roman"/>
          <w:sz w:val="28"/>
          <w:szCs w:val="28"/>
          <w:lang w:val="ru-RU"/>
        </w:rPr>
        <w:t>г) в течение года, в котором сведения об аудиторской организации внесены в реестр аудиторов и аудиторских организаций саморегулируемой организации аудиторов, информация, указанная в подпункте «а» пункта 5, подпункте «а» пункта 6, пункте 7 перечня, подлежит раскрытию не позднее 10 рабочих дней со дня внесения сведений об аудиторской организации в указанный реестр (по состоянию на дату внесения сведений об аудиторской организации в указанный реестр).</w:t>
      </w:r>
    </w:p>
    <w:p w:rsidR="00F03C39" w:rsidRPr="00F03C39" w:rsidRDefault="00F03C39" w:rsidP="00F03C39">
      <w:pPr>
        <w:tabs>
          <w:tab w:val="left" w:pos="0"/>
        </w:tabs>
        <w:spacing w:after="0" w:line="240" w:lineRule="auto"/>
        <w:jc w:val="both"/>
        <w:rPr>
          <w:rFonts w:ascii="Times New Roman" w:hAnsi="Times New Roman" w:cs="Times New Roman"/>
          <w:sz w:val="28"/>
          <w:szCs w:val="28"/>
          <w:lang w:val="ru-RU"/>
        </w:rPr>
      </w:pPr>
      <w:r w:rsidRPr="00F03C39">
        <w:rPr>
          <w:rFonts w:ascii="Times New Roman" w:hAnsi="Times New Roman" w:cs="Times New Roman"/>
          <w:sz w:val="28"/>
          <w:szCs w:val="28"/>
          <w:lang w:val="ru-RU"/>
        </w:rPr>
        <w:tab/>
        <w:t>3. Настоящий приказ вступает в силу с 1 марта 2022 г.,</w:t>
      </w:r>
      <w:r w:rsidRPr="00F03C39">
        <w:rPr>
          <w:lang w:val="ru-RU"/>
        </w:rPr>
        <w:t xml:space="preserve"> </w:t>
      </w:r>
      <w:r w:rsidRPr="00F03C39">
        <w:rPr>
          <w:rFonts w:ascii="Times New Roman" w:hAnsi="Times New Roman" w:cs="Times New Roman"/>
          <w:sz w:val="28"/>
          <w:szCs w:val="28"/>
          <w:lang w:val="ru-RU"/>
        </w:rPr>
        <w:t>но не ранее чем по истечении девяноста дней после дня его официального опубликования, и действует до 1 марта 2028 года.</w:t>
      </w:r>
    </w:p>
    <w:p w:rsidR="00F03C39" w:rsidRDefault="00F03C39" w:rsidP="00F03C39">
      <w:pPr>
        <w:pStyle w:val="ConsPlusNormal"/>
        <w:tabs>
          <w:tab w:val="left" w:pos="6375"/>
        </w:tabs>
        <w:spacing w:line="360" w:lineRule="auto"/>
        <w:ind w:firstLine="709"/>
        <w:jc w:val="both"/>
        <w:rPr>
          <w:rFonts w:ascii="Times New Roman" w:hAnsi="Times New Roman" w:cs="Times New Roman"/>
          <w:sz w:val="28"/>
          <w:szCs w:val="28"/>
        </w:rPr>
      </w:pPr>
    </w:p>
    <w:p w:rsidR="00F03C39" w:rsidRDefault="00F03C39" w:rsidP="00F03C39">
      <w:pPr>
        <w:pStyle w:val="ConsPlusNormal"/>
        <w:tabs>
          <w:tab w:val="left" w:pos="6375"/>
        </w:tabs>
        <w:spacing w:line="360" w:lineRule="auto"/>
        <w:jc w:val="both"/>
        <w:rPr>
          <w:rFonts w:ascii="Times New Roman" w:hAnsi="Times New Roman" w:cs="Times New Roman"/>
          <w:sz w:val="28"/>
          <w:szCs w:val="28"/>
        </w:rPr>
      </w:pPr>
    </w:p>
    <w:p w:rsidR="00F03C39" w:rsidRDefault="00F03C39" w:rsidP="00F03C39">
      <w:pPr>
        <w:pStyle w:val="ConsPlusNormal"/>
        <w:spacing w:line="360" w:lineRule="auto"/>
        <w:jc w:val="both"/>
        <w:rPr>
          <w:rFonts w:ascii="Times New Roman" w:hAnsi="Times New Roman" w:cs="Times New Roman"/>
          <w:sz w:val="28"/>
          <w:szCs w:val="28"/>
        </w:rPr>
      </w:pPr>
    </w:p>
    <w:p w:rsidR="00F03C39" w:rsidRPr="00F03C39" w:rsidRDefault="00F03C39" w:rsidP="00F03C39">
      <w:pPr>
        <w:rPr>
          <w:rFonts w:ascii="Calibri" w:eastAsia="Times New Roman" w:hAnsi="Calibri" w:cs="Calibri"/>
          <w:szCs w:val="20"/>
          <w:lang w:val="ru-RU" w:eastAsia="ru-RU"/>
        </w:rPr>
      </w:pPr>
      <w:r w:rsidRPr="00F03C39">
        <w:rPr>
          <w:lang w:val="ru-RU"/>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03C39" w:rsidRPr="00095FEF" w:rsidTr="002D4E57">
        <w:tc>
          <w:tcPr>
            <w:tcW w:w="4785" w:type="dxa"/>
          </w:tcPr>
          <w:p w:rsidR="00F03C39" w:rsidRPr="00F03C39" w:rsidRDefault="00F03C39" w:rsidP="002D4E57">
            <w:pPr>
              <w:tabs>
                <w:tab w:val="left" w:pos="2925"/>
              </w:tabs>
              <w:rPr>
                <w:lang w:val="ru-RU" w:eastAsia="ru-RU"/>
              </w:rPr>
            </w:pPr>
          </w:p>
        </w:tc>
        <w:tc>
          <w:tcPr>
            <w:tcW w:w="4786" w:type="dxa"/>
          </w:tcPr>
          <w:p w:rsidR="00F03C39" w:rsidRPr="00F03C39" w:rsidRDefault="00F03C39" w:rsidP="002D4E57">
            <w:pPr>
              <w:tabs>
                <w:tab w:val="left" w:pos="2925"/>
              </w:tabs>
              <w:jc w:val="center"/>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УТВЕРЖДЕН</w:t>
            </w:r>
          </w:p>
          <w:p w:rsidR="00F03C39" w:rsidRPr="00F03C39" w:rsidRDefault="00F03C39" w:rsidP="002D4E57">
            <w:pPr>
              <w:tabs>
                <w:tab w:val="left" w:pos="2925"/>
              </w:tabs>
              <w:jc w:val="center"/>
              <w:rPr>
                <w:lang w:val="ru-RU" w:eastAsia="ru-RU"/>
              </w:rPr>
            </w:pPr>
            <w:r w:rsidRPr="00F03C39">
              <w:rPr>
                <w:rFonts w:ascii="Times New Roman" w:hAnsi="Times New Roman" w:cs="Times New Roman"/>
                <w:sz w:val="28"/>
                <w:szCs w:val="28"/>
                <w:lang w:val="ru-RU" w:eastAsia="ru-RU"/>
              </w:rPr>
              <w:t xml:space="preserve">приказом Министерства финансов Российской Федерации </w:t>
            </w:r>
            <w:r w:rsidRPr="00F03C39">
              <w:rPr>
                <w:rFonts w:ascii="Times New Roman" w:hAnsi="Times New Roman" w:cs="Times New Roman"/>
                <w:sz w:val="28"/>
                <w:szCs w:val="28"/>
                <w:lang w:val="ru-RU" w:eastAsia="ru-RU"/>
              </w:rPr>
              <w:br/>
              <w:t>от _______________________№_____</w:t>
            </w:r>
          </w:p>
        </w:tc>
      </w:tr>
    </w:tbl>
    <w:p w:rsidR="00F03C39" w:rsidRPr="00F03C39" w:rsidRDefault="00F03C39" w:rsidP="00F03C39">
      <w:pPr>
        <w:tabs>
          <w:tab w:val="left" w:pos="2925"/>
        </w:tabs>
        <w:rPr>
          <w:lang w:val="ru-RU" w:eastAsia="ru-RU"/>
        </w:rPr>
      </w:pPr>
    </w:p>
    <w:p w:rsidR="00F03C39" w:rsidRPr="00F03C39" w:rsidRDefault="00F03C39" w:rsidP="00F03C39">
      <w:pPr>
        <w:tabs>
          <w:tab w:val="left" w:pos="0"/>
        </w:tabs>
        <w:spacing w:after="0" w:line="240" w:lineRule="auto"/>
        <w:jc w:val="center"/>
        <w:rPr>
          <w:rFonts w:ascii="Times New Roman" w:hAnsi="Times New Roman" w:cs="Times New Roman"/>
          <w:b/>
          <w:sz w:val="28"/>
          <w:szCs w:val="28"/>
          <w:lang w:val="ru-RU" w:eastAsia="ru-RU"/>
        </w:rPr>
      </w:pPr>
    </w:p>
    <w:p w:rsidR="00F03C39" w:rsidRPr="00F03C39" w:rsidRDefault="00F03C39" w:rsidP="00F03C39">
      <w:pPr>
        <w:tabs>
          <w:tab w:val="left" w:pos="0"/>
        </w:tabs>
        <w:spacing w:after="0" w:line="240" w:lineRule="auto"/>
        <w:jc w:val="center"/>
        <w:rPr>
          <w:rFonts w:ascii="Times New Roman" w:hAnsi="Times New Roman" w:cs="Times New Roman"/>
          <w:b/>
          <w:sz w:val="28"/>
          <w:szCs w:val="28"/>
          <w:lang w:val="ru-RU" w:eastAsia="ru-RU"/>
        </w:rPr>
      </w:pPr>
      <w:r w:rsidRPr="00F03C39">
        <w:rPr>
          <w:rFonts w:ascii="Times New Roman" w:hAnsi="Times New Roman" w:cs="Times New Roman"/>
          <w:b/>
          <w:sz w:val="28"/>
          <w:szCs w:val="28"/>
          <w:lang w:val="ru-RU" w:eastAsia="ru-RU"/>
        </w:rPr>
        <w:t xml:space="preserve">Перечень информации о деятельности </w:t>
      </w:r>
    </w:p>
    <w:p w:rsidR="00F03C39" w:rsidRPr="00F03C39" w:rsidRDefault="00F03C39" w:rsidP="00F03C39">
      <w:pPr>
        <w:tabs>
          <w:tab w:val="left" w:pos="0"/>
        </w:tabs>
        <w:spacing w:after="0" w:line="240" w:lineRule="auto"/>
        <w:jc w:val="center"/>
        <w:rPr>
          <w:rFonts w:ascii="Times New Roman" w:hAnsi="Times New Roman" w:cs="Times New Roman"/>
          <w:b/>
          <w:sz w:val="28"/>
          <w:szCs w:val="28"/>
          <w:lang w:val="ru-RU" w:eastAsia="ru-RU"/>
        </w:rPr>
      </w:pPr>
      <w:r w:rsidRPr="00F03C39">
        <w:rPr>
          <w:rFonts w:ascii="Times New Roman" w:hAnsi="Times New Roman" w:cs="Times New Roman"/>
          <w:b/>
          <w:sz w:val="28"/>
          <w:szCs w:val="28"/>
          <w:lang w:val="ru-RU" w:eastAsia="ru-RU"/>
        </w:rPr>
        <w:t xml:space="preserve">аудиторской организации, подлежащей раскрытию на ее сайте в </w:t>
      </w:r>
      <w:r w:rsidRPr="00F03C39">
        <w:rPr>
          <w:rFonts w:ascii="Times New Roman" w:hAnsi="Times New Roman" w:cs="Times New Roman"/>
          <w:b/>
          <w:sz w:val="28"/>
          <w:szCs w:val="28"/>
          <w:lang w:val="ru-RU" w:eastAsia="ru-RU"/>
        </w:rPr>
        <w:br/>
        <w:t xml:space="preserve">информационно-телекоммуникационной сети «Интернет» </w:t>
      </w:r>
    </w:p>
    <w:p w:rsidR="00F03C39" w:rsidRPr="00F03C39" w:rsidRDefault="00F03C39" w:rsidP="00F03C39">
      <w:pPr>
        <w:tabs>
          <w:tab w:val="left" w:pos="2925"/>
        </w:tabs>
        <w:spacing w:after="0" w:line="240" w:lineRule="auto"/>
        <w:jc w:val="center"/>
        <w:rPr>
          <w:rFonts w:ascii="Times New Roman" w:hAnsi="Times New Roman" w:cs="Times New Roman"/>
          <w:b/>
          <w:sz w:val="28"/>
          <w:szCs w:val="28"/>
          <w:lang w:val="ru-RU" w:eastAsia="ru-RU"/>
        </w:rPr>
      </w:pPr>
    </w:p>
    <w:p w:rsidR="00F03C39" w:rsidRDefault="00F03C39" w:rsidP="00F03C39">
      <w:pPr>
        <w:numPr>
          <w:ilvl w:val="0"/>
          <w:numId w:val="19"/>
        </w:numPr>
        <w:tabs>
          <w:tab w:val="left" w:pos="1134"/>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Информация об аудиторской организации: </w:t>
      </w:r>
    </w:p>
    <w:p w:rsidR="00F03C39" w:rsidRPr="00F03C39" w:rsidRDefault="00F03C39" w:rsidP="00F03C39">
      <w:pPr>
        <w:tabs>
          <w:tab w:val="left" w:pos="1134"/>
        </w:tabs>
        <w:spacing w:after="0" w:line="240" w:lineRule="auto"/>
        <w:ind w:firstLine="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а) полное и сокращенное (при наличии) наименование на русском языке (в случае если в учредительных документах аудиторской организации ее наименование указано также на одном из языков народов Российской Федерации и (или) на иностранном языке, также наименование аудиторской организации на этих языках), включая организационно-правовую форму;</w:t>
      </w:r>
    </w:p>
    <w:p w:rsidR="00F03C39" w:rsidRPr="00F03C39" w:rsidRDefault="00F03C39" w:rsidP="00F03C39">
      <w:pPr>
        <w:tabs>
          <w:tab w:val="left" w:pos="1134"/>
        </w:tabs>
        <w:spacing w:after="0" w:line="240" w:lineRule="auto"/>
        <w:ind w:firstLine="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б) адрес в пределах места нахождения;</w:t>
      </w:r>
    </w:p>
    <w:p w:rsidR="00F03C39" w:rsidRPr="00F03C39" w:rsidRDefault="00F03C39" w:rsidP="00F03C39">
      <w:pPr>
        <w:tabs>
          <w:tab w:val="left" w:pos="1134"/>
        </w:tabs>
        <w:spacing w:after="0" w:line="240" w:lineRule="auto"/>
        <w:ind w:left="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в) номер телефона;</w:t>
      </w:r>
    </w:p>
    <w:p w:rsidR="00F03C39" w:rsidRPr="00F03C39" w:rsidRDefault="00F03C39" w:rsidP="00F03C39">
      <w:pPr>
        <w:tabs>
          <w:tab w:val="left" w:pos="1134"/>
        </w:tabs>
        <w:spacing w:after="0" w:line="240" w:lineRule="auto"/>
        <w:ind w:left="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г) адрес электронной почты.</w:t>
      </w:r>
    </w:p>
    <w:p w:rsidR="00F03C39" w:rsidRPr="00234162" w:rsidRDefault="00F03C39" w:rsidP="00F03C39">
      <w:pPr>
        <w:pStyle w:val="a5"/>
        <w:numPr>
          <w:ilvl w:val="0"/>
          <w:numId w:val="19"/>
        </w:numPr>
        <w:tabs>
          <w:tab w:val="left" w:pos="1134"/>
        </w:tabs>
        <w:ind w:left="0" w:firstLine="709"/>
        <w:rPr>
          <w:szCs w:val="28"/>
        </w:rPr>
      </w:pPr>
      <w:r>
        <w:rPr>
          <w:szCs w:val="28"/>
        </w:rPr>
        <w:t>Информация о наличии допуска аудиторской организации к оказанию аудиторских услуг:</w:t>
      </w:r>
    </w:p>
    <w:p w:rsidR="00F03C39" w:rsidRPr="00F03C39" w:rsidRDefault="00F03C39" w:rsidP="00F03C39">
      <w:pPr>
        <w:tabs>
          <w:tab w:val="left" w:pos="1134"/>
        </w:tabs>
        <w:spacing w:after="0" w:line="240" w:lineRule="auto"/>
        <w:ind w:firstLine="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а) дата внесения сведений об аудиторской организации в реестр аудиторов и аудиторских организаций саморегулируемой организации аудиторов. В случае неоднократного внесения сведений об аудиторской организации в реестр аудиторов и аудиторских организаций саморегулируемой организации аудиторов указывается последняя дата внесения таких сведений в реестр;</w:t>
      </w:r>
    </w:p>
    <w:p w:rsidR="00F03C39" w:rsidRPr="00F03C39" w:rsidRDefault="00F03C39" w:rsidP="00F03C39">
      <w:pPr>
        <w:tabs>
          <w:tab w:val="left" w:pos="1134"/>
        </w:tabs>
        <w:spacing w:after="0" w:line="240" w:lineRule="auto"/>
        <w:ind w:firstLine="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б) дата внесения сведений об аудиторской организации в реестр аудиторских организаций, оказывающих аудиторские услуги общественно значимым организациям (в случае внесения сведений). В случае неоднократного внесения сведений об аудиторской организации в реестр аудиторских организаций, оказывающих аудиторские услуги общественно значимым организациям указывается последняя дата внесения таких сведений в реестр;</w:t>
      </w:r>
    </w:p>
    <w:p w:rsidR="00F03C39" w:rsidRPr="00F03C39" w:rsidRDefault="00F03C39" w:rsidP="00F03C39">
      <w:pPr>
        <w:tabs>
          <w:tab w:val="left" w:pos="1134"/>
        </w:tabs>
        <w:spacing w:after="0" w:line="240" w:lineRule="auto"/>
        <w:ind w:firstLine="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 xml:space="preserve">в) дата внесения сведений об аудиторской организации в реестр аудиторских организаций, оказывающих аудиторские услуги общественно значимым организациям на финансовом рынке (в случае внесения сведений). </w:t>
      </w:r>
      <w:r w:rsidRPr="00F03C39">
        <w:rPr>
          <w:rFonts w:ascii="Times New Roman" w:hAnsi="Times New Roman" w:cs="Times New Roman"/>
          <w:sz w:val="28"/>
          <w:szCs w:val="28"/>
          <w:lang w:val="ru-RU" w:eastAsia="ru-RU"/>
        </w:rPr>
        <w:br/>
        <w:t>В случае неоднократного внесения сведений об аудиторской организации в реестр аудиторских организаций, оказывающих аудиторские услуги общественно значимым организациям на финансовом рынке указывается последняя дата внесения таких сведений в реестр;</w:t>
      </w:r>
    </w:p>
    <w:p w:rsidR="00F03C39" w:rsidRPr="00F03C39" w:rsidRDefault="00F03C39" w:rsidP="00F03C39">
      <w:pPr>
        <w:tabs>
          <w:tab w:val="left" w:pos="1134"/>
        </w:tabs>
        <w:spacing w:after="0" w:line="240" w:lineRule="auto"/>
        <w:ind w:firstLine="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г) срок действия лицензии на проведение работ, связанных с использованием сведений, составляющих государственную тайну (при наличии).</w:t>
      </w:r>
    </w:p>
    <w:p w:rsidR="00F03C39" w:rsidRDefault="00F03C39" w:rsidP="00F03C39">
      <w:pPr>
        <w:pStyle w:val="a5"/>
        <w:numPr>
          <w:ilvl w:val="0"/>
          <w:numId w:val="19"/>
        </w:numPr>
        <w:tabs>
          <w:tab w:val="left" w:pos="1134"/>
        </w:tabs>
        <w:ind w:left="0" w:firstLine="709"/>
        <w:rPr>
          <w:szCs w:val="28"/>
        </w:rPr>
      </w:pPr>
      <w:r w:rsidRPr="00BD007B">
        <w:rPr>
          <w:szCs w:val="28"/>
        </w:rPr>
        <w:t xml:space="preserve">Информация о структуре управления аудиторской организацией с указанием всех ее органов управления и их основных функций, а также фамилий, имен, отчеств (при наличии) членов коллегиального исполнительного органа аудиторской организации (с указанием тех из них, кто является независимым </w:t>
      </w:r>
      <w:r w:rsidRPr="00BD007B">
        <w:rPr>
          <w:szCs w:val="28"/>
        </w:rPr>
        <w:lastRenderedPageBreak/>
        <w:t>членом (при наличии)) и лица, исполняющего обязанности ее единоличного исполнительного органа</w:t>
      </w:r>
      <w:r>
        <w:rPr>
          <w:szCs w:val="28"/>
        </w:rPr>
        <w:t>.</w:t>
      </w:r>
    </w:p>
    <w:p w:rsidR="00F03C39" w:rsidRPr="003F72C5" w:rsidRDefault="00F03C39" w:rsidP="00F03C39">
      <w:pPr>
        <w:pStyle w:val="a5"/>
        <w:numPr>
          <w:ilvl w:val="0"/>
          <w:numId w:val="19"/>
        </w:numPr>
        <w:tabs>
          <w:tab w:val="left" w:pos="1134"/>
        </w:tabs>
        <w:ind w:left="0" w:firstLine="709"/>
        <w:rPr>
          <w:szCs w:val="28"/>
        </w:rPr>
      </w:pPr>
      <w:r w:rsidRPr="003F72C5">
        <w:rPr>
          <w:szCs w:val="28"/>
        </w:rPr>
        <w:t>Информация о лицах, связанных с аудиторской организацией:</w:t>
      </w:r>
    </w:p>
    <w:p w:rsidR="00F03C39" w:rsidRPr="0033162F" w:rsidRDefault="00F03C39" w:rsidP="00F03C39">
      <w:pPr>
        <w:pStyle w:val="a5"/>
        <w:tabs>
          <w:tab w:val="left" w:pos="1134"/>
        </w:tabs>
        <w:ind w:left="0" w:firstLine="720"/>
        <w:rPr>
          <w:szCs w:val="28"/>
        </w:rPr>
      </w:pPr>
      <w:r>
        <w:rPr>
          <w:szCs w:val="28"/>
        </w:rPr>
        <w:t>а</w:t>
      </w:r>
      <w:r w:rsidRPr="0033162F">
        <w:rPr>
          <w:szCs w:val="28"/>
        </w:rPr>
        <w:t xml:space="preserve">) </w:t>
      </w:r>
      <w:r w:rsidRPr="005443B9">
        <w:rPr>
          <w:szCs w:val="28"/>
        </w:rPr>
        <w:t>перечень филиалов и представительств (при наличии) с указанием адреса в пределах места нахождения</w:t>
      </w:r>
      <w:r w:rsidRPr="0033162F">
        <w:rPr>
          <w:szCs w:val="28"/>
        </w:rPr>
        <w:t>;</w:t>
      </w:r>
    </w:p>
    <w:p w:rsidR="00F03C39" w:rsidRPr="00F03C39" w:rsidRDefault="00F03C39" w:rsidP="00F03C39">
      <w:pPr>
        <w:tabs>
          <w:tab w:val="left" w:pos="1134"/>
        </w:tabs>
        <w:spacing w:after="0" w:line="240" w:lineRule="auto"/>
        <w:ind w:firstLine="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б) перечень дочерних обществ аудиторской организации (при наличии) с указанием полного и сокращенного (при наличии) наименования, включая организационно-правовую форму, адреса в пределах места нахождения;</w:t>
      </w:r>
    </w:p>
    <w:p w:rsidR="00F03C39" w:rsidRPr="00F03C39" w:rsidRDefault="00F03C39" w:rsidP="00F03C39">
      <w:pPr>
        <w:tabs>
          <w:tab w:val="left" w:pos="1134"/>
        </w:tabs>
        <w:spacing w:after="0" w:line="240" w:lineRule="auto"/>
        <w:ind w:firstLine="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в) наименование организации, по отношению к которой аудиторская организация является дочерним обществом (при наличии), включая организационно-правовую форму, адрес в пределах места нахождения;</w:t>
      </w:r>
    </w:p>
    <w:p w:rsidR="00F03C39" w:rsidRPr="00F03C39" w:rsidRDefault="00F03C39" w:rsidP="00F03C39">
      <w:pPr>
        <w:tabs>
          <w:tab w:val="left" w:pos="1134"/>
        </w:tabs>
        <w:spacing w:after="0" w:line="240" w:lineRule="auto"/>
        <w:ind w:firstLine="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г) перечень аудиторских организаций, участвующих в уставном (складочном) капитале аудиторской организации, с указанием для каждой аудиторской организации полного и сокращенного (при наличии) наименования, включая организационно-правовую форму, и размера доли участия;</w:t>
      </w:r>
    </w:p>
    <w:p w:rsidR="00F03C39" w:rsidRPr="00F03C39" w:rsidRDefault="00F03C39" w:rsidP="00F03C39">
      <w:pPr>
        <w:tabs>
          <w:tab w:val="left" w:pos="1134"/>
        </w:tabs>
        <w:spacing w:after="0" w:line="240" w:lineRule="auto"/>
        <w:ind w:firstLine="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д) размер доли уставного (складочного) капитала аудиторской организации, принадлежащей всем аудиторам этой аудиторской организации, с указанием в том числе размера доли уставного (складочного) капитала, принадлежащей всем аудиторам, являющимся работниками аудиторской организации по основному месту работы, и размера доли уставного (складочного) капитала, принадлежащей всем аудиторам, работающим в аудиторской организации по совместительству;</w:t>
      </w:r>
    </w:p>
    <w:p w:rsidR="00F03C39" w:rsidRPr="00F03C39" w:rsidRDefault="00F03C39" w:rsidP="00F03C39">
      <w:pPr>
        <w:tabs>
          <w:tab w:val="left" w:pos="1134"/>
        </w:tabs>
        <w:spacing w:after="0" w:line="240" w:lineRule="auto"/>
        <w:ind w:firstLine="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 xml:space="preserve">е) перечень бенефициарных владельцев аудиторской организации с указанием фамилии, имени, отчества (при наличии), гражданства (при наличии), страны постоянного проживания или подтверждение, что таковые отсутствуют. Для целей настоящего документа понятие «бенефициарный владелец» используется в значении, определенном в статье 3 Федерального закона </w:t>
      </w:r>
      <w:r w:rsidRPr="00F03C39">
        <w:rPr>
          <w:rFonts w:ascii="Times New Roman" w:hAnsi="Times New Roman" w:cs="Times New Roman"/>
          <w:sz w:val="28"/>
          <w:szCs w:val="28"/>
          <w:lang w:val="ru-RU" w:eastAsia="ru-RU"/>
        </w:rPr>
        <w:br/>
        <w:t>от 7 августа 2001 г. № 115-ФЗ «О противодействии легализации (отмыванию) доходов, полученных преступным путем, и финансированию терроризма»</w:t>
      </w:r>
      <w:r>
        <w:rPr>
          <w:rStyle w:val="af2"/>
          <w:rFonts w:ascii="Times New Roman" w:hAnsi="Times New Roman" w:cs="Times New Roman"/>
          <w:sz w:val="28"/>
          <w:szCs w:val="28"/>
          <w:lang w:eastAsia="ru-RU"/>
        </w:rPr>
        <w:footnoteReference w:id="2"/>
      </w:r>
      <w:r w:rsidRPr="00F03C39">
        <w:rPr>
          <w:rFonts w:ascii="Times New Roman" w:hAnsi="Times New Roman" w:cs="Times New Roman"/>
          <w:sz w:val="28"/>
          <w:szCs w:val="28"/>
          <w:lang w:val="ru-RU" w:eastAsia="ru-RU"/>
        </w:rPr>
        <w:t>;</w:t>
      </w:r>
    </w:p>
    <w:p w:rsidR="00F03C39" w:rsidRPr="00F03C39" w:rsidRDefault="00F03C39" w:rsidP="00F03C39">
      <w:pPr>
        <w:tabs>
          <w:tab w:val="left" w:pos="1134"/>
        </w:tabs>
        <w:spacing w:after="0" w:line="240" w:lineRule="auto"/>
        <w:ind w:firstLine="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ж) перечень иностранных граждан, лиц без гражданства, иностранных юридических лиц, международных компаний, являющихся контролирующими лицами аудиторской организации, с указанием соответственно фамилии, имени, отчества (при наличии), гражданства (при наличии), страны постоянного проживания (учреждения), полного и сокращенного (при наличии) наименования или подтверждение, что таковые отсутствуют. Для целей настоящего документа понятие «контролирующее лицо» используется в значении, определенном в статье 81 Федерального закона от 26 декабря 1995 г. № 208-ФЗ «Об акционерных обществах»</w:t>
      </w:r>
      <w:r>
        <w:rPr>
          <w:rStyle w:val="af2"/>
          <w:rFonts w:ascii="Times New Roman" w:hAnsi="Times New Roman" w:cs="Times New Roman"/>
          <w:sz w:val="28"/>
          <w:szCs w:val="28"/>
          <w:lang w:eastAsia="ru-RU"/>
        </w:rPr>
        <w:footnoteReference w:id="3"/>
      </w:r>
      <w:r w:rsidRPr="00F03C39">
        <w:rPr>
          <w:rFonts w:ascii="Times New Roman" w:hAnsi="Times New Roman" w:cs="Times New Roman"/>
          <w:sz w:val="28"/>
          <w:szCs w:val="28"/>
          <w:lang w:val="ru-RU" w:eastAsia="ru-RU"/>
        </w:rPr>
        <w:t xml:space="preserve">, статье 45 Федерального закона </w:t>
      </w:r>
      <w:r w:rsidRPr="00F03C39">
        <w:rPr>
          <w:rFonts w:ascii="Times New Roman" w:hAnsi="Times New Roman" w:cs="Times New Roman"/>
          <w:sz w:val="28"/>
          <w:szCs w:val="28"/>
          <w:lang w:val="ru-RU" w:eastAsia="ru-RU"/>
        </w:rPr>
        <w:br/>
        <w:t>от 8 февраля 1998 г. № 14-ФЗ «Об обществах с ограниченной ответственностью»</w:t>
      </w:r>
      <w:r>
        <w:rPr>
          <w:rStyle w:val="af2"/>
          <w:rFonts w:ascii="Times New Roman" w:hAnsi="Times New Roman" w:cs="Times New Roman"/>
          <w:sz w:val="28"/>
          <w:szCs w:val="28"/>
          <w:lang w:eastAsia="ru-RU"/>
        </w:rPr>
        <w:footnoteReference w:id="4"/>
      </w:r>
      <w:r w:rsidRPr="00F03C39">
        <w:rPr>
          <w:rFonts w:ascii="Times New Roman" w:hAnsi="Times New Roman" w:cs="Times New Roman"/>
          <w:sz w:val="28"/>
          <w:szCs w:val="28"/>
          <w:lang w:val="ru-RU" w:eastAsia="ru-RU"/>
        </w:rPr>
        <w:t>;</w:t>
      </w:r>
    </w:p>
    <w:p w:rsidR="00F03C39" w:rsidRPr="00F03C39" w:rsidRDefault="00F03C39" w:rsidP="00F03C39">
      <w:pPr>
        <w:tabs>
          <w:tab w:val="left" w:pos="1134"/>
        </w:tabs>
        <w:spacing w:after="0" w:line="240" w:lineRule="auto"/>
        <w:ind w:firstLine="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з) наименование российской и (или) международной сети аудиторских организаций, членом которой является аудиторская организация, с указанием места расположения штаб-квартиры, адреса официального сайта в информационно-</w:t>
      </w:r>
      <w:r w:rsidRPr="00F03C39">
        <w:rPr>
          <w:rFonts w:ascii="Times New Roman" w:hAnsi="Times New Roman" w:cs="Times New Roman"/>
          <w:sz w:val="28"/>
          <w:szCs w:val="28"/>
          <w:lang w:val="ru-RU" w:eastAsia="ru-RU"/>
        </w:rPr>
        <w:lastRenderedPageBreak/>
        <w:t>телекоммуникационной сети «Интернет», описания характера отношений между членами указанной сети.</w:t>
      </w:r>
    </w:p>
    <w:p w:rsidR="00F03C39" w:rsidRDefault="00F03C39" w:rsidP="00F03C39">
      <w:pPr>
        <w:pStyle w:val="a5"/>
        <w:numPr>
          <w:ilvl w:val="0"/>
          <w:numId w:val="19"/>
        </w:numPr>
        <w:tabs>
          <w:tab w:val="left" w:pos="1134"/>
        </w:tabs>
        <w:ind w:left="0" w:firstLine="709"/>
        <w:rPr>
          <w:szCs w:val="28"/>
        </w:rPr>
      </w:pPr>
      <w:r w:rsidRPr="005443B9">
        <w:rPr>
          <w:szCs w:val="28"/>
        </w:rPr>
        <w:t>Информация об организации и обеспечении соблюдения аудиторской организацией требований профессиональной этики и независимости</w:t>
      </w:r>
      <w:r>
        <w:rPr>
          <w:szCs w:val="28"/>
        </w:rPr>
        <w:t>:</w:t>
      </w:r>
    </w:p>
    <w:p w:rsidR="00F03C39" w:rsidRDefault="00F03C39" w:rsidP="00F03C39">
      <w:pPr>
        <w:pStyle w:val="a5"/>
        <w:tabs>
          <w:tab w:val="left" w:pos="1134"/>
        </w:tabs>
        <w:ind w:left="0"/>
        <w:rPr>
          <w:szCs w:val="28"/>
        </w:rPr>
      </w:pPr>
      <w:r>
        <w:rPr>
          <w:szCs w:val="28"/>
        </w:rPr>
        <w:t xml:space="preserve">а) </w:t>
      </w:r>
      <w:r w:rsidRPr="005443B9">
        <w:rPr>
          <w:szCs w:val="28"/>
        </w:rPr>
        <w:t xml:space="preserve">заявление руководства аудиторской организации о соблюдении аудиторской организацией и аудиторами требований профессиональной этики и независимости, предусмотренных Федеральным законом от 30 декабря 2008 г. </w:t>
      </w:r>
      <w:r>
        <w:rPr>
          <w:szCs w:val="28"/>
        </w:rPr>
        <w:br/>
      </w:r>
      <w:r w:rsidRPr="005443B9">
        <w:rPr>
          <w:szCs w:val="28"/>
        </w:rPr>
        <w:t>№ 307-ФЗ «Об аудиторской деятельности»</w:t>
      </w:r>
      <w:r>
        <w:rPr>
          <w:szCs w:val="28"/>
        </w:rPr>
        <w:t xml:space="preserve"> </w:t>
      </w:r>
      <w:r w:rsidRPr="00F02376">
        <w:rPr>
          <w:szCs w:val="28"/>
        </w:rPr>
        <w:t>(по состоянию на 1 января года, следующего за годом, информация за который раскрывается)</w:t>
      </w:r>
      <w:r>
        <w:rPr>
          <w:rStyle w:val="af2"/>
          <w:szCs w:val="28"/>
        </w:rPr>
        <w:footnoteReference w:id="5"/>
      </w:r>
      <w:r>
        <w:rPr>
          <w:szCs w:val="28"/>
        </w:rPr>
        <w:t>;</w:t>
      </w:r>
    </w:p>
    <w:p w:rsidR="00F03C39" w:rsidRDefault="00F03C39" w:rsidP="00F03C39">
      <w:pPr>
        <w:pStyle w:val="a5"/>
        <w:tabs>
          <w:tab w:val="left" w:pos="1134"/>
        </w:tabs>
        <w:ind w:left="0"/>
        <w:rPr>
          <w:szCs w:val="28"/>
        </w:rPr>
      </w:pPr>
      <w:r>
        <w:rPr>
          <w:szCs w:val="28"/>
        </w:rPr>
        <w:t xml:space="preserve">б) </w:t>
      </w:r>
      <w:r w:rsidRPr="005443B9">
        <w:rPr>
          <w:szCs w:val="28"/>
        </w:rPr>
        <w:t>описание системы вознаграждения руководства аудиторской организации, руководителей аудита, в том числе факторов, влияющих на размер их вознаграждений</w:t>
      </w:r>
      <w:r>
        <w:rPr>
          <w:szCs w:val="28"/>
        </w:rPr>
        <w:t>;</w:t>
      </w:r>
    </w:p>
    <w:p w:rsidR="00F03C39" w:rsidRDefault="00F03C39" w:rsidP="00F03C39">
      <w:pPr>
        <w:pStyle w:val="a5"/>
        <w:tabs>
          <w:tab w:val="left" w:pos="1134"/>
        </w:tabs>
        <w:ind w:left="0"/>
        <w:rPr>
          <w:szCs w:val="28"/>
        </w:rPr>
      </w:pPr>
      <w:r>
        <w:rPr>
          <w:szCs w:val="28"/>
        </w:rPr>
        <w:t xml:space="preserve">в) </w:t>
      </w:r>
      <w:r w:rsidRPr="005443B9">
        <w:rPr>
          <w:szCs w:val="28"/>
        </w:rPr>
        <w:t>описание мер, принимаемых в аудиторской организации в целях обеспечения ротации руководителей аудита общественно значимых организаций</w:t>
      </w:r>
      <w:r>
        <w:rPr>
          <w:szCs w:val="28"/>
        </w:rPr>
        <w:t>.</w:t>
      </w:r>
    </w:p>
    <w:p w:rsidR="00F03C39" w:rsidRDefault="00F03C39" w:rsidP="00F03C39">
      <w:pPr>
        <w:pStyle w:val="a5"/>
        <w:numPr>
          <w:ilvl w:val="0"/>
          <w:numId w:val="19"/>
        </w:numPr>
        <w:tabs>
          <w:tab w:val="left" w:pos="1134"/>
        </w:tabs>
        <w:ind w:left="0" w:firstLine="709"/>
        <w:rPr>
          <w:szCs w:val="28"/>
        </w:rPr>
      </w:pPr>
      <w:r w:rsidRPr="005443B9">
        <w:rPr>
          <w:szCs w:val="28"/>
        </w:rPr>
        <w:t>Информация о контроле (надзоре) за деятельностью (качества работы) аудиторской организации</w:t>
      </w:r>
      <w:r>
        <w:rPr>
          <w:szCs w:val="28"/>
        </w:rPr>
        <w:t>:</w:t>
      </w:r>
    </w:p>
    <w:p w:rsidR="00F03C39" w:rsidRDefault="00F03C39" w:rsidP="00F03C39">
      <w:pPr>
        <w:pStyle w:val="a5"/>
        <w:tabs>
          <w:tab w:val="left" w:pos="1134"/>
        </w:tabs>
        <w:ind w:left="0"/>
        <w:rPr>
          <w:szCs w:val="28"/>
        </w:rPr>
      </w:pPr>
      <w:r>
        <w:rPr>
          <w:szCs w:val="28"/>
        </w:rPr>
        <w:t xml:space="preserve">а) </w:t>
      </w:r>
      <w:r w:rsidRPr="005443B9">
        <w:rPr>
          <w:szCs w:val="28"/>
        </w:rPr>
        <w:t>заявление руководства аудиторской организации о наличии и результативности системы внутреннего контроля, ее соответствии Международному стандарту контроля качества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введенному в действие на территории Российской Федерации в соответствии с Федеральным законом от 30 декабря 2008 г. № 307-ФЗ «Об аудиторской деятельности», с указанием основных элементов этой системы</w:t>
      </w:r>
      <w:r>
        <w:rPr>
          <w:szCs w:val="28"/>
        </w:rPr>
        <w:t xml:space="preserve"> </w:t>
      </w:r>
      <w:r w:rsidRPr="00F02376">
        <w:rPr>
          <w:szCs w:val="28"/>
        </w:rPr>
        <w:t>(по состоянию на 1 января года, следующего за годом, информация за который раскрывается)</w:t>
      </w:r>
      <w:r>
        <w:rPr>
          <w:szCs w:val="28"/>
        </w:rPr>
        <w:t>;</w:t>
      </w:r>
    </w:p>
    <w:p w:rsidR="00F03C39" w:rsidRPr="00BE48D4" w:rsidRDefault="00F03C39" w:rsidP="00F03C39">
      <w:pPr>
        <w:pStyle w:val="a5"/>
        <w:tabs>
          <w:tab w:val="left" w:pos="1134"/>
        </w:tabs>
        <w:ind w:left="0"/>
        <w:rPr>
          <w:szCs w:val="28"/>
        </w:rPr>
      </w:pPr>
      <w:r>
        <w:rPr>
          <w:szCs w:val="28"/>
        </w:rPr>
        <w:t xml:space="preserve">б) </w:t>
      </w:r>
      <w:r w:rsidRPr="005443B9">
        <w:rPr>
          <w:szCs w:val="28"/>
        </w:rPr>
        <w:t>сведения о внешних проверках деятельности аудиторской организации, проведенных в течение трех лет, непосредственно предшествующих году, в котором раскрывается информация, с указанием контрольного (надзорного) органа, проводившего проверки, года проведения проверок</w:t>
      </w:r>
      <w:r w:rsidRPr="00BE48D4">
        <w:rPr>
          <w:szCs w:val="28"/>
        </w:rPr>
        <w:t xml:space="preserve">; </w:t>
      </w:r>
    </w:p>
    <w:p w:rsidR="00F03C39" w:rsidRDefault="00F03C39" w:rsidP="00F03C39">
      <w:pPr>
        <w:pStyle w:val="a5"/>
        <w:tabs>
          <w:tab w:val="left" w:pos="1134"/>
        </w:tabs>
        <w:ind w:left="0"/>
        <w:rPr>
          <w:szCs w:val="28"/>
        </w:rPr>
      </w:pPr>
      <w:r w:rsidRPr="00BE48D4">
        <w:rPr>
          <w:szCs w:val="28"/>
        </w:rPr>
        <w:t xml:space="preserve">в) </w:t>
      </w:r>
      <w:r w:rsidRPr="005443B9">
        <w:rPr>
          <w:szCs w:val="28"/>
        </w:rPr>
        <w:t>меры дисциплинарного и иного воздействия, примененные в отношении аудиторской организации в течение года, в котором раскрывается информация, и предшествующего ему года</w:t>
      </w:r>
      <w:r>
        <w:rPr>
          <w:szCs w:val="28"/>
        </w:rPr>
        <w:t>.</w:t>
      </w:r>
    </w:p>
    <w:p w:rsidR="00F03C39" w:rsidRPr="00F03C39" w:rsidRDefault="00F03C39" w:rsidP="00F03C39">
      <w:pPr>
        <w:numPr>
          <w:ilvl w:val="0"/>
          <w:numId w:val="19"/>
        </w:numPr>
        <w:tabs>
          <w:tab w:val="left" w:pos="1134"/>
        </w:tabs>
        <w:spacing w:after="0" w:line="240" w:lineRule="auto"/>
        <w:ind w:left="0" w:firstLine="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Информация об аудиторах, работающих в аудиторской организации по трудовому договору:</w:t>
      </w:r>
    </w:p>
    <w:p w:rsidR="00F03C39" w:rsidRPr="00F03C39" w:rsidRDefault="00F03C39" w:rsidP="00F03C39">
      <w:pPr>
        <w:tabs>
          <w:tab w:val="left" w:pos="1134"/>
        </w:tabs>
        <w:spacing w:after="0" w:line="240" w:lineRule="auto"/>
        <w:ind w:firstLine="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а) численность аудиторов работающих в аудиторской организации по основному месту работы и по совместительству, доля таких аудиторов в общей численности аудиторов, работающих в аудиторской организации по трудовому договору (по состоянию на 1 января года, следующего за годом, информация за который раскрывается);</w:t>
      </w:r>
    </w:p>
    <w:p w:rsidR="00F03C39" w:rsidRPr="00F03C39" w:rsidRDefault="00F03C39" w:rsidP="00F03C39">
      <w:pPr>
        <w:tabs>
          <w:tab w:val="left" w:pos="1134"/>
        </w:tabs>
        <w:spacing w:after="0" w:line="240" w:lineRule="auto"/>
        <w:ind w:firstLine="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lastRenderedPageBreak/>
        <w:t>б) численность аудиторов, имеющих квалификационный аттестат аудитора, выданный саморегулируемой организацией аудиторов в соответствии с Федеральным законом от 30 декабря 2008 г. № 307-ФЗ «Об аудиторской деятельности» (по состоянию на 1 января года, следующего за годом, информация за который раскрывается);</w:t>
      </w:r>
    </w:p>
    <w:p w:rsidR="00F03C39" w:rsidRPr="00F03C39" w:rsidRDefault="00F03C39" w:rsidP="00F03C39">
      <w:pPr>
        <w:tabs>
          <w:tab w:val="left" w:pos="1134"/>
        </w:tabs>
        <w:spacing w:after="0" w:line="240" w:lineRule="auto"/>
        <w:ind w:firstLine="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 xml:space="preserve">в) заявление руководства аудиторской организации о соблюдении аудиторами, работающими в аудиторской организации требования о прохождении обучения по программам повышения квалификации, предусмотренным статьей 11 Федерального закона от 30 декабря 2008 г. </w:t>
      </w:r>
      <w:r w:rsidRPr="00F03C39">
        <w:rPr>
          <w:rFonts w:ascii="Times New Roman" w:hAnsi="Times New Roman" w:cs="Times New Roman"/>
          <w:sz w:val="28"/>
          <w:szCs w:val="28"/>
          <w:lang w:val="ru-RU" w:eastAsia="ru-RU"/>
        </w:rPr>
        <w:br/>
        <w:t>№ 307-ФЗ «Об аудиторской деятельности»</w:t>
      </w:r>
      <w:r w:rsidRPr="00F03C39">
        <w:rPr>
          <w:lang w:val="ru-RU"/>
        </w:rPr>
        <w:t xml:space="preserve"> </w:t>
      </w:r>
      <w:r w:rsidRPr="00F03C39">
        <w:rPr>
          <w:rFonts w:ascii="Times New Roman" w:hAnsi="Times New Roman" w:cs="Times New Roman"/>
          <w:sz w:val="28"/>
          <w:szCs w:val="28"/>
          <w:lang w:val="ru-RU" w:eastAsia="ru-RU"/>
        </w:rPr>
        <w:t>(по состоянию на 1 января года, следующего за годом, информация за который раскрывается).</w:t>
      </w:r>
    </w:p>
    <w:p w:rsidR="00F03C39" w:rsidRPr="00F03C39" w:rsidRDefault="00F03C39" w:rsidP="00F03C39">
      <w:pPr>
        <w:numPr>
          <w:ilvl w:val="0"/>
          <w:numId w:val="19"/>
        </w:numPr>
        <w:tabs>
          <w:tab w:val="left" w:pos="1134"/>
        </w:tabs>
        <w:spacing w:after="0" w:line="240" w:lineRule="auto"/>
        <w:ind w:left="0" w:firstLine="709"/>
        <w:jc w:val="both"/>
        <w:rPr>
          <w:rFonts w:ascii="Times New Roman" w:hAnsi="Times New Roman" w:cs="Times New Roman"/>
          <w:sz w:val="28"/>
          <w:szCs w:val="28"/>
          <w:lang w:val="ru-RU" w:eastAsia="ru-RU"/>
        </w:rPr>
      </w:pPr>
      <w:r w:rsidRPr="00F03C39">
        <w:rPr>
          <w:rFonts w:ascii="Times New Roman" w:hAnsi="Times New Roman" w:cs="Times New Roman"/>
          <w:sz w:val="28"/>
          <w:szCs w:val="28"/>
          <w:lang w:val="ru-RU" w:eastAsia="ru-RU"/>
        </w:rPr>
        <w:t>Информация об аудируемых лицах и услугах, оказанных им аудиторской организацией:</w:t>
      </w:r>
    </w:p>
    <w:p w:rsidR="00F03C39" w:rsidRDefault="00F03C39" w:rsidP="00F03C39">
      <w:pPr>
        <w:pStyle w:val="a5"/>
        <w:tabs>
          <w:tab w:val="left" w:pos="0"/>
        </w:tabs>
        <w:ind w:left="0" w:firstLine="720"/>
        <w:rPr>
          <w:szCs w:val="28"/>
        </w:rPr>
      </w:pPr>
      <w:r>
        <w:rPr>
          <w:szCs w:val="28"/>
        </w:rPr>
        <w:t xml:space="preserve">а) </w:t>
      </w:r>
      <w:r w:rsidRPr="005443B9">
        <w:rPr>
          <w:szCs w:val="28"/>
        </w:rPr>
        <w:t>перечень общественно значимых организаций, которым оказаны аудиторские услуги в течение не менее одного года, непосредственно предшествующего году, в котором раскрывается информация, с указанием наименования общественно значимой организации, основного государственного регистрационного номера</w:t>
      </w:r>
      <w:r>
        <w:rPr>
          <w:szCs w:val="28"/>
        </w:rPr>
        <w:t>;</w:t>
      </w:r>
    </w:p>
    <w:p w:rsidR="00F03C39" w:rsidRDefault="00F03C39" w:rsidP="00F03C39">
      <w:pPr>
        <w:pStyle w:val="a5"/>
        <w:tabs>
          <w:tab w:val="left" w:pos="0"/>
        </w:tabs>
        <w:ind w:left="0" w:firstLine="720"/>
        <w:rPr>
          <w:szCs w:val="28"/>
        </w:rPr>
      </w:pPr>
      <w:r>
        <w:rPr>
          <w:szCs w:val="28"/>
        </w:rPr>
        <w:t xml:space="preserve">б) </w:t>
      </w:r>
      <w:r w:rsidRPr="005443B9">
        <w:rPr>
          <w:szCs w:val="28"/>
        </w:rPr>
        <w:t>величина выручки от оказания услуг за год, непосредственно предшествующий году, в котором раскрывается информация, с указанием, в том числе, выручки от оказания аудиторских услуг и выручки от оказания прочих связанных с аудиторской деятельностью услуг</w:t>
      </w:r>
      <w:r>
        <w:rPr>
          <w:szCs w:val="28"/>
        </w:rPr>
        <w:t>;</w:t>
      </w:r>
    </w:p>
    <w:p w:rsidR="00F03C39" w:rsidRDefault="00F03C39" w:rsidP="00F03C39">
      <w:pPr>
        <w:pStyle w:val="a5"/>
        <w:tabs>
          <w:tab w:val="left" w:pos="0"/>
        </w:tabs>
        <w:ind w:left="0" w:firstLine="720"/>
        <w:rPr>
          <w:szCs w:val="28"/>
        </w:rPr>
      </w:pPr>
      <w:r>
        <w:rPr>
          <w:szCs w:val="28"/>
        </w:rPr>
        <w:t xml:space="preserve">в) </w:t>
      </w:r>
      <w:r w:rsidRPr="005443B9">
        <w:rPr>
          <w:szCs w:val="28"/>
        </w:rPr>
        <w:t>величина выручки от оказания услуг общественно значимым организациям за год, непосредственно предшествующий году, в котором раскрывается информация, с указанием, в том числе, величины выручки от оказания аудиторских услуг, величины выручки от оказания прочих связанных с аудиторской деятельностью услуг с указанием, из нее, величины выручки от оказания таких услуг общественно значимым организациям, которым оказаны аудиторские услуги</w:t>
      </w:r>
      <w:r>
        <w:rPr>
          <w:szCs w:val="28"/>
        </w:rPr>
        <w:t>.</w:t>
      </w:r>
    </w:p>
    <w:p w:rsidR="004532D6" w:rsidRPr="004532D6" w:rsidRDefault="00F03C39" w:rsidP="004532D6">
      <w:pPr>
        <w:pStyle w:val="a5"/>
        <w:numPr>
          <w:ilvl w:val="0"/>
          <w:numId w:val="19"/>
        </w:numPr>
        <w:tabs>
          <w:tab w:val="left" w:pos="0"/>
          <w:tab w:val="left" w:pos="1134"/>
        </w:tabs>
        <w:ind w:left="0" w:firstLine="709"/>
        <w:rPr>
          <w:szCs w:val="28"/>
        </w:rPr>
        <w:sectPr w:rsidR="004532D6" w:rsidRPr="004532D6" w:rsidSect="00BF2221">
          <w:footnotePr>
            <w:numRestart w:val="eachSect"/>
          </w:footnotePr>
          <w:type w:val="continuous"/>
          <w:pgSz w:w="11906" w:h="16838"/>
          <w:pgMar w:top="1134" w:right="851" w:bottom="851" w:left="1134" w:header="709" w:footer="709" w:gutter="0"/>
          <w:cols w:space="708"/>
          <w:titlePg/>
          <w:docGrid w:linePitch="381"/>
        </w:sectPr>
      </w:pPr>
      <w:r>
        <w:rPr>
          <w:szCs w:val="28"/>
        </w:rPr>
        <w:t>Иная информация по усмотрению аудиторской организации.</w:t>
      </w:r>
    </w:p>
    <w:p w:rsidR="00F03C39" w:rsidRDefault="00F03C39">
      <w:pPr>
        <w:rPr>
          <w:rFonts w:ascii="Times New Roman" w:eastAsia="Times New Roman" w:hAnsi="Times New Roman" w:cs="Times New Roman"/>
          <w:sz w:val="28"/>
          <w:szCs w:val="28"/>
          <w:lang w:val="ru-RU" w:eastAsia="ru-RU"/>
        </w:rPr>
      </w:pPr>
      <w:r w:rsidRPr="002D4E57">
        <w:rPr>
          <w:szCs w:val="28"/>
          <w:lang w:val="ru-RU"/>
        </w:rPr>
        <w:br w:type="page"/>
      </w:r>
    </w:p>
    <w:p w:rsidR="00F03C39" w:rsidRPr="00F03C39" w:rsidRDefault="00F03C39" w:rsidP="00F03C39">
      <w:pPr>
        <w:spacing w:after="0" w:line="240" w:lineRule="auto"/>
        <w:ind w:firstLine="5387"/>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lastRenderedPageBreak/>
        <w:t xml:space="preserve">Приложение № </w:t>
      </w:r>
      <w:r w:rsidR="00AA7786">
        <w:rPr>
          <w:rFonts w:ascii="Times New Roman" w:eastAsia="Times New Roman" w:hAnsi="Times New Roman" w:cs="Times New Roman"/>
          <w:sz w:val="28"/>
          <w:szCs w:val="24"/>
          <w:lang w:val="ru-RU" w:eastAsia="ru-RU"/>
        </w:rPr>
        <w:t>6</w:t>
      </w:r>
    </w:p>
    <w:p w:rsidR="00F03C39" w:rsidRPr="00F03C39" w:rsidRDefault="00F03C39" w:rsidP="00F03C39">
      <w:pPr>
        <w:spacing w:after="0" w:line="240" w:lineRule="auto"/>
        <w:ind w:firstLine="5387"/>
        <w:rPr>
          <w:rFonts w:ascii="Times New Roman" w:eastAsia="Times New Roman" w:hAnsi="Times New Roman" w:cs="Times New Roman"/>
          <w:sz w:val="28"/>
          <w:szCs w:val="24"/>
          <w:lang w:val="ru-RU" w:eastAsia="ru-RU"/>
        </w:rPr>
      </w:pPr>
      <w:r w:rsidRPr="00F03C39">
        <w:rPr>
          <w:rFonts w:ascii="Times New Roman" w:eastAsia="Times New Roman" w:hAnsi="Times New Roman" w:cs="Times New Roman"/>
          <w:sz w:val="28"/>
          <w:szCs w:val="24"/>
          <w:lang w:val="ru-RU" w:eastAsia="ru-RU"/>
        </w:rPr>
        <w:t>к протоколу заочного голосования</w:t>
      </w:r>
    </w:p>
    <w:p w:rsidR="00F03C39" w:rsidRPr="00F03C39" w:rsidRDefault="00F03C39" w:rsidP="00F03C39">
      <w:pPr>
        <w:spacing w:after="0" w:line="240" w:lineRule="auto"/>
        <w:ind w:firstLine="5387"/>
        <w:rPr>
          <w:rFonts w:ascii="Times New Roman" w:eastAsia="Times New Roman" w:hAnsi="Times New Roman" w:cs="Times New Roman"/>
          <w:sz w:val="28"/>
          <w:szCs w:val="24"/>
          <w:lang w:val="ru-RU" w:eastAsia="ru-RU"/>
        </w:rPr>
      </w:pPr>
      <w:r w:rsidRPr="00F03C39">
        <w:rPr>
          <w:rFonts w:ascii="Times New Roman" w:eastAsia="Times New Roman" w:hAnsi="Times New Roman" w:cs="Times New Roman"/>
          <w:sz w:val="28"/>
          <w:szCs w:val="24"/>
          <w:lang w:val="ru-RU" w:eastAsia="ru-RU"/>
        </w:rPr>
        <w:t xml:space="preserve">Совета по аудиторской деятельности </w:t>
      </w:r>
    </w:p>
    <w:p w:rsidR="00F03C39" w:rsidRDefault="00F03C39" w:rsidP="00F03C39">
      <w:pPr>
        <w:spacing w:after="0" w:line="240" w:lineRule="auto"/>
        <w:ind w:firstLine="5387"/>
        <w:rPr>
          <w:rFonts w:ascii="Times New Roman" w:eastAsia="Times New Roman" w:hAnsi="Times New Roman" w:cs="Times New Roman"/>
          <w:sz w:val="28"/>
          <w:szCs w:val="24"/>
          <w:lang w:val="ru-RU" w:eastAsia="ru-RU"/>
        </w:rPr>
      </w:pPr>
      <w:r w:rsidRPr="00F03C39">
        <w:rPr>
          <w:rFonts w:ascii="Times New Roman" w:eastAsia="Times New Roman" w:hAnsi="Times New Roman" w:cs="Times New Roman"/>
          <w:sz w:val="28"/>
          <w:szCs w:val="24"/>
          <w:lang w:val="ru-RU" w:eastAsia="ru-RU"/>
        </w:rPr>
        <w:t>от 23 сентября 2021 г. № 60</w:t>
      </w:r>
    </w:p>
    <w:p w:rsidR="00F03C39" w:rsidRPr="00F03C39" w:rsidRDefault="00F03C39" w:rsidP="00F03C39">
      <w:pPr>
        <w:rPr>
          <w:rFonts w:ascii="Times New Roman" w:eastAsia="Times New Roman" w:hAnsi="Times New Roman" w:cs="Times New Roman"/>
          <w:sz w:val="28"/>
          <w:szCs w:val="24"/>
          <w:lang w:val="ru-RU" w:eastAsia="ru-RU"/>
        </w:rPr>
      </w:pPr>
    </w:p>
    <w:p w:rsidR="00F03C39" w:rsidRPr="00F03C39" w:rsidRDefault="00F03C39" w:rsidP="00F03C39">
      <w:pPr>
        <w:widowControl w:val="0"/>
        <w:autoSpaceDE w:val="0"/>
        <w:autoSpaceDN w:val="0"/>
        <w:spacing w:after="0" w:line="240" w:lineRule="auto"/>
        <w:jc w:val="center"/>
        <w:rPr>
          <w:rFonts w:ascii="Times New Roman" w:eastAsia="Times New Roman" w:hAnsi="Times New Roman" w:cs="Times New Roman"/>
          <w:b/>
          <w:sz w:val="28"/>
          <w:szCs w:val="28"/>
          <w:lang w:val="ru-RU" w:eastAsia="ru-RU"/>
        </w:rPr>
      </w:pPr>
      <w:r w:rsidRPr="00F03C39">
        <w:rPr>
          <w:rFonts w:ascii="Times New Roman" w:eastAsia="Times New Roman" w:hAnsi="Times New Roman" w:cs="Times New Roman"/>
          <w:b/>
          <w:sz w:val="28"/>
          <w:szCs w:val="28"/>
          <w:lang w:val="ru-RU" w:eastAsia="ru-RU"/>
        </w:rPr>
        <w:t xml:space="preserve">О внесении изменений в Порядок проведения экспертизы </w:t>
      </w:r>
      <w:r w:rsidRPr="00F03C39">
        <w:rPr>
          <w:rFonts w:ascii="Times New Roman" w:eastAsia="Times New Roman" w:hAnsi="Times New Roman" w:cs="Times New Roman"/>
          <w:b/>
          <w:sz w:val="28"/>
          <w:szCs w:val="28"/>
          <w:lang w:val="ru-RU" w:eastAsia="ru-RU"/>
        </w:rPr>
        <w:br/>
        <w:t xml:space="preserve">применимости документов, содержащих международные стандарты аудита, на территории Российской Федерации, утвержденный </w:t>
      </w:r>
      <w:r w:rsidRPr="00F03C39">
        <w:rPr>
          <w:rFonts w:ascii="Times New Roman" w:eastAsia="Times New Roman" w:hAnsi="Times New Roman" w:cs="Times New Roman"/>
          <w:b/>
          <w:sz w:val="28"/>
          <w:szCs w:val="28"/>
          <w:lang w:val="ru-RU" w:eastAsia="ru-RU"/>
        </w:rPr>
        <w:br/>
        <w:t xml:space="preserve">приказом Министерства финансов Российской Федерации </w:t>
      </w:r>
      <w:r w:rsidRPr="00F03C39">
        <w:rPr>
          <w:rFonts w:ascii="Times New Roman" w:eastAsia="Times New Roman" w:hAnsi="Times New Roman" w:cs="Times New Roman"/>
          <w:b/>
          <w:sz w:val="28"/>
          <w:szCs w:val="28"/>
          <w:lang w:val="ru-RU" w:eastAsia="ru-RU"/>
        </w:rPr>
        <w:br/>
        <w:t>от 5 августа 2015 г. № 122н</w:t>
      </w:r>
    </w:p>
    <w:p w:rsidR="00F03C39" w:rsidRPr="00F03C39" w:rsidRDefault="00F03C39" w:rsidP="00F03C39">
      <w:pPr>
        <w:widowControl w:val="0"/>
        <w:autoSpaceDE w:val="0"/>
        <w:autoSpaceDN w:val="0"/>
        <w:spacing w:after="0" w:line="240" w:lineRule="auto"/>
        <w:jc w:val="center"/>
        <w:rPr>
          <w:rFonts w:ascii="Times New Roman" w:eastAsia="Times New Roman" w:hAnsi="Times New Roman" w:cs="Times New Roman"/>
          <w:b/>
          <w:sz w:val="28"/>
          <w:szCs w:val="28"/>
          <w:lang w:val="ru-RU" w:eastAsia="ru-RU"/>
        </w:rPr>
      </w:pPr>
    </w:p>
    <w:p w:rsidR="00F03C39" w:rsidRPr="00F03C39" w:rsidRDefault="00F03C39" w:rsidP="00F03C39">
      <w:pPr>
        <w:widowControl w:val="0"/>
        <w:autoSpaceDE w:val="0"/>
        <w:autoSpaceDN w:val="0"/>
        <w:spacing w:after="0" w:line="240" w:lineRule="auto"/>
        <w:jc w:val="center"/>
        <w:rPr>
          <w:rFonts w:ascii="Times New Roman" w:eastAsia="Times New Roman" w:hAnsi="Times New Roman" w:cs="Times New Roman"/>
          <w:b/>
          <w:sz w:val="28"/>
          <w:szCs w:val="28"/>
          <w:lang w:val="ru-RU" w:eastAsia="ru-RU"/>
        </w:rPr>
      </w:pPr>
    </w:p>
    <w:p w:rsidR="00F03C39" w:rsidRPr="00F03C39" w:rsidRDefault="00F03C39" w:rsidP="00F03C39">
      <w:pPr>
        <w:spacing w:after="0" w:line="240" w:lineRule="auto"/>
        <w:ind w:firstLine="708"/>
        <w:jc w:val="both"/>
        <w:rPr>
          <w:rFonts w:ascii="Times New Roman" w:eastAsia="Calibri" w:hAnsi="Times New Roman" w:cs="Times New Roman"/>
          <w:sz w:val="28"/>
          <w:szCs w:val="28"/>
          <w:lang w:val="ru-RU"/>
        </w:rPr>
      </w:pPr>
      <w:r w:rsidRPr="00F03C39">
        <w:rPr>
          <w:rFonts w:ascii="Times New Roman" w:eastAsia="Calibri" w:hAnsi="Times New Roman" w:cs="Times New Roman"/>
          <w:sz w:val="28"/>
          <w:szCs w:val="28"/>
          <w:lang w:val="ru-RU"/>
        </w:rPr>
        <w:t xml:space="preserve">В соответствии с пунктом 6 Положения о признании международных стандартов аудита подлежащими применению на территории Российской Федерации, утвержденного постановлением Правительства Российской Федерации от 11 июня 2015 г. № 576 «Об утверждении Положения о признании международных стандартов аудита подлежащими применению на территории Российской Федерации» (Собрание законодательства Российской Федерации, 2015, № 25, ст. 3659) и подпунктом 5.2.21(9) </w:t>
      </w:r>
      <w:r w:rsidRPr="00F03C39">
        <w:rPr>
          <w:rFonts w:ascii="Times New Roman" w:eastAsia="Calibri" w:hAnsi="Times New Roman" w:cs="Times New Roman"/>
          <w:color w:val="000000"/>
          <w:sz w:val="28"/>
          <w:szCs w:val="28"/>
          <w:lang w:val="ru-RU"/>
        </w:rPr>
        <w:t xml:space="preserve">пункта 5 </w:t>
      </w:r>
      <w:r w:rsidRPr="00F03C39">
        <w:rPr>
          <w:rFonts w:ascii="Times New Roman" w:eastAsia="Calibri" w:hAnsi="Times New Roman" w:cs="Times New Roman"/>
          <w:sz w:val="28"/>
          <w:szCs w:val="28"/>
          <w:lang w:val="ru-RU"/>
        </w:rPr>
        <w:t xml:space="preserve">Положения о Министерстве финансов Российской Федерации, утвержденного постановлением Правительства Российской Федерации от 30 июня 2004 г. </w:t>
      </w:r>
      <w:r w:rsidRPr="00F03C39">
        <w:rPr>
          <w:rFonts w:ascii="Times New Roman" w:eastAsia="Calibri" w:hAnsi="Times New Roman" w:cs="Times New Roman"/>
          <w:sz w:val="28"/>
          <w:szCs w:val="28"/>
          <w:lang w:val="ru-RU"/>
        </w:rPr>
        <w:br/>
        <w:t xml:space="preserve">№ 329 (Собрание законодательства Российской Федерации, 2004, № 31, </w:t>
      </w:r>
      <w:r w:rsidRPr="00F03C39">
        <w:rPr>
          <w:rFonts w:ascii="Times New Roman" w:eastAsia="Calibri" w:hAnsi="Times New Roman" w:cs="Times New Roman"/>
          <w:sz w:val="28"/>
          <w:szCs w:val="28"/>
          <w:lang w:val="ru-RU"/>
        </w:rPr>
        <w:br/>
        <w:t>ст. 3258; 2015, № 40, ст. 5564), п р и к а з ы в а ю:</w:t>
      </w:r>
    </w:p>
    <w:p w:rsidR="00F03C39" w:rsidRPr="00F03C39" w:rsidRDefault="00F03C39" w:rsidP="00F03C39">
      <w:pPr>
        <w:numPr>
          <w:ilvl w:val="0"/>
          <w:numId w:val="20"/>
        </w:numPr>
        <w:spacing w:after="0" w:line="240" w:lineRule="auto"/>
        <w:ind w:left="0" w:firstLine="708"/>
        <w:jc w:val="both"/>
        <w:rPr>
          <w:rFonts w:ascii="Times New Roman" w:eastAsia="Calibri" w:hAnsi="Times New Roman" w:cs="Times New Roman"/>
          <w:sz w:val="28"/>
          <w:szCs w:val="28"/>
          <w:lang w:val="ru-RU"/>
        </w:rPr>
      </w:pPr>
      <w:r w:rsidRPr="00F03C39">
        <w:rPr>
          <w:rFonts w:ascii="Times New Roman" w:eastAsia="Calibri" w:hAnsi="Times New Roman" w:cs="Times New Roman"/>
          <w:sz w:val="28"/>
          <w:szCs w:val="28"/>
          <w:lang w:val="ru-RU"/>
        </w:rPr>
        <w:t xml:space="preserve">Внести в Порядок проведения экспертизы применимости документов, содержащих международные стандарты аудита, на территории Российской Федерации, утвержденный приказом Министерства финансов Российской Федерации от 5 августа 2015 г. № 122н (зарегистрирован Министерством юстиции Российской Федерации 24 ноября 2015 г., регистрационный </w:t>
      </w:r>
      <w:r w:rsidRPr="00F03C39">
        <w:rPr>
          <w:rFonts w:ascii="Times New Roman" w:eastAsia="Calibri" w:hAnsi="Times New Roman" w:cs="Times New Roman"/>
          <w:sz w:val="28"/>
          <w:szCs w:val="28"/>
          <w:lang w:val="ru-RU"/>
        </w:rPr>
        <w:br/>
        <w:t>№ 39817), следующие изменения:</w:t>
      </w:r>
    </w:p>
    <w:p w:rsidR="00F03C39" w:rsidRPr="00F03C39" w:rsidRDefault="00F03C39" w:rsidP="00F03C39">
      <w:pPr>
        <w:numPr>
          <w:ilvl w:val="0"/>
          <w:numId w:val="10"/>
        </w:numPr>
        <w:spacing w:after="0" w:line="240" w:lineRule="auto"/>
        <w:ind w:left="0" w:firstLine="708"/>
        <w:jc w:val="both"/>
        <w:rPr>
          <w:rFonts w:ascii="Times New Roman" w:eastAsia="Calibri" w:hAnsi="Times New Roman" w:cs="Times New Roman"/>
          <w:sz w:val="28"/>
          <w:szCs w:val="28"/>
          <w:lang w:val="ru-RU"/>
        </w:rPr>
      </w:pPr>
      <w:r w:rsidRPr="00F03C39">
        <w:rPr>
          <w:rFonts w:ascii="Times New Roman" w:eastAsia="Calibri" w:hAnsi="Times New Roman" w:cs="Times New Roman"/>
          <w:sz w:val="28"/>
          <w:szCs w:val="28"/>
          <w:lang w:val="ru-RU"/>
        </w:rPr>
        <w:t xml:space="preserve">в пункте 1 слова «советом по аудиторской деятельности, созданным в соответствии с Федеральным законом от 30 января 2008 г. </w:t>
      </w:r>
      <w:r w:rsidRPr="00F03C39">
        <w:rPr>
          <w:rFonts w:ascii="Times New Roman" w:eastAsia="Calibri" w:hAnsi="Times New Roman" w:cs="Times New Roman"/>
          <w:sz w:val="28"/>
          <w:szCs w:val="28"/>
          <w:lang w:val="ru-RU"/>
        </w:rPr>
        <w:br/>
        <w:t xml:space="preserve">№ 307-ФЗ «Об аудиторской деятельности» (далее – Федеральный закон </w:t>
      </w:r>
      <w:r w:rsidRPr="00F03C39">
        <w:rPr>
          <w:rFonts w:ascii="Times New Roman" w:eastAsia="Calibri" w:hAnsi="Times New Roman" w:cs="Times New Roman"/>
          <w:sz w:val="28"/>
          <w:szCs w:val="28"/>
          <w:lang w:val="ru-RU"/>
        </w:rPr>
        <w:br/>
        <w:t xml:space="preserve">№ 307-ФЗ) (Собрание законодательства Российской Федерации, 2009, № 1, ст. 15; 2010, № 27, ст. 3420; № 51, ст. 6810; 2011, № 1, ст. 12; № 19, ст. 2716; № 27, ст. 3880; № 29, ст. 4291; № 48, ст. 6728; 2013, № 27, ст. 3477; № 30, </w:t>
      </w:r>
      <w:r w:rsidRPr="00F03C39">
        <w:rPr>
          <w:rFonts w:ascii="Times New Roman" w:eastAsia="Calibri" w:hAnsi="Times New Roman" w:cs="Times New Roman"/>
          <w:sz w:val="28"/>
          <w:szCs w:val="28"/>
          <w:lang w:val="ru-RU"/>
        </w:rPr>
        <w:br/>
        <w:t>ст. 4084; № 52, ст. 6961; 2014, № 10, ст. 954; № 49, ст. 6912) и приказом Министерства финансов Российской Федерации от 29 декабря 2009 г. № 146н «О создании совета по аудиторской деятельности и его рабочего органа» (зарегистрирован Министерством юстиции Российской Федерации 11 мая 2010 г., регистрационный № 17158, Бюллетень нормативных актов федеральных органов исполнительной власти, 2010, № 21)» заменить словами «саморегулируемой организацией аудиторов»;</w:t>
      </w:r>
    </w:p>
    <w:p w:rsidR="00F03C39" w:rsidRPr="00F03C39" w:rsidRDefault="00F03C39" w:rsidP="00F03C39">
      <w:pPr>
        <w:numPr>
          <w:ilvl w:val="0"/>
          <w:numId w:val="10"/>
        </w:numPr>
        <w:spacing w:after="0" w:line="240" w:lineRule="auto"/>
        <w:ind w:left="0" w:firstLine="708"/>
        <w:jc w:val="both"/>
        <w:rPr>
          <w:rFonts w:ascii="Times New Roman" w:eastAsia="Calibri" w:hAnsi="Times New Roman" w:cs="Times New Roman"/>
          <w:sz w:val="28"/>
          <w:szCs w:val="28"/>
          <w:lang w:val="ru-RU"/>
        </w:rPr>
      </w:pPr>
      <w:r w:rsidRPr="00F03C39">
        <w:rPr>
          <w:rFonts w:ascii="Times New Roman" w:eastAsia="Calibri" w:hAnsi="Times New Roman" w:cs="Times New Roman"/>
          <w:sz w:val="28"/>
          <w:szCs w:val="28"/>
          <w:lang w:val="ru-RU"/>
        </w:rPr>
        <w:t xml:space="preserve">в пункте 2 слова «Федеральным законом № 307-ФЗ» заменить словами «Федеральным законом от 30 января 2008 г. № 307-ФЗ </w:t>
      </w:r>
      <w:r w:rsidRPr="00F03C39">
        <w:rPr>
          <w:rFonts w:ascii="Times New Roman" w:eastAsia="Calibri" w:hAnsi="Times New Roman" w:cs="Times New Roman"/>
          <w:sz w:val="28"/>
          <w:szCs w:val="28"/>
          <w:lang w:val="ru-RU"/>
        </w:rPr>
        <w:br/>
        <w:t xml:space="preserve">«Об аудиторской деятельности» (Собрание законодательства Российской </w:t>
      </w:r>
      <w:r w:rsidRPr="00F03C39">
        <w:rPr>
          <w:rFonts w:ascii="Times New Roman" w:eastAsia="Calibri" w:hAnsi="Times New Roman" w:cs="Times New Roman"/>
          <w:sz w:val="28"/>
          <w:szCs w:val="28"/>
          <w:lang w:val="ru-RU"/>
        </w:rPr>
        <w:lastRenderedPageBreak/>
        <w:t xml:space="preserve">Федерации, 2009, № 1, ст. 15; 2010, № 27, ст. 3420; № 51, ст. 6810; 2011, № 1, ст. 12; № 19, ст. 2716; № 27, ст. 3880; № 29, ст. 4291; № 48, ст. 6728; 2013, </w:t>
      </w:r>
      <w:r w:rsidRPr="00F03C39">
        <w:rPr>
          <w:rFonts w:ascii="Times New Roman" w:eastAsia="Calibri" w:hAnsi="Times New Roman" w:cs="Times New Roman"/>
          <w:sz w:val="28"/>
          <w:szCs w:val="28"/>
          <w:lang w:val="ru-RU"/>
        </w:rPr>
        <w:br/>
        <w:t>№ 27, ст. 3477; № 30, ст. 4084; № 52, ст. 6961;</w:t>
      </w:r>
      <w:r w:rsidRPr="00F03C39">
        <w:rPr>
          <w:rFonts w:ascii="Calibri" w:eastAsia="Calibri" w:hAnsi="Calibri" w:cs="Times New Roman"/>
          <w:lang w:val="ru-RU"/>
        </w:rPr>
        <w:t xml:space="preserve"> </w:t>
      </w:r>
      <w:r w:rsidRPr="00F03C39">
        <w:rPr>
          <w:rFonts w:ascii="Times New Roman" w:eastAsia="Calibri" w:hAnsi="Times New Roman" w:cs="Times New Roman"/>
          <w:sz w:val="28"/>
          <w:szCs w:val="28"/>
          <w:lang w:val="ru-RU"/>
        </w:rPr>
        <w:t xml:space="preserve">2014, № 10, ст. 954; № 49, </w:t>
      </w:r>
      <w:r w:rsidRPr="00F03C39">
        <w:rPr>
          <w:rFonts w:ascii="Times New Roman" w:eastAsia="Calibri" w:hAnsi="Times New Roman" w:cs="Times New Roman"/>
          <w:sz w:val="28"/>
          <w:szCs w:val="28"/>
          <w:lang w:val="ru-RU"/>
        </w:rPr>
        <w:br/>
        <w:t>ст. 6912;</w:t>
      </w:r>
      <w:r w:rsidRPr="00F03C39">
        <w:rPr>
          <w:rFonts w:ascii="Calibri" w:eastAsia="Calibri" w:hAnsi="Calibri" w:cs="Times New Roman"/>
          <w:lang w:val="ru-RU"/>
        </w:rPr>
        <w:t xml:space="preserve"> </w:t>
      </w:r>
      <w:r w:rsidRPr="00F03C39">
        <w:rPr>
          <w:rFonts w:ascii="Times New Roman" w:eastAsia="Calibri" w:hAnsi="Times New Roman" w:cs="Times New Roman"/>
          <w:sz w:val="28"/>
          <w:szCs w:val="28"/>
          <w:lang w:val="ru-RU"/>
        </w:rPr>
        <w:t>2016, № 27, ст. 4169, 4195, 4293;</w:t>
      </w:r>
      <w:r w:rsidRPr="00F03C39">
        <w:rPr>
          <w:rFonts w:ascii="Calibri" w:eastAsia="Calibri" w:hAnsi="Calibri" w:cs="Times New Roman"/>
          <w:lang w:val="ru-RU"/>
        </w:rPr>
        <w:t xml:space="preserve"> </w:t>
      </w:r>
      <w:r w:rsidRPr="00F03C39">
        <w:rPr>
          <w:rFonts w:ascii="Times New Roman" w:eastAsia="Calibri" w:hAnsi="Times New Roman" w:cs="Times New Roman"/>
          <w:sz w:val="28"/>
          <w:szCs w:val="28"/>
          <w:lang w:val="ru-RU"/>
        </w:rPr>
        <w:t xml:space="preserve">2017, № 18, ст. 2673; 2018, № 1, </w:t>
      </w:r>
      <w:r w:rsidRPr="00F03C39">
        <w:rPr>
          <w:rFonts w:ascii="Times New Roman" w:eastAsia="Calibri" w:hAnsi="Times New Roman" w:cs="Times New Roman"/>
          <w:sz w:val="28"/>
          <w:szCs w:val="28"/>
          <w:lang w:val="ru-RU"/>
        </w:rPr>
        <w:br/>
        <w:t xml:space="preserve">ст. 65; № 18, ст. 2582; 2019, № 48, ст. 6739; 2020, № 14, ст. 2028; 2021, № 1, ст. 15, 37; № 11, ст. 1706; № 24, ст. 4188; № 27, ст. 5187; 5188) </w:t>
      </w:r>
      <w:r w:rsidRPr="00F03C39">
        <w:rPr>
          <w:rFonts w:ascii="Times New Roman" w:eastAsia="Calibri" w:hAnsi="Times New Roman" w:cs="Times New Roman"/>
          <w:sz w:val="28"/>
          <w:szCs w:val="28"/>
          <w:lang w:val="ru-RU"/>
        </w:rPr>
        <w:br/>
        <w:t>(далее – Федеральный закон № 307-ФЗ)»;</w:t>
      </w:r>
    </w:p>
    <w:p w:rsidR="00F03C39" w:rsidRPr="00F03C39" w:rsidRDefault="00F03C39" w:rsidP="00A609E8">
      <w:pPr>
        <w:numPr>
          <w:ilvl w:val="0"/>
          <w:numId w:val="10"/>
        </w:numPr>
        <w:tabs>
          <w:tab w:val="left" w:pos="1134"/>
        </w:tabs>
        <w:spacing w:after="0" w:line="240" w:lineRule="auto"/>
        <w:ind w:left="0" w:firstLine="708"/>
        <w:jc w:val="both"/>
        <w:rPr>
          <w:rFonts w:ascii="Times New Roman" w:eastAsia="Calibri" w:hAnsi="Times New Roman" w:cs="Times New Roman"/>
          <w:sz w:val="28"/>
          <w:szCs w:val="28"/>
          <w:lang w:val="ru-RU"/>
        </w:rPr>
      </w:pPr>
      <w:r w:rsidRPr="00F03C39">
        <w:rPr>
          <w:rFonts w:ascii="Times New Roman" w:eastAsia="Calibri" w:hAnsi="Times New Roman" w:cs="Times New Roman"/>
          <w:sz w:val="28"/>
          <w:szCs w:val="28"/>
          <w:lang w:val="ru-RU"/>
        </w:rPr>
        <w:t>пункт 7 признать утратившим силу.</w:t>
      </w:r>
    </w:p>
    <w:p w:rsidR="00F03C39" w:rsidRPr="00F03C39" w:rsidRDefault="00F03C39" w:rsidP="00F03C39">
      <w:pPr>
        <w:widowControl w:val="0"/>
        <w:numPr>
          <w:ilvl w:val="0"/>
          <w:numId w:val="20"/>
        </w:numPr>
        <w:autoSpaceDE w:val="0"/>
        <w:autoSpaceDN w:val="0"/>
        <w:spacing w:after="0" w:line="240" w:lineRule="auto"/>
        <w:jc w:val="both"/>
        <w:rPr>
          <w:rFonts w:ascii="Times New Roman" w:eastAsia="Times New Roman" w:hAnsi="Times New Roman" w:cs="Times New Roman"/>
          <w:sz w:val="28"/>
          <w:szCs w:val="28"/>
          <w:lang w:val="ru-RU" w:eastAsia="ru-RU"/>
        </w:rPr>
      </w:pPr>
      <w:r w:rsidRPr="00F03C39">
        <w:rPr>
          <w:rFonts w:ascii="Times New Roman" w:eastAsia="Times New Roman" w:hAnsi="Times New Roman" w:cs="Times New Roman"/>
          <w:sz w:val="28"/>
          <w:szCs w:val="28"/>
          <w:lang w:val="ru-RU" w:eastAsia="ru-RU"/>
        </w:rPr>
        <w:t>Настоящий приказ вступает в силу с 1 января 2022 года.</w:t>
      </w:r>
    </w:p>
    <w:p w:rsidR="00F03C39" w:rsidRPr="00F03C39" w:rsidRDefault="00F03C39" w:rsidP="00F03C39">
      <w:pPr>
        <w:widowControl w:val="0"/>
        <w:tabs>
          <w:tab w:val="left" w:pos="6375"/>
        </w:tabs>
        <w:autoSpaceDE w:val="0"/>
        <w:autoSpaceDN w:val="0"/>
        <w:spacing w:after="0" w:line="240" w:lineRule="auto"/>
        <w:jc w:val="both"/>
        <w:rPr>
          <w:rFonts w:ascii="Times New Roman" w:eastAsia="Times New Roman" w:hAnsi="Times New Roman" w:cs="Times New Roman"/>
          <w:sz w:val="28"/>
          <w:szCs w:val="28"/>
          <w:lang w:val="ru-RU" w:eastAsia="ru-RU"/>
        </w:rPr>
      </w:pPr>
    </w:p>
    <w:p w:rsidR="00F03C39" w:rsidRDefault="00F03C39">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br w:type="page"/>
      </w:r>
    </w:p>
    <w:p w:rsidR="00F03C39" w:rsidRPr="00F03C39" w:rsidRDefault="00F03C39" w:rsidP="00F03C39">
      <w:pPr>
        <w:spacing w:after="0" w:line="240" w:lineRule="auto"/>
        <w:ind w:firstLine="5387"/>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lastRenderedPageBreak/>
        <w:t xml:space="preserve">Приложение № </w:t>
      </w:r>
      <w:r w:rsidR="00AA7786">
        <w:rPr>
          <w:rFonts w:ascii="Times New Roman" w:eastAsia="Times New Roman" w:hAnsi="Times New Roman" w:cs="Times New Roman"/>
          <w:sz w:val="28"/>
          <w:szCs w:val="24"/>
          <w:lang w:val="ru-RU" w:eastAsia="ru-RU"/>
        </w:rPr>
        <w:t>7</w:t>
      </w:r>
    </w:p>
    <w:p w:rsidR="00F03C39" w:rsidRPr="00F03C39" w:rsidRDefault="00F03C39" w:rsidP="00F03C39">
      <w:pPr>
        <w:spacing w:after="0" w:line="240" w:lineRule="auto"/>
        <w:ind w:firstLine="5387"/>
        <w:rPr>
          <w:rFonts w:ascii="Times New Roman" w:eastAsia="Times New Roman" w:hAnsi="Times New Roman" w:cs="Times New Roman"/>
          <w:sz w:val="28"/>
          <w:szCs w:val="24"/>
          <w:lang w:val="ru-RU" w:eastAsia="ru-RU"/>
        </w:rPr>
      </w:pPr>
      <w:r w:rsidRPr="00F03C39">
        <w:rPr>
          <w:rFonts w:ascii="Times New Roman" w:eastAsia="Times New Roman" w:hAnsi="Times New Roman" w:cs="Times New Roman"/>
          <w:sz w:val="28"/>
          <w:szCs w:val="24"/>
          <w:lang w:val="ru-RU" w:eastAsia="ru-RU"/>
        </w:rPr>
        <w:t>к протоколу заочного голосования</w:t>
      </w:r>
    </w:p>
    <w:p w:rsidR="00F03C39" w:rsidRPr="00F03C39" w:rsidRDefault="00F03C39" w:rsidP="00F03C39">
      <w:pPr>
        <w:spacing w:after="0" w:line="240" w:lineRule="auto"/>
        <w:ind w:firstLine="5387"/>
        <w:rPr>
          <w:rFonts w:ascii="Times New Roman" w:eastAsia="Times New Roman" w:hAnsi="Times New Roman" w:cs="Times New Roman"/>
          <w:sz w:val="28"/>
          <w:szCs w:val="24"/>
          <w:lang w:val="ru-RU" w:eastAsia="ru-RU"/>
        </w:rPr>
      </w:pPr>
      <w:r w:rsidRPr="00F03C39">
        <w:rPr>
          <w:rFonts w:ascii="Times New Roman" w:eastAsia="Times New Roman" w:hAnsi="Times New Roman" w:cs="Times New Roman"/>
          <w:sz w:val="28"/>
          <w:szCs w:val="24"/>
          <w:lang w:val="ru-RU" w:eastAsia="ru-RU"/>
        </w:rPr>
        <w:t xml:space="preserve">Совета по аудиторской деятельности </w:t>
      </w:r>
    </w:p>
    <w:p w:rsidR="00F03C39" w:rsidRDefault="00F03C39" w:rsidP="00F03C39">
      <w:pPr>
        <w:spacing w:after="0" w:line="240" w:lineRule="auto"/>
        <w:ind w:firstLine="5387"/>
        <w:rPr>
          <w:rFonts w:ascii="Times New Roman" w:eastAsia="Times New Roman" w:hAnsi="Times New Roman" w:cs="Times New Roman"/>
          <w:sz w:val="28"/>
          <w:szCs w:val="24"/>
          <w:lang w:val="ru-RU" w:eastAsia="ru-RU"/>
        </w:rPr>
      </w:pPr>
      <w:r w:rsidRPr="00F03C39">
        <w:rPr>
          <w:rFonts w:ascii="Times New Roman" w:eastAsia="Times New Roman" w:hAnsi="Times New Roman" w:cs="Times New Roman"/>
          <w:sz w:val="28"/>
          <w:szCs w:val="24"/>
          <w:lang w:val="ru-RU" w:eastAsia="ru-RU"/>
        </w:rPr>
        <w:t>от 23 сентября 2021 г. № 60</w:t>
      </w:r>
    </w:p>
    <w:p w:rsidR="00F03C39" w:rsidRPr="00F03C39" w:rsidRDefault="00F03C39" w:rsidP="00F03C39">
      <w:pPr>
        <w:widowControl w:val="0"/>
        <w:tabs>
          <w:tab w:val="left" w:pos="6510"/>
        </w:tabs>
        <w:autoSpaceDE w:val="0"/>
        <w:autoSpaceDN w:val="0"/>
        <w:spacing w:after="0" w:line="240" w:lineRule="auto"/>
        <w:rPr>
          <w:rFonts w:ascii="Times New Roman" w:eastAsia="Times New Roman" w:hAnsi="Times New Roman" w:cs="Times New Roman"/>
          <w:sz w:val="28"/>
          <w:szCs w:val="28"/>
          <w:lang w:val="ru-RU" w:eastAsia="ru-RU"/>
        </w:rPr>
      </w:pPr>
    </w:p>
    <w:p w:rsidR="004532D6" w:rsidRPr="004532D6" w:rsidRDefault="004532D6" w:rsidP="004532D6">
      <w:pPr>
        <w:autoSpaceDE w:val="0"/>
        <w:autoSpaceDN w:val="0"/>
        <w:adjustRightInd w:val="0"/>
        <w:spacing w:after="0" w:line="240" w:lineRule="auto"/>
        <w:jc w:val="right"/>
        <w:rPr>
          <w:rFonts w:ascii="Times New Roman" w:eastAsiaTheme="minorHAnsi" w:hAnsi="Times New Roman" w:cs="Times New Roman"/>
          <w:b/>
          <w:sz w:val="28"/>
          <w:szCs w:val="28"/>
          <w:lang w:val="ru-RU"/>
        </w:rPr>
      </w:pPr>
    </w:p>
    <w:p w:rsidR="004532D6" w:rsidRPr="004532D6" w:rsidRDefault="004532D6" w:rsidP="004532D6">
      <w:pPr>
        <w:autoSpaceDE w:val="0"/>
        <w:autoSpaceDN w:val="0"/>
        <w:adjustRightInd w:val="0"/>
        <w:spacing w:after="0" w:line="240" w:lineRule="auto"/>
        <w:jc w:val="center"/>
        <w:rPr>
          <w:rFonts w:ascii="Times New Roman" w:eastAsiaTheme="minorHAnsi" w:hAnsi="Times New Roman" w:cs="Times New Roman"/>
          <w:b/>
          <w:sz w:val="28"/>
          <w:szCs w:val="28"/>
          <w:lang w:val="ru-RU"/>
        </w:rPr>
      </w:pPr>
    </w:p>
    <w:p w:rsidR="004532D6" w:rsidRPr="004532D6" w:rsidRDefault="004532D6" w:rsidP="004532D6">
      <w:pPr>
        <w:autoSpaceDE w:val="0"/>
        <w:autoSpaceDN w:val="0"/>
        <w:adjustRightInd w:val="0"/>
        <w:spacing w:after="0" w:line="240" w:lineRule="auto"/>
        <w:jc w:val="center"/>
        <w:rPr>
          <w:rFonts w:ascii="Times New Roman" w:eastAsiaTheme="minorHAnsi" w:hAnsi="Times New Roman" w:cs="Times New Roman"/>
          <w:b/>
          <w:sz w:val="28"/>
          <w:szCs w:val="28"/>
          <w:lang w:val="ru-RU"/>
        </w:rPr>
      </w:pPr>
    </w:p>
    <w:p w:rsidR="004532D6" w:rsidRDefault="004532D6" w:rsidP="004532D6">
      <w:pPr>
        <w:autoSpaceDE w:val="0"/>
        <w:autoSpaceDN w:val="0"/>
        <w:adjustRightInd w:val="0"/>
        <w:spacing w:after="0" w:line="240" w:lineRule="auto"/>
        <w:jc w:val="center"/>
        <w:rPr>
          <w:rFonts w:ascii="Times New Roman" w:eastAsiaTheme="minorHAnsi" w:hAnsi="Times New Roman" w:cs="Times New Roman"/>
          <w:b/>
          <w:sz w:val="28"/>
          <w:szCs w:val="28"/>
          <w:lang w:val="ru-RU"/>
        </w:rPr>
        <w:sectPr w:rsidR="004532D6" w:rsidSect="00BF2221">
          <w:footnotePr>
            <w:numRestart w:val="eachPage"/>
          </w:footnotePr>
          <w:type w:val="continuous"/>
          <w:pgSz w:w="11906" w:h="16838"/>
          <w:pgMar w:top="1134" w:right="851" w:bottom="851" w:left="1134" w:header="709" w:footer="709" w:gutter="0"/>
          <w:cols w:space="708"/>
          <w:titlePg/>
          <w:docGrid w:linePitch="381"/>
        </w:sectPr>
      </w:pPr>
    </w:p>
    <w:p w:rsidR="004532D6" w:rsidRPr="004532D6" w:rsidRDefault="004532D6" w:rsidP="004532D6">
      <w:pPr>
        <w:autoSpaceDE w:val="0"/>
        <w:autoSpaceDN w:val="0"/>
        <w:adjustRightInd w:val="0"/>
        <w:spacing w:after="0" w:line="240" w:lineRule="auto"/>
        <w:jc w:val="center"/>
        <w:rPr>
          <w:rFonts w:ascii="Times New Roman" w:eastAsiaTheme="minorHAnsi" w:hAnsi="Times New Roman" w:cs="Times New Roman"/>
          <w:b/>
          <w:sz w:val="28"/>
          <w:szCs w:val="28"/>
          <w:lang w:val="ru-RU"/>
        </w:rPr>
      </w:pPr>
      <w:r w:rsidRPr="004532D6">
        <w:rPr>
          <w:rFonts w:ascii="Times New Roman" w:eastAsiaTheme="minorHAnsi" w:hAnsi="Times New Roman" w:cs="Times New Roman"/>
          <w:b/>
          <w:sz w:val="28"/>
          <w:szCs w:val="28"/>
          <w:lang w:val="ru-RU"/>
        </w:rPr>
        <w:t xml:space="preserve">Методические рекомендации </w:t>
      </w:r>
    </w:p>
    <w:p w:rsidR="004532D6" w:rsidRPr="004532D6" w:rsidRDefault="004532D6" w:rsidP="004532D6">
      <w:pPr>
        <w:autoSpaceDE w:val="0"/>
        <w:autoSpaceDN w:val="0"/>
        <w:adjustRightInd w:val="0"/>
        <w:spacing w:after="0" w:line="240" w:lineRule="auto"/>
        <w:jc w:val="center"/>
        <w:rPr>
          <w:rFonts w:ascii="Times New Roman" w:eastAsiaTheme="minorHAnsi" w:hAnsi="Times New Roman" w:cs="Times New Roman"/>
          <w:b/>
          <w:sz w:val="28"/>
          <w:szCs w:val="28"/>
          <w:lang w:val="ru-RU"/>
        </w:rPr>
      </w:pPr>
      <w:r w:rsidRPr="004532D6">
        <w:rPr>
          <w:rFonts w:ascii="Times New Roman" w:eastAsiaTheme="minorHAnsi" w:hAnsi="Times New Roman" w:cs="Times New Roman"/>
          <w:b/>
          <w:sz w:val="28"/>
          <w:szCs w:val="28"/>
          <w:lang w:val="ru-RU"/>
        </w:rPr>
        <w:t>по осуществлению контроля соблюдения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4532D6" w:rsidRPr="004532D6" w:rsidRDefault="004532D6" w:rsidP="004532D6">
      <w:pPr>
        <w:autoSpaceDE w:val="0"/>
        <w:autoSpaceDN w:val="0"/>
        <w:adjustRightInd w:val="0"/>
        <w:spacing w:after="0" w:line="240" w:lineRule="auto"/>
        <w:jc w:val="center"/>
        <w:rPr>
          <w:rFonts w:ascii="Times New Roman" w:eastAsiaTheme="minorHAnsi" w:hAnsi="Times New Roman" w:cs="Times New Roman"/>
          <w:b/>
          <w:sz w:val="28"/>
          <w:szCs w:val="28"/>
          <w:lang w:val="ru-RU"/>
        </w:rPr>
      </w:pPr>
    </w:p>
    <w:p w:rsidR="004532D6" w:rsidRPr="004532D6" w:rsidRDefault="004532D6" w:rsidP="004532D6">
      <w:pPr>
        <w:autoSpaceDE w:val="0"/>
        <w:autoSpaceDN w:val="0"/>
        <w:adjustRightInd w:val="0"/>
        <w:spacing w:after="0" w:line="360" w:lineRule="atLeast"/>
        <w:jc w:val="center"/>
        <w:rPr>
          <w:rFonts w:ascii="Times New Roman" w:eastAsiaTheme="minorHAnsi" w:hAnsi="Times New Roman" w:cs="Times New Roman"/>
          <w:b/>
          <w:sz w:val="28"/>
          <w:szCs w:val="28"/>
          <w:lang w:val="ru-RU"/>
        </w:rPr>
      </w:pPr>
    </w:p>
    <w:p w:rsidR="004532D6" w:rsidRPr="004532D6" w:rsidRDefault="004532D6" w:rsidP="004532D6">
      <w:pPr>
        <w:spacing w:after="0" w:line="360" w:lineRule="atLeast"/>
        <w:jc w:val="center"/>
        <w:rPr>
          <w:rFonts w:ascii="Times New Roman" w:eastAsiaTheme="minorHAnsi" w:hAnsi="Times New Roman" w:cs="Times New Roman"/>
          <w:b/>
          <w:sz w:val="28"/>
          <w:szCs w:val="28"/>
          <w:lang w:val="ru-RU"/>
        </w:rPr>
      </w:pPr>
      <w:r w:rsidRPr="004532D6">
        <w:rPr>
          <w:rFonts w:ascii="Times New Roman" w:eastAsiaTheme="minorHAnsi" w:hAnsi="Times New Roman" w:cs="Times New Roman"/>
          <w:b/>
          <w:sz w:val="28"/>
          <w:szCs w:val="28"/>
          <w:lang w:val="ru-RU"/>
        </w:rPr>
        <w:t>Общие положения</w:t>
      </w:r>
    </w:p>
    <w:p w:rsidR="004532D6" w:rsidRPr="004532D6" w:rsidRDefault="004532D6" w:rsidP="004532D6">
      <w:pPr>
        <w:spacing w:after="0" w:line="360" w:lineRule="atLeast"/>
        <w:jc w:val="center"/>
        <w:rPr>
          <w:rFonts w:ascii="Times New Roman" w:eastAsiaTheme="minorHAnsi" w:hAnsi="Times New Roman" w:cs="Times New Roman"/>
          <w:b/>
          <w:sz w:val="28"/>
          <w:szCs w:val="28"/>
          <w:lang w:val="ru-RU"/>
        </w:rPr>
      </w:pPr>
    </w:p>
    <w:p w:rsidR="004532D6" w:rsidRPr="004532D6" w:rsidRDefault="004532D6" w:rsidP="004532D6">
      <w:pPr>
        <w:spacing w:after="0" w:line="240" w:lineRule="auto"/>
        <w:ind w:firstLine="708"/>
        <w:contextualSpacing/>
        <w:jc w:val="both"/>
        <w:rPr>
          <w:rFonts w:ascii="Times New Roman" w:eastAsia="Times New Roman" w:hAnsi="Times New Roman" w:cs="Times New Roman"/>
          <w:sz w:val="28"/>
          <w:szCs w:val="28"/>
          <w:lang w:val="ru-RU" w:eastAsia="ru-RU"/>
        </w:rPr>
      </w:pPr>
      <w:r w:rsidRPr="004532D6">
        <w:rPr>
          <w:rFonts w:ascii="Times New Roman" w:eastAsia="Times New Roman" w:hAnsi="Times New Roman" w:cs="Times New Roman"/>
          <w:sz w:val="28"/>
          <w:szCs w:val="28"/>
          <w:lang w:val="ru-RU" w:eastAsia="ru-RU"/>
        </w:rPr>
        <w:t xml:space="preserve">1. Настоящие Методические рекомендации разработаны в целях повышения результативности </w:t>
      </w:r>
      <w:r w:rsidRPr="004532D6">
        <w:rPr>
          <w:rFonts w:ascii="Times New Roman" w:eastAsia="Calibri" w:hAnsi="Times New Roman" w:cs="Times New Roman"/>
          <w:sz w:val="28"/>
          <w:szCs w:val="28"/>
          <w:lang w:val="ru-RU"/>
        </w:rPr>
        <w:t xml:space="preserve">осуществления саморегулируемой организацией аудиторов и Федеральным казначейством (далее вместе – субъекты контроля) контроля соблюдения аудиторскими организациями и индивидуальными аудиторами (далее вместе – </w:t>
      </w:r>
      <w:r w:rsidRPr="004532D6">
        <w:rPr>
          <w:rFonts w:ascii="Times New Roman" w:eastAsia="Times New Roman" w:hAnsi="Times New Roman" w:cs="Times New Roman"/>
          <w:sz w:val="28"/>
          <w:szCs w:val="28"/>
          <w:lang w:val="ru-RU" w:eastAsia="ru-RU"/>
        </w:rPr>
        <w:t>аудиторы</w:t>
      </w:r>
      <w:r w:rsidRPr="004532D6">
        <w:rPr>
          <w:rFonts w:ascii="Times New Roman" w:eastAsia="Calibri" w:hAnsi="Times New Roman" w:cs="Times New Roman"/>
          <w:sz w:val="28"/>
          <w:szCs w:val="28"/>
          <w:lang w:val="ru-RU"/>
        </w:rPr>
        <w:t>)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законодательство о ПОДФТ и ФРОМУ).</w:t>
      </w:r>
    </w:p>
    <w:p w:rsidR="004532D6" w:rsidRPr="004532D6" w:rsidRDefault="004532D6" w:rsidP="004532D6">
      <w:pPr>
        <w:spacing w:after="0" w:line="240" w:lineRule="auto"/>
        <w:ind w:firstLine="709"/>
        <w:contextualSpacing/>
        <w:jc w:val="both"/>
        <w:rPr>
          <w:rFonts w:ascii="Times New Roman" w:eastAsia="Times New Roman" w:hAnsi="Times New Roman" w:cs="Times New Roman"/>
          <w:sz w:val="28"/>
          <w:szCs w:val="28"/>
          <w:lang w:val="ru-RU" w:eastAsia="ru-RU"/>
        </w:rPr>
      </w:pPr>
      <w:r w:rsidRPr="004532D6">
        <w:rPr>
          <w:rFonts w:ascii="Times New Roman" w:eastAsia="Times New Roman" w:hAnsi="Times New Roman" w:cs="Times New Roman"/>
          <w:sz w:val="28"/>
          <w:szCs w:val="28"/>
          <w:lang w:val="ru-RU" w:eastAsia="ru-RU"/>
        </w:rPr>
        <w:t>2. Контроль соблюдения аудиторами законодательства о ПОДФТ и ФРОМУ осуществляется в процессе внешнего контроля качества работы аудиторов (далее – ВККР), предусмотренного Федеральным законом «Об аудиторской деятельности».</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p>
    <w:p w:rsidR="004532D6" w:rsidRPr="004532D6" w:rsidRDefault="004532D6" w:rsidP="004532D6">
      <w:pPr>
        <w:spacing w:after="0" w:line="240" w:lineRule="auto"/>
        <w:jc w:val="center"/>
        <w:rPr>
          <w:rFonts w:ascii="Times New Roman" w:eastAsia="Times New Roman" w:hAnsi="Times New Roman" w:cs="Times New Roman"/>
          <w:b/>
          <w:sz w:val="28"/>
          <w:szCs w:val="28"/>
          <w:lang w:val="ru-RU" w:eastAsia="ru-RU"/>
        </w:rPr>
      </w:pPr>
      <w:r w:rsidRPr="004532D6">
        <w:rPr>
          <w:rFonts w:ascii="Times New Roman" w:eastAsia="Times New Roman" w:hAnsi="Times New Roman" w:cs="Times New Roman"/>
          <w:b/>
          <w:sz w:val="28"/>
          <w:szCs w:val="28"/>
          <w:lang w:val="ru-RU" w:eastAsia="ru-RU"/>
        </w:rPr>
        <w:t>Организация и осуществление проверок</w:t>
      </w:r>
    </w:p>
    <w:p w:rsidR="004532D6" w:rsidRPr="004532D6" w:rsidRDefault="004532D6" w:rsidP="004532D6">
      <w:pPr>
        <w:spacing w:after="0" w:line="240" w:lineRule="auto"/>
        <w:ind w:firstLine="709"/>
        <w:contextualSpacing/>
        <w:jc w:val="both"/>
        <w:rPr>
          <w:rFonts w:ascii="Times New Roman" w:eastAsia="Times New Roman" w:hAnsi="Times New Roman" w:cs="Times New Roman"/>
          <w:b/>
          <w:sz w:val="28"/>
          <w:szCs w:val="28"/>
          <w:lang w:val="ru-RU" w:eastAsia="ru-RU"/>
        </w:rPr>
      </w:pP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imes New Roman" w:hAnsi="Times New Roman" w:cs="Times New Roman"/>
          <w:sz w:val="28"/>
          <w:szCs w:val="28"/>
          <w:lang w:val="ru-RU" w:eastAsia="ru-RU"/>
        </w:rPr>
        <w:t>3.</w:t>
      </w:r>
      <w:r w:rsidRPr="004532D6">
        <w:rPr>
          <w:rFonts w:ascii="Times New Roman" w:eastAsiaTheme="minorHAnsi" w:hAnsi="Times New Roman" w:cs="Times New Roman"/>
          <w:sz w:val="28"/>
          <w:szCs w:val="28"/>
          <w:lang w:val="ru-RU"/>
        </w:rPr>
        <w:t xml:space="preserve"> В правилах организации и осуществления ВККР субъекты контроля:</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а) устанавливают, что при организации и осуществлении контроля соблюдения аудиторами законодательства о ПОДФТ и ФРОМУ применяется риск-ориентированный подход;</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 xml:space="preserve">б) определяют порядок реализации риск-ориентированного подхода при организации и осуществлении контроля </w:t>
      </w:r>
      <w:r w:rsidRPr="004532D6">
        <w:rPr>
          <w:rFonts w:ascii="Times New Roman" w:eastAsia="Times New Roman" w:hAnsi="Times New Roman" w:cs="Times New Roman"/>
          <w:sz w:val="28"/>
          <w:szCs w:val="28"/>
          <w:lang w:val="ru-RU" w:eastAsia="ru-RU"/>
        </w:rPr>
        <w:t xml:space="preserve">соблюдения аудиторами законодательства о ПОДФТ и ФРОМУ, в частности, </w:t>
      </w:r>
      <w:r w:rsidRPr="004532D6">
        <w:rPr>
          <w:rFonts w:ascii="Times New Roman" w:eastAsiaTheme="minorHAnsi" w:hAnsi="Times New Roman" w:cs="Times New Roman"/>
          <w:sz w:val="28"/>
          <w:szCs w:val="28"/>
          <w:lang w:val="ru-RU"/>
        </w:rPr>
        <w:t xml:space="preserve">критерии отнесения аудиторов к уровням риска </w:t>
      </w:r>
      <w:r w:rsidRPr="004532D6">
        <w:rPr>
          <w:rFonts w:ascii="Times New Roman" w:eastAsia="Calibri" w:hAnsi="Times New Roman" w:cs="Times New Roman"/>
          <w:sz w:val="28"/>
          <w:szCs w:val="28"/>
          <w:lang w:val="ru-RU"/>
        </w:rPr>
        <w:t xml:space="preserve">легализации (отмывания) доходов, полученных преступным путем, и финансирования терроризма (далее - </w:t>
      </w:r>
      <w:r w:rsidRPr="004532D6">
        <w:rPr>
          <w:rFonts w:ascii="Times New Roman" w:eastAsiaTheme="minorHAnsi" w:hAnsi="Times New Roman" w:cs="Times New Roman"/>
          <w:sz w:val="28"/>
          <w:szCs w:val="28"/>
          <w:lang w:val="ru-RU"/>
        </w:rPr>
        <w:t>ОД/ФТ), периодичность проведения проверок соблюдения требований законодательства о ПОДФТ и ФРОМУ.</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4.При планировании ВККР субъекты контроля осуществляют:</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 xml:space="preserve">а) отнесение аудиторов к следующим  уровням риска ОД/ФТ, определенным Отчетом о секторальной оценке рисков отмывания (легализации) денежных </w:t>
      </w:r>
      <w:r w:rsidRPr="004532D6">
        <w:rPr>
          <w:rFonts w:ascii="Times New Roman" w:eastAsiaTheme="minorHAnsi" w:hAnsi="Times New Roman" w:cs="Times New Roman"/>
          <w:sz w:val="28"/>
          <w:szCs w:val="28"/>
          <w:lang w:val="ru-RU"/>
        </w:rPr>
        <w:lastRenderedPageBreak/>
        <w:t>средств и финансирования терроризма  с участием аудиторов</w:t>
      </w:r>
      <w:r w:rsidRPr="004532D6">
        <w:rPr>
          <w:rFonts w:ascii="Times New Roman" w:eastAsiaTheme="minorHAnsi" w:hAnsi="Times New Roman" w:cs="Times New Roman"/>
          <w:sz w:val="28"/>
          <w:szCs w:val="28"/>
          <w:vertAlign w:val="superscript"/>
          <w:lang w:val="ru-RU"/>
        </w:rPr>
        <w:footnoteReference w:id="6"/>
      </w:r>
      <w:r w:rsidRPr="004532D6">
        <w:rPr>
          <w:rFonts w:ascii="Times New Roman" w:eastAsiaTheme="minorHAnsi" w:hAnsi="Times New Roman" w:cs="Times New Roman"/>
          <w:sz w:val="28"/>
          <w:szCs w:val="28"/>
          <w:lang w:val="ru-RU"/>
        </w:rPr>
        <w:t>: значительный, умеренный, низкий. Результаты отнесения аудиторов к уровням риска ОД/ФТ подлежат пересмотру не реже одного раза в три года. Кроме того, пересмотр уровня риска ОД/ФТ производится в случаях</w:t>
      </w:r>
      <w:r w:rsidRPr="004532D6">
        <w:rPr>
          <w:rFonts w:ascii="Times New Roman" w:eastAsia="Times New Roman" w:hAnsi="Times New Roman" w:cs="Times New Roman"/>
          <w:sz w:val="28"/>
          <w:szCs w:val="28"/>
          <w:lang w:val="ru-RU" w:eastAsia="ru-RU"/>
        </w:rPr>
        <w:t> </w:t>
      </w:r>
      <w:r w:rsidRPr="004532D6">
        <w:rPr>
          <w:rFonts w:ascii="Times New Roman" w:eastAsiaTheme="minorHAnsi" w:hAnsi="Times New Roman" w:cs="Times New Roman"/>
          <w:sz w:val="28"/>
          <w:szCs w:val="28"/>
          <w:lang w:val="ru-RU"/>
        </w:rPr>
        <w:t xml:space="preserve">существенных изменений в  законодательстве </w:t>
      </w:r>
      <w:r w:rsidRPr="004532D6">
        <w:rPr>
          <w:rFonts w:ascii="Times New Roman" w:eastAsia="Times New Roman" w:hAnsi="Times New Roman" w:cs="Times New Roman"/>
          <w:sz w:val="28"/>
          <w:szCs w:val="28"/>
          <w:lang w:val="ru-RU" w:eastAsia="ru-RU"/>
        </w:rPr>
        <w:t>о</w:t>
      </w:r>
      <w:r w:rsidRPr="004532D6">
        <w:rPr>
          <w:rFonts w:ascii="Times New Roman" w:eastAsiaTheme="minorHAnsi" w:hAnsi="Times New Roman" w:cs="Times New Roman"/>
          <w:sz w:val="28"/>
          <w:szCs w:val="28"/>
          <w:lang w:val="ru-RU"/>
        </w:rPr>
        <w:t xml:space="preserve"> ПОДФТ и ФРОМУ, экономических условиях в Российской Федерации, в деятельности аудиторов;</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trike/>
          <w:sz w:val="28"/>
          <w:szCs w:val="28"/>
          <w:lang w:val="ru-RU"/>
        </w:rPr>
      </w:pPr>
      <w:r w:rsidRPr="004532D6">
        <w:rPr>
          <w:rFonts w:ascii="Times New Roman" w:eastAsiaTheme="minorHAnsi" w:hAnsi="Times New Roman" w:cs="Times New Roman"/>
          <w:sz w:val="28"/>
          <w:szCs w:val="28"/>
          <w:lang w:val="ru-RU"/>
        </w:rPr>
        <w:t xml:space="preserve">б) подготовку перечня вопросов соблюдения аудиторами законодательства о ПОДФТ и ФРОМУ. </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5. При осуществлении ВККР субъекты контроля:</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 xml:space="preserve">а) конкретизируют предмет контроля соблюдения аудитором законодательства о ПОД/ФТ и ФРОМУ: только осуществление от имени или по поручению клиента операций с денежными средствами или иным имуществом, указанных в пункте 1 статьи 7.1 Федерального закона «О противодействии </w:t>
      </w:r>
      <w:r w:rsidRPr="004532D6">
        <w:rPr>
          <w:rFonts w:ascii="Times New Roman" w:eastAsia="Calibri" w:hAnsi="Times New Roman" w:cs="Times New Roman"/>
          <w:sz w:val="28"/>
          <w:szCs w:val="28"/>
          <w:lang w:val="ru-RU"/>
        </w:rPr>
        <w:t>легализации (отмыванию) доходов, полученных преступным путем, и финансированию терроризма»</w:t>
      </w:r>
      <w:r w:rsidRPr="004532D6">
        <w:rPr>
          <w:rFonts w:ascii="Times New Roman" w:eastAsiaTheme="minorHAnsi" w:hAnsi="Times New Roman" w:cs="Times New Roman"/>
          <w:sz w:val="28"/>
          <w:szCs w:val="28"/>
          <w:lang w:val="ru-RU"/>
        </w:rPr>
        <w:t xml:space="preserve"> (далее – Федеральный закон № 115-ФЗ), только осуществление аудиторской деятельности, осуществление обоих видов деятельности; </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 xml:space="preserve">б) проводят проверку деятельности аудитора по перечню вопросов соблюдения законодательства о ПОДФТ и ФРОМУ; </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в) анализируют деятельность аудитора с точки зрения наличия оснований для пересмотра его уровня риска ОД/ФТ.</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5.1. В случае если аудитор готовил или осуществлял от имени или по поручению своего клиента операции с денежными средствами или иным имуществом, указанные в пункте 1 статьи 7.1 Федерального закона № 115-ФЗ, а также если аудитор оказывал аудиторские услуги и наряду с этим готовил и осуществлял указанные операции, предметом проверки является соблюдение законодательства о ПОДФТ и ФРОМУ в части:</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imes New Roman" w:hAnsi="Times New Roman" w:cs="Times New Roman"/>
          <w:sz w:val="28"/>
          <w:szCs w:val="28"/>
          <w:lang w:val="ru-RU" w:eastAsia="ru-RU"/>
        </w:rPr>
        <w:t>–</w:t>
      </w:r>
      <w:r w:rsidRPr="004532D6">
        <w:rPr>
          <w:rFonts w:ascii="Times New Roman" w:eastAsiaTheme="minorHAnsi" w:hAnsi="Times New Roman" w:cs="Times New Roman"/>
          <w:sz w:val="28"/>
          <w:szCs w:val="28"/>
          <w:lang w:val="ru-RU"/>
        </w:rPr>
        <w:t xml:space="preserve"> идентификации клиента, представителя клиента и (или) выгодоприобретателя, бенефициарных владельцев, установление иной информации о клиенте;  </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imes New Roman" w:hAnsi="Times New Roman" w:cs="Times New Roman"/>
          <w:sz w:val="28"/>
          <w:szCs w:val="28"/>
          <w:lang w:val="ru-RU" w:eastAsia="ru-RU"/>
        </w:rPr>
        <w:t>–</w:t>
      </w:r>
      <w:r w:rsidRPr="004532D6">
        <w:rPr>
          <w:rFonts w:ascii="Times New Roman" w:eastAsiaTheme="minorHAnsi" w:hAnsi="Times New Roman" w:cs="Times New Roman"/>
          <w:sz w:val="28"/>
          <w:szCs w:val="28"/>
          <w:lang w:val="ru-RU"/>
        </w:rPr>
        <w:t> применения мер по замораживанию (блокированию) денежных средств или иного имущества;</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imes New Roman" w:hAnsi="Times New Roman" w:cs="Times New Roman"/>
          <w:sz w:val="28"/>
          <w:szCs w:val="28"/>
          <w:lang w:val="ru-RU" w:eastAsia="ru-RU"/>
        </w:rPr>
        <w:t>–</w:t>
      </w:r>
      <w:r w:rsidRPr="004532D6">
        <w:rPr>
          <w:rFonts w:ascii="Times New Roman" w:eastAsiaTheme="minorHAnsi" w:hAnsi="Times New Roman" w:cs="Times New Roman"/>
          <w:sz w:val="28"/>
          <w:szCs w:val="28"/>
          <w:lang w:val="ru-RU"/>
        </w:rPr>
        <w:t> организации внутреннего контроля (наличие правил внутреннего контроля и назначенного специального должностного лица, ответственного за реализацию правил внутреннего контроля);</w:t>
      </w:r>
    </w:p>
    <w:p w:rsidR="004532D6" w:rsidRPr="004532D6" w:rsidRDefault="004532D6" w:rsidP="004532D6">
      <w:pPr>
        <w:spacing w:after="0" w:line="240" w:lineRule="auto"/>
        <w:ind w:firstLine="708"/>
        <w:jc w:val="both"/>
        <w:rPr>
          <w:rFonts w:ascii="Times New Roman" w:eastAsia="Times New Roman" w:hAnsi="Times New Roman" w:cs="Times New Roman"/>
          <w:sz w:val="28"/>
          <w:szCs w:val="28"/>
          <w:lang w:val="ru-RU" w:eastAsia="ru-RU"/>
        </w:rPr>
      </w:pPr>
      <w:r w:rsidRPr="004532D6">
        <w:rPr>
          <w:rFonts w:ascii="Times New Roman" w:eastAsia="Times New Roman" w:hAnsi="Times New Roman" w:cs="Times New Roman"/>
          <w:sz w:val="28"/>
          <w:szCs w:val="28"/>
          <w:lang w:val="ru-RU" w:eastAsia="ru-RU"/>
        </w:rPr>
        <w:t>–</w:t>
      </w:r>
      <w:r w:rsidRPr="004532D6">
        <w:rPr>
          <w:rFonts w:ascii="Times New Roman" w:eastAsiaTheme="minorHAnsi" w:hAnsi="Times New Roman" w:cs="Times New Roman"/>
          <w:sz w:val="28"/>
          <w:szCs w:val="28"/>
          <w:lang w:val="ru-RU"/>
        </w:rPr>
        <w:t> фиксирования и хранения информации;</w:t>
      </w:r>
      <w:r w:rsidRPr="004532D6">
        <w:rPr>
          <w:rFonts w:ascii="Times New Roman" w:eastAsia="Times New Roman" w:hAnsi="Times New Roman" w:cs="Times New Roman"/>
          <w:sz w:val="28"/>
          <w:szCs w:val="28"/>
          <w:lang w:val="ru-RU" w:eastAsia="ru-RU"/>
        </w:rPr>
        <w:t xml:space="preserve"> </w:t>
      </w:r>
    </w:p>
    <w:p w:rsidR="004532D6" w:rsidRPr="004532D6" w:rsidRDefault="004532D6" w:rsidP="004532D6">
      <w:pPr>
        <w:spacing w:after="0" w:line="240" w:lineRule="auto"/>
        <w:ind w:firstLine="708"/>
        <w:jc w:val="both"/>
        <w:rPr>
          <w:rFonts w:ascii="Times New Roman" w:eastAsia="Times New Roman" w:hAnsi="Times New Roman" w:cs="Times New Roman"/>
          <w:sz w:val="28"/>
          <w:szCs w:val="28"/>
          <w:lang w:val="ru-RU" w:eastAsia="ru-RU"/>
        </w:rPr>
      </w:pPr>
      <w:r w:rsidRPr="004532D6">
        <w:rPr>
          <w:rFonts w:ascii="Times New Roman" w:eastAsia="Times New Roman" w:hAnsi="Times New Roman" w:cs="Times New Roman"/>
          <w:sz w:val="28"/>
          <w:szCs w:val="28"/>
          <w:lang w:val="ru-RU" w:eastAsia="ru-RU"/>
        </w:rPr>
        <w:t xml:space="preserve">– исполнения требований, установленных подпунктами 1, 3, 5 пункта 1, пунктами 3 и 4 статьи 7.3 Федерального закона № 115-ФЗ в отношении приема на обслуживание и обслуживания </w:t>
      </w:r>
      <w:r w:rsidRPr="004532D6">
        <w:rPr>
          <w:rFonts w:ascii="Times New Roman" w:eastAsiaTheme="minorHAnsi" w:hAnsi="Times New Roman" w:cs="Times New Roman"/>
          <w:sz w:val="28"/>
          <w:szCs w:val="28"/>
          <w:lang w:val="ru-RU"/>
        </w:rPr>
        <w:t>иностранных публичных должностных лиц, должностных лиц публичных международных организаций, а также российских публичных должностных лиц (далее – публичные должностные лица)</w:t>
      </w:r>
      <w:r w:rsidRPr="004532D6">
        <w:rPr>
          <w:rFonts w:ascii="Times New Roman" w:eastAsia="Times New Roman" w:hAnsi="Times New Roman" w:cs="Times New Roman"/>
          <w:sz w:val="28"/>
          <w:szCs w:val="28"/>
          <w:lang w:val="ru-RU" w:eastAsia="ru-RU"/>
        </w:rPr>
        <w:t>;</w:t>
      </w:r>
    </w:p>
    <w:p w:rsidR="004532D6" w:rsidRPr="004532D6" w:rsidRDefault="004532D6" w:rsidP="004532D6">
      <w:pPr>
        <w:spacing w:after="0" w:line="240" w:lineRule="auto"/>
        <w:ind w:firstLine="708"/>
        <w:jc w:val="both"/>
        <w:rPr>
          <w:rFonts w:ascii="Times New Roman" w:eastAsiaTheme="minorHAnsi" w:hAnsi="Times New Roman" w:cs="Times New Roman"/>
          <w:sz w:val="28"/>
          <w:szCs w:val="28"/>
          <w:lang w:val="ru-RU"/>
        </w:rPr>
      </w:pPr>
      <w:r w:rsidRPr="004532D6">
        <w:rPr>
          <w:rFonts w:ascii="Times New Roman" w:eastAsia="Times New Roman" w:hAnsi="Times New Roman" w:cs="Times New Roman"/>
          <w:sz w:val="28"/>
          <w:szCs w:val="28"/>
          <w:lang w:val="ru-RU" w:eastAsia="ru-RU"/>
        </w:rPr>
        <w:t>–</w:t>
      </w:r>
      <w:r w:rsidRPr="004532D6">
        <w:rPr>
          <w:rFonts w:ascii="Times New Roman" w:eastAsiaTheme="minorHAnsi" w:hAnsi="Times New Roman" w:cs="Times New Roman"/>
          <w:sz w:val="28"/>
          <w:szCs w:val="28"/>
          <w:lang w:val="ru-RU"/>
        </w:rPr>
        <w:t> наличия личного кабинета на официальном Интернет-сайте Росфинмониторинга;</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imes New Roman" w:hAnsi="Times New Roman" w:cs="Times New Roman"/>
          <w:sz w:val="28"/>
          <w:szCs w:val="28"/>
          <w:lang w:val="ru-RU" w:eastAsia="ru-RU"/>
        </w:rPr>
        <w:lastRenderedPageBreak/>
        <w:t>–</w:t>
      </w:r>
      <w:r w:rsidRPr="004532D6">
        <w:rPr>
          <w:rFonts w:ascii="Times New Roman" w:eastAsiaTheme="minorHAnsi" w:hAnsi="Times New Roman" w:cs="Times New Roman"/>
          <w:sz w:val="28"/>
          <w:szCs w:val="28"/>
          <w:lang w:val="ru-RU"/>
        </w:rPr>
        <w:t> уведомления Росфинмониторинга о сделках или о финансовых операциях, в отношении которых есть подозрения, что они могли  быть осуществлены в целях ОД/ФТ;</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imes New Roman" w:hAnsi="Times New Roman" w:cs="Times New Roman"/>
          <w:sz w:val="28"/>
          <w:szCs w:val="28"/>
          <w:lang w:val="ru-RU" w:eastAsia="ru-RU"/>
        </w:rPr>
        <w:t>–</w:t>
      </w:r>
      <w:r w:rsidRPr="004532D6">
        <w:rPr>
          <w:rFonts w:ascii="Times New Roman" w:eastAsiaTheme="minorHAnsi" w:hAnsi="Times New Roman" w:cs="Times New Roman"/>
          <w:sz w:val="28"/>
          <w:szCs w:val="28"/>
          <w:lang w:val="ru-RU"/>
        </w:rPr>
        <w:t> соблюдения сроков и порядка уведомления Росфинмониторинга;</w:t>
      </w:r>
    </w:p>
    <w:p w:rsidR="004532D6" w:rsidRPr="004532D6" w:rsidRDefault="004532D6" w:rsidP="004532D6">
      <w:pPr>
        <w:autoSpaceDE w:val="0"/>
        <w:autoSpaceDN w:val="0"/>
        <w:adjustRightInd w:val="0"/>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imes New Roman" w:hAnsi="Times New Roman" w:cs="Times New Roman"/>
          <w:sz w:val="28"/>
          <w:szCs w:val="28"/>
          <w:lang w:val="ru-RU" w:eastAsia="ru-RU"/>
        </w:rPr>
        <w:t>–</w:t>
      </w:r>
      <w:r w:rsidRPr="004532D6">
        <w:rPr>
          <w:rFonts w:ascii="Times New Roman" w:eastAsiaTheme="minorHAnsi" w:hAnsi="Times New Roman" w:cs="Times New Roman"/>
          <w:sz w:val="28"/>
          <w:szCs w:val="28"/>
          <w:lang w:val="ru-RU"/>
        </w:rPr>
        <w:t> неразглашение факта передачи информации в Росфинмониторинг.</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5.2. В случае если аудитор осуществлял только аудиторскую деятельность, предметом проверки является соблюдение законодательства о ПОДФТ и ФРОМУ в части:</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 разработки правил внутреннего контроля;</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imes New Roman" w:hAnsi="Times New Roman" w:cs="Times New Roman"/>
          <w:sz w:val="28"/>
          <w:szCs w:val="28"/>
          <w:lang w:val="ru-RU" w:eastAsia="ru-RU"/>
        </w:rPr>
        <w:t>–</w:t>
      </w:r>
      <w:r w:rsidRPr="004532D6">
        <w:rPr>
          <w:rFonts w:ascii="Times New Roman" w:eastAsiaTheme="minorHAnsi" w:hAnsi="Times New Roman" w:cs="Times New Roman"/>
          <w:sz w:val="28"/>
          <w:szCs w:val="28"/>
          <w:lang w:val="ru-RU"/>
        </w:rPr>
        <w:t> назначения специальных должностных лиц, ответственных за реализацию правил внутреннего контроля;</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imes New Roman" w:hAnsi="Times New Roman" w:cs="Times New Roman"/>
          <w:sz w:val="28"/>
          <w:szCs w:val="28"/>
          <w:lang w:val="ru-RU" w:eastAsia="ru-RU"/>
        </w:rPr>
        <w:t>–</w:t>
      </w:r>
      <w:r w:rsidRPr="004532D6">
        <w:rPr>
          <w:rFonts w:ascii="Times New Roman" w:eastAsiaTheme="minorHAnsi" w:hAnsi="Times New Roman" w:cs="Times New Roman"/>
          <w:sz w:val="28"/>
          <w:szCs w:val="28"/>
          <w:lang w:val="ru-RU"/>
        </w:rPr>
        <w:t xml:space="preserve"> наличия личного кабинета на официальном Интернет-сайте Росфинмониторинга; </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imes New Roman" w:hAnsi="Times New Roman" w:cs="Times New Roman"/>
          <w:sz w:val="28"/>
          <w:szCs w:val="28"/>
          <w:lang w:val="ru-RU" w:eastAsia="ru-RU"/>
        </w:rPr>
        <w:t xml:space="preserve">– </w:t>
      </w:r>
      <w:r w:rsidRPr="004532D6">
        <w:rPr>
          <w:rFonts w:ascii="Times New Roman" w:eastAsiaTheme="minorHAnsi" w:hAnsi="Times New Roman" w:cs="Times New Roman"/>
          <w:sz w:val="28"/>
          <w:szCs w:val="28"/>
          <w:lang w:val="ru-RU"/>
        </w:rPr>
        <w:t>уведомления Росфинмониторинга о сделках или о финансовых операциях, в отношении которых есть подозрения, что они могли  быть осуществлены в целях ОД/ФТ;</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imes New Roman" w:hAnsi="Times New Roman" w:cs="Times New Roman"/>
          <w:sz w:val="28"/>
          <w:szCs w:val="28"/>
          <w:lang w:val="ru-RU" w:eastAsia="ru-RU"/>
        </w:rPr>
        <w:t>–</w:t>
      </w:r>
      <w:r w:rsidRPr="004532D6">
        <w:rPr>
          <w:rFonts w:ascii="Times New Roman" w:eastAsiaTheme="minorHAnsi" w:hAnsi="Times New Roman" w:cs="Times New Roman"/>
          <w:sz w:val="28"/>
          <w:szCs w:val="28"/>
          <w:lang w:val="ru-RU"/>
        </w:rPr>
        <w:t> соблюдения сроков и порядка уведомления Росфинмониторинга;</w:t>
      </w:r>
    </w:p>
    <w:p w:rsidR="004532D6" w:rsidRPr="004532D6" w:rsidRDefault="004532D6" w:rsidP="004532D6">
      <w:pPr>
        <w:autoSpaceDE w:val="0"/>
        <w:autoSpaceDN w:val="0"/>
        <w:adjustRightInd w:val="0"/>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imes New Roman" w:hAnsi="Times New Roman" w:cs="Times New Roman"/>
          <w:sz w:val="28"/>
          <w:szCs w:val="28"/>
          <w:lang w:val="ru-RU" w:eastAsia="ru-RU"/>
        </w:rPr>
        <w:t>–</w:t>
      </w:r>
      <w:r w:rsidRPr="004532D6">
        <w:rPr>
          <w:rFonts w:ascii="Times New Roman" w:eastAsiaTheme="minorHAnsi" w:hAnsi="Times New Roman" w:cs="Times New Roman"/>
          <w:sz w:val="28"/>
          <w:szCs w:val="28"/>
          <w:lang w:val="ru-RU"/>
        </w:rPr>
        <w:t> неразглашение факта передачи информации в Росфинмониторинг.</w:t>
      </w:r>
    </w:p>
    <w:p w:rsidR="004532D6" w:rsidRPr="004532D6" w:rsidRDefault="004532D6" w:rsidP="004532D6">
      <w:pPr>
        <w:autoSpaceDE w:val="0"/>
        <w:autoSpaceDN w:val="0"/>
        <w:adjustRightInd w:val="0"/>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 xml:space="preserve">В целях проверки соблюдения аудитором требований, перечисленных в настоящем пункте, субъект контроля проверяет также соблюдение аудитором требований по идентификации клиента, представителя клиента и (или) выгодоприобретателя, бенефициарных владельцев, установление иной информации о клиенте, по фиксированию и хранению информации, предусмотренных соответствующими стандартами аудиторской деятельности. </w:t>
      </w:r>
    </w:p>
    <w:p w:rsidR="004532D6" w:rsidRPr="004532D6" w:rsidRDefault="004532D6" w:rsidP="004532D6">
      <w:pPr>
        <w:spacing w:after="0" w:line="240" w:lineRule="auto"/>
        <w:ind w:firstLine="709"/>
        <w:contextualSpacing/>
        <w:jc w:val="both"/>
        <w:rPr>
          <w:rFonts w:ascii="Times New Roman" w:eastAsiaTheme="minorHAnsi" w:hAnsi="Times New Roman" w:cs="Times New Roman"/>
          <w:b/>
          <w:sz w:val="28"/>
          <w:szCs w:val="28"/>
          <w:lang w:val="ru-RU"/>
        </w:rPr>
      </w:pPr>
    </w:p>
    <w:p w:rsidR="004532D6" w:rsidRPr="004532D6" w:rsidRDefault="004532D6" w:rsidP="004532D6">
      <w:pPr>
        <w:spacing w:after="0" w:line="240" w:lineRule="auto"/>
        <w:ind w:firstLine="709"/>
        <w:contextualSpacing/>
        <w:jc w:val="center"/>
        <w:rPr>
          <w:rFonts w:ascii="Times New Roman" w:eastAsiaTheme="minorHAnsi" w:hAnsi="Times New Roman" w:cs="Times New Roman"/>
          <w:b/>
          <w:sz w:val="28"/>
          <w:szCs w:val="28"/>
          <w:lang w:val="ru-RU"/>
        </w:rPr>
      </w:pPr>
      <w:r w:rsidRPr="004532D6">
        <w:rPr>
          <w:rFonts w:ascii="Times New Roman" w:eastAsiaTheme="minorHAnsi" w:hAnsi="Times New Roman" w:cs="Times New Roman"/>
          <w:b/>
          <w:sz w:val="28"/>
          <w:szCs w:val="28"/>
          <w:lang w:val="ru-RU"/>
        </w:rPr>
        <w:t>Критерии отнесения объектов контроля к уровням риска ОД/ФТ</w:t>
      </w:r>
    </w:p>
    <w:p w:rsidR="004532D6" w:rsidRPr="004532D6" w:rsidRDefault="004532D6" w:rsidP="004532D6">
      <w:pPr>
        <w:spacing w:after="0" w:line="240" w:lineRule="auto"/>
        <w:ind w:firstLine="709"/>
        <w:jc w:val="center"/>
        <w:rPr>
          <w:rFonts w:ascii="Times New Roman" w:eastAsiaTheme="minorHAnsi" w:hAnsi="Times New Roman" w:cs="Times New Roman"/>
          <w:sz w:val="28"/>
          <w:szCs w:val="28"/>
          <w:lang w:val="ru-RU"/>
        </w:rPr>
      </w:pP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 xml:space="preserve">6. Оценка рисков ОД/ФТ должна охватывать всю деятельность аудитора, включая бенефициарных владельцев аудиторской организации, их клиентов и оказываемые ими услуги. </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 xml:space="preserve">7. При определении уровня риска ОД/ФТ аудитора учитываются: </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1) результаты национальной и секторальной оценок рисков ОД/ФТ;</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2) возможные нарушения законодательства о ПОДФТ и ФРОМУ, в том числе информация о которых получена от Росфинмониторинга;</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3) допущенные нарушения законодательства об аудиторской деятельности;</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4) результаты осуществления контрольно-надзорной деятельности;</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5) возможные нарушения законодательства, информация о которых получена от других органов власти, организаций и граждан.</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8. Исходя из результатов национальной и секторальной оценок рисков ОД/ФТ для каждой группы аудиторов определяются следующие потенциальные «клиентские» угрозы ОД/ФТ:</w:t>
      </w:r>
    </w:p>
    <w:p w:rsidR="004532D6" w:rsidRPr="004532D6" w:rsidRDefault="004532D6" w:rsidP="004532D6">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r w:rsidRPr="004532D6">
        <w:rPr>
          <w:rFonts w:ascii="Times New Roman" w:eastAsiaTheme="minorHAnsi" w:hAnsi="Times New Roman" w:cs="Times New Roman"/>
          <w:sz w:val="28"/>
          <w:szCs w:val="28"/>
          <w:lang w:val="ru-RU"/>
        </w:rPr>
        <w:t>1) для аудиторов значительного уровня риска</w:t>
      </w:r>
      <w:r w:rsidRPr="004532D6">
        <w:rPr>
          <w:rFonts w:ascii="Times New Roman" w:eastAsia="Calibri" w:hAnsi="Times New Roman" w:cs="Times New Roman"/>
          <w:color w:val="000000"/>
          <w:sz w:val="28"/>
          <w:szCs w:val="28"/>
          <w:lang w:val="ru-RU"/>
        </w:rPr>
        <w:t xml:space="preserve"> ОД/ФТ</w:t>
      </w:r>
      <w:r w:rsidRPr="004532D6">
        <w:rPr>
          <w:rFonts w:ascii="Times New Roman" w:eastAsia="Calibri" w:hAnsi="Times New Roman" w:cs="Times New Roman"/>
          <w:sz w:val="28"/>
          <w:szCs w:val="28"/>
          <w:lang w:val="ru-RU"/>
        </w:rPr>
        <w:t>:</w:t>
      </w:r>
    </w:p>
    <w:p w:rsidR="004532D6" w:rsidRPr="004532D6" w:rsidRDefault="004532D6" w:rsidP="004532D6">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r w:rsidRPr="004532D6">
        <w:rPr>
          <w:rFonts w:ascii="Times New Roman" w:eastAsia="Calibri" w:hAnsi="Times New Roman" w:cs="Times New Roman"/>
          <w:sz w:val="28"/>
          <w:szCs w:val="28"/>
          <w:lang w:val="ru-RU"/>
        </w:rPr>
        <w:t xml:space="preserve">а) наличие среди клиентов большого количества/преимущественно общественно значимых организаций, имеющих повышенные риски ОД/ФТ </w:t>
      </w:r>
      <w:r w:rsidRPr="004532D6">
        <w:rPr>
          <w:rFonts w:ascii="Times New Roman" w:eastAsia="Calibri" w:hAnsi="Times New Roman" w:cs="Times New Roman"/>
          <w:sz w:val="28"/>
          <w:szCs w:val="28"/>
          <w:lang w:val="ru-RU"/>
        </w:rPr>
        <w:lastRenderedPageBreak/>
        <w:t>(осуществляют трансграничные операции, операции с денежными средствами или иным имуществом, др.);</w:t>
      </w:r>
    </w:p>
    <w:p w:rsidR="004532D6" w:rsidRPr="004532D6" w:rsidRDefault="004532D6" w:rsidP="004532D6">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r w:rsidRPr="004532D6">
        <w:rPr>
          <w:rFonts w:ascii="Times New Roman" w:eastAsia="Calibri" w:hAnsi="Times New Roman" w:cs="Times New Roman"/>
          <w:sz w:val="28"/>
          <w:szCs w:val="28"/>
          <w:lang w:val="ru-RU"/>
        </w:rPr>
        <w:t>б) наличие среди клиентов большого количества общественно значимых организаций на финансовом рынке (кредитные организации, страховые организации, негосударственные пенсионные фонды, участники рынка ценных бумаг, др.);</w:t>
      </w:r>
    </w:p>
    <w:p w:rsidR="004532D6" w:rsidRPr="004532D6" w:rsidRDefault="004532D6" w:rsidP="004532D6">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r w:rsidRPr="004532D6">
        <w:rPr>
          <w:rFonts w:ascii="Times New Roman" w:eastAsia="Calibri" w:hAnsi="Times New Roman" w:cs="Times New Roman"/>
          <w:sz w:val="28"/>
          <w:szCs w:val="28"/>
          <w:lang w:val="ru-RU"/>
        </w:rPr>
        <w:t>в) совершение аудиторами от имени или по поручению клиентов операций с денежными средствами или иным имуществом (сделки с недвижимым имуществом, управление денежными средствами, ценными бумагами или иным имуществом клиента, управление банковскими счетами или счетами ценных бумаг, привлечение денежных средств для создания организаций, обеспечения их деятельности или управления ими, создание организаций, обеспечение их деятельности или управления ими, а также куплю-продажу организаций);</w:t>
      </w:r>
    </w:p>
    <w:p w:rsidR="004532D6" w:rsidRPr="004532D6" w:rsidRDefault="004532D6" w:rsidP="004532D6">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r w:rsidRPr="004532D6">
        <w:rPr>
          <w:rFonts w:ascii="Times New Roman" w:eastAsia="Calibri" w:hAnsi="Times New Roman" w:cs="Times New Roman"/>
          <w:sz w:val="28"/>
          <w:szCs w:val="28"/>
          <w:lang w:val="ru-RU"/>
        </w:rPr>
        <w:t>г) наличие среди клиентов организаций, осуществляющих операции с денежными средствами или иным имуществом, и имеющих высокие и повышенные риски ОД/ФТ;</w:t>
      </w:r>
    </w:p>
    <w:p w:rsidR="004532D6" w:rsidRPr="004532D6" w:rsidRDefault="004532D6" w:rsidP="004532D6">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r w:rsidRPr="004532D6">
        <w:rPr>
          <w:rFonts w:ascii="Times New Roman" w:eastAsia="Calibri" w:hAnsi="Times New Roman" w:cs="Times New Roman"/>
          <w:sz w:val="28"/>
          <w:szCs w:val="28"/>
          <w:lang w:val="ru-RU"/>
        </w:rPr>
        <w:t xml:space="preserve">2) для аудиторов умеренного уровня риска </w:t>
      </w:r>
      <w:r w:rsidRPr="004532D6">
        <w:rPr>
          <w:rFonts w:ascii="Times New Roman" w:eastAsia="Calibri" w:hAnsi="Times New Roman" w:cs="Times New Roman"/>
          <w:color w:val="000000"/>
          <w:sz w:val="28"/>
          <w:szCs w:val="28"/>
          <w:lang w:val="ru-RU"/>
        </w:rPr>
        <w:t>ОД/ФТ</w:t>
      </w:r>
      <w:r w:rsidRPr="004532D6">
        <w:rPr>
          <w:rFonts w:ascii="Times New Roman" w:eastAsia="Calibri" w:hAnsi="Times New Roman" w:cs="Times New Roman"/>
          <w:sz w:val="28"/>
          <w:szCs w:val="28"/>
          <w:lang w:val="ru-RU"/>
        </w:rPr>
        <w:t>:</w:t>
      </w:r>
    </w:p>
    <w:p w:rsidR="004532D6" w:rsidRPr="004532D6" w:rsidRDefault="004532D6" w:rsidP="004532D6">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r w:rsidRPr="004532D6">
        <w:rPr>
          <w:rFonts w:ascii="Times New Roman" w:eastAsia="Calibri" w:hAnsi="Times New Roman" w:cs="Times New Roman"/>
          <w:sz w:val="28"/>
          <w:szCs w:val="28"/>
          <w:lang w:val="ru-RU"/>
        </w:rPr>
        <w:t>а) наличие среди клиентов организаций, осуществляющих операции с денежными средствами или иным имуществом, и имеющих умеренные риски ОД/ФТ (ломбарды, операторы по приему платежей, операторы связи, др.);</w:t>
      </w:r>
    </w:p>
    <w:p w:rsidR="004532D6" w:rsidRPr="004532D6" w:rsidRDefault="004532D6" w:rsidP="004532D6">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r w:rsidRPr="004532D6">
        <w:rPr>
          <w:rFonts w:ascii="Times New Roman" w:eastAsia="Calibri" w:hAnsi="Times New Roman" w:cs="Times New Roman"/>
          <w:sz w:val="28"/>
          <w:szCs w:val="28"/>
          <w:lang w:val="ru-RU"/>
        </w:rPr>
        <w:t>б) совершение аудиторами от имени или по поручению своих клиентов операций с денежными средствами или иным имуществом (сделки с недвижимым имуществом, управление денежными средствами, ценными бумагами или иным имуществом клиента, управление банковскими счетами или счетами ценных бумаг, привлечение денежных средств для создания организаций, обеспечения их деятельности или управления ими, создание организаций, обеспечение их деятельности или управления ими, а также куплю-продажу организаций);</w:t>
      </w:r>
    </w:p>
    <w:p w:rsidR="004532D6" w:rsidRPr="004532D6" w:rsidRDefault="004532D6" w:rsidP="004532D6">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r w:rsidRPr="004532D6">
        <w:rPr>
          <w:rFonts w:ascii="Times New Roman" w:eastAsia="Calibri" w:hAnsi="Times New Roman" w:cs="Times New Roman"/>
          <w:sz w:val="28"/>
          <w:szCs w:val="28"/>
          <w:lang w:val="ru-RU"/>
        </w:rPr>
        <w:t xml:space="preserve">3) для аудиторов низкого уровня риска </w:t>
      </w:r>
      <w:r w:rsidRPr="004532D6">
        <w:rPr>
          <w:rFonts w:ascii="Times New Roman" w:eastAsia="Calibri" w:hAnsi="Times New Roman" w:cs="Times New Roman"/>
          <w:color w:val="000000"/>
          <w:sz w:val="28"/>
          <w:szCs w:val="28"/>
          <w:lang w:val="ru-RU"/>
        </w:rPr>
        <w:t>ОД/ФТ</w:t>
      </w:r>
      <w:r w:rsidRPr="004532D6">
        <w:rPr>
          <w:rFonts w:ascii="Times New Roman" w:eastAsia="Calibri" w:hAnsi="Times New Roman" w:cs="Times New Roman"/>
          <w:sz w:val="28"/>
          <w:szCs w:val="28"/>
          <w:lang w:val="ru-RU"/>
        </w:rPr>
        <w:t>:</w:t>
      </w:r>
    </w:p>
    <w:p w:rsidR="004532D6" w:rsidRPr="004532D6" w:rsidRDefault="004532D6" w:rsidP="004532D6">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r w:rsidRPr="004532D6">
        <w:rPr>
          <w:rFonts w:ascii="Times New Roman" w:eastAsia="Calibri" w:hAnsi="Times New Roman" w:cs="Times New Roman"/>
          <w:sz w:val="28"/>
          <w:szCs w:val="28"/>
          <w:lang w:val="ru-RU"/>
        </w:rPr>
        <w:t>а) наличие среди клиентов организаций, осуществляющих операции с денежными средствами или иным имуществом, и имеющих низкие риски ОД/ФТ;</w:t>
      </w:r>
    </w:p>
    <w:p w:rsidR="004532D6" w:rsidRPr="004532D6" w:rsidRDefault="004532D6" w:rsidP="004532D6">
      <w:pPr>
        <w:autoSpaceDE w:val="0"/>
        <w:autoSpaceDN w:val="0"/>
        <w:adjustRightInd w:val="0"/>
        <w:spacing w:after="0" w:line="240" w:lineRule="auto"/>
        <w:ind w:firstLine="709"/>
        <w:jc w:val="both"/>
        <w:rPr>
          <w:rFonts w:ascii="Times New Roman" w:eastAsia="Calibri" w:hAnsi="Times New Roman" w:cs="Times New Roman"/>
          <w:sz w:val="28"/>
          <w:szCs w:val="28"/>
          <w:lang w:val="ru-RU"/>
        </w:rPr>
      </w:pPr>
      <w:r w:rsidRPr="004532D6">
        <w:rPr>
          <w:rFonts w:ascii="Times New Roman" w:eastAsia="Calibri" w:hAnsi="Times New Roman" w:cs="Times New Roman"/>
          <w:sz w:val="28"/>
          <w:szCs w:val="28"/>
          <w:lang w:val="ru-RU"/>
        </w:rPr>
        <w:t>б) совершение аудиторами от имени или по поручению своих клиентов операций с денежными средствами или иным имуществом.</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9. К группе критериев, связанных с возможными нарушениями законодательства о ПОДФТ и ФРОМУ, относятся:</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1) нарушения требований по надлежащей проверке клиента, представителя клиента и (или) выгодоприобретателя, бенефициарных владельцев, идентификации;</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2) отсутствие специального должностного лица или его несоответствие предъявляемым квалификационным требованиям;</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3) отсутствие правил внутреннего контроля или их несоответствие законодательству;</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4) непрохождение или несвоевременное прохождение обучения специальным должностным лицом и иными работниками аудиторской организации, должностные обязанности которых сопряжены с исполнением обязанностей в сфере ПОД/ФТ/ФРОМУ;</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lastRenderedPageBreak/>
        <w:t>5) невыполнение требования в отношении применения мер по замораживанию (блокированию) денежных средств или иного имущества.</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 xml:space="preserve">6) неиспользование перечня организаций и физических лиц, </w:t>
      </w:r>
      <w:r w:rsidRPr="004532D6">
        <w:rPr>
          <w:rFonts w:ascii="Times New Roman" w:eastAsiaTheme="minorHAnsi" w:hAnsi="Times New Roman" w:cs="Times New Roman"/>
          <w:sz w:val="28"/>
          <w:szCs w:val="28"/>
          <w:lang w:val="ru-RU"/>
        </w:rPr>
        <w:br/>
        <w:t xml:space="preserve">в отношении которых имеются сведения об их причастности </w:t>
      </w:r>
      <w:r w:rsidRPr="004532D6">
        <w:rPr>
          <w:rFonts w:ascii="Times New Roman" w:eastAsiaTheme="minorHAnsi" w:hAnsi="Times New Roman" w:cs="Times New Roman"/>
          <w:sz w:val="28"/>
          <w:szCs w:val="28"/>
          <w:lang w:val="ru-RU"/>
        </w:rPr>
        <w:br/>
        <w:t>к экстремистской деятельности или терроризму, перечня лиц, причастных к распространению оружия массового уничтожения, а также решений межведомственного координационного органа по противодействию финансированию терроризма;</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7) невыполнение требования  по применению мер по замораживанию (блокированию) денежных средств или иного имущества с нарушением установленных сроков</w:t>
      </w:r>
      <w:r w:rsidRPr="004532D6">
        <w:rPr>
          <w:rFonts w:ascii="Times New Roman" w:eastAsiaTheme="minorHAnsi" w:hAnsi="Times New Roman" w:cs="Times New Roman"/>
          <w:sz w:val="28"/>
          <w:szCs w:val="28"/>
          <w:vertAlign w:val="superscript"/>
          <w:lang w:val="ru-RU"/>
        </w:rPr>
        <w:footnoteReference w:id="7"/>
      </w:r>
      <w:r w:rsidRPr="004532D6">
        <w:rPr>
          <w:rFonts w:ascii="Times New Roman" w:eastAsiaTheme="minorHAnsi" w:hAnsi="Times New Roman" w:cs="Times New Roman"/>
          <w:sz w:val="28"/>
          <w:szCs w:val="28"/>
          <w:lang w:val="ru-RU"/>
        </w:rPr>
        <w:t>;</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8) непринятие обоснованных и доступных в сложившихся обстоятельствах мер по выявлению среди физических лиц, находящихся на обслуживании или принимаемых на обслуживание, публичных должностных лиц;</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9) непринятие обоснованных и доступных в сложившихся обстоятельствах мер по определению источников происхождения денежных средств или иного имущества иностранных публичных должностных лиц;</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10) невыполнение требования в отношении повышенного внимания операциям с денежными средствами или иным имуществом, осуществляемым находящимися на обслуживании в организации публичными должностными лицами, их родственниками или от имени указанных лиц;</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11) признаки вовлеченности субъекта в схемы ОД/ФТ</w:t>
      </w:r>
      <w:r w:rsidRPr="004532D6">
        <w:rPr>
          <w:rFonts w:ascii="Times New Roman" w:eastAsiaTheme="minorHAnsi" w:hAnsi="Times New Roman" w:cs="Times New Roman"/>
          <w:sz w:val="28"/>
          <w:szCs w:val="28"/>
          <w:vertAlign w:val="superscript"/>
          <w:lang w:val="ru-RU"/>
        </w:rPr>
        <w:footnoteReference w:id="8"/>
      </w:r>
      <w:r w:rsidRPr="004532D6">
        <w:rPr>
          <w:rFonts w:ascii="Times New Roman" w:eastAsiaTheme="minorHAnsi" w:hAnsi="Times New Roman" w:cs="Times New Roman"/>
          <w:sz w:val="28"/>
          <w:szCs w:val="28"/>
          <w:lang w:val="ru-RU"/>
        </w:rPr>
        <w:t>;</w:t>
      </w:r>
    </w:p>
    <w:p w:rsidR="004532D6" w:rsidRPr="004532D6" w:rsidRDefault="004532D6" w:rsidP="004532D6">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12) неиспользование личного кабинета на официальном Интернет-сайте Росфинмониторинга или его отсутствие;</w:t>
      </w:r>
    </w:p>
    <w:p w:rsidR="004532D6" w:rsidRPr="004532D6" w:rsidRDefault="004532D6" w:rsidP="004532D6">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13) нарушение порядка и сроков уведомления Росфинмониторинга, установленного постановлением Правительства Российской Федерации от 16 февраля 2005 г. № 82 «О порядке передачи информации в Федеральную службу по финансовому мониторингу адвокатами, нотариусами, лицами, осуществляющими предпринимательскую деятельность в сфере оказания юридических или бухгалтерских услуг, а также аудиторскими организациями и индивидуальными аудиторами при оказании аудиторских услуг», а также недостоверность направляемой информации;</w:t>
      </w:r>
    </w:p>
    <w:p w:rsidR="004532D6" w:rsidRPr="004532D6" w:rsidRDefault="004532D6" w:rsidP="004532D6">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14) разглашение факта передачи в Росфинмониторинг соответствующей информации;</w:t>
      </w:r>
    </w:p>
    <w:p w:rsidR="004532D6" w:rsidRPr="004532D6" w:rsidRDefault="004532D6" w:rsidP="004532D6">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 xml:space="preserve">15) необеспечение хранения документов, содержащих сведения, указанные в статье 7 Федерального </w:t>
      </w:r>
      <w:hyperlink r:id="rId44" w:history="1">
        <w:r w:rsidRPr="004532D6">
          <w:rPr>
            <w:rFonts w:ascii="Times New Roman" w:eastAsiaTheme="minorHAnsi" w:hAnsi="Times New Roman" w:cs="Times New Roman"/>
            <w:sz w:val="28"/>
            <w:szCs w:val="28"/>
            <w:lang w:val="ru-RU"/>
          </w:rPr>
          <w:t>закона</w:t>
        </w:r>
      </w:hyperlink>
      <w:r w:rsidRPr="004532D6">
        <w:rPr>
          <w:rFonts w:ascii="Times New Roman" w:eastAsiaTheme="minorHAnsi" w:hAnsi="Times New Roman" w:cs="Times New Roman"/>
          <w:sz w:val="28"/>
          <w:szCs w:val="28"/>
          <w:lang w:val="ru-RU"/>
        </w:rPr>
        <w:t xml:space="preserve"> № 115-ФЗ. </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10. К группе критериев, связанных с допущенными нарушениями законодательства об аудиторской деятельности, относится неисполнение, несвоевременное или неполное исполнение предписаний об устранении нарушений законодательства об аудиторской деятельности.</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11. К группе критериев, связанных с результатами осуществления контрольно-надзорной деятельности, относятся:</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lastRenderedPageBreak/>
        <w:t>1) нарушения законодательства о ПОДФТ и ФРОМУ в течение предшествующих трех лет;</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2) неисполнение, несвоевременное или неполное исполнение предписаний об устранении нарушений законодательства о ПОДФТ и ФРОМУ;</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3) воспрепятствование осуществлению проверки соблюдения законодательства о ПОДФТ и ФРОМУ;</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4) предоставление недостоверных сведений в ходе проверок.</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12. К группе критериев, связанных с возможными нарушениями законодательства, информация о которых получена от других органов власти, организаций и граждан, относятся:</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 xml:space="preserve">1) поступление сведений о возбуждении уголовного дела </w:t>
      </w:r>
      <w:r w:rsidRPr="004532D6">
        <w:rPr>
          <w:rFonts w:ascii="Times New Roman" w:eastAsiaTheme="minorHAnsi" w:hAnsi="Times New Roman" w:cs="Times New Roman"/>
          <w:sz w:val="28"/>
          <w:szCs w:val="28"/>
          <w:lang w:val="ru-RU"/>
        </w:rPr>
        <w:br/>
        <w:t>в отношении руководителей, бенефициарных владельцев аудиторов;</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2) поступление сведений о признании аудиторского заключения заведомо ложным;</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 xml:space="preserve">3) поступление сведений о возбуждении административного дела </w:t>
      </w:r>
      <w:r w:rsidRPr="004532D6">
        <w:rPr>
          <w:rFonts w:ascii="Times New Roman" w:eastAsiaTheme="minorHAnsi" w:hAnsi="Times New Roman" w:cs="Times New Roman"/>
          <w:sz w:val="28"/>
          <w:szCs w:val="28"/>
          <w:lang w:val="ru-RU"/>
        </w:rPr>
        <w:br/>
        <w:t>в отношении аудиторов;</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4) поступление сведений от органов власти, организаций и граждан о признаках и фактах нарушения законодательства о ПОДФТ и ФРОМУ.</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13. Каждый аудитор подлежит оценке по всем группам критериев, предусмотренным настоящими Методическими рекомендациями. Выборочная оценка недопустима.</w:t>
      </w:r>
    </w:p>
    <w:p w:rsidR="004532D6" w:rsidRPr="004532D6" w:rsidRDefault="004532D6" w:rsidP="004532D6">
      <w:pPr>
        <w:spacing w:after="0" w:line="240" w:lineRule="auto"/>
        <w:ind w:firstLine="709"/>
        <w:contextualSpacing/>
        <w:jc w:val="both"/>
        <w:rPr>
          <w:rFonts w:ascii="Times New Roman" w:eastAsiaTheme="minorHAnsi" w:hAnsi="Times New Roman" w:cs="Times New Roman"/>
          <w:b/>
          <w:sz w:val="28"/>
          <w:szCs w:val="28"/>
          <w:lang w:val="ru-RU"/>
        </w:rPr>
      </w:pPr>
    </w:p>
    <w:p w:rsidR="004532D6" w:rsidRPr="004532D6" w:rsidRDefault="004532D6" w:rsidP="004532D6">
      <w:pPr>
        <w:spacing w:after="0" w:line="240" w:lineRule="auto"/>
        <w:ind w:firstLine="709"/>
        <w:contextualSpacing/>
        <w:jc w:val="center"/>
        <w:rPr>
          <w:rFonts w:ascii="Times New Roman" w:eastAsiaTheme="minorHAnsi" w:hAnsi="Times New Roman" w:cs="Times New Roman"/>
          <w:b/>
          <w:sz w:val="28"/>
          <w:szCs w:val="28"/>
          <w:lang w:val="ru-RU"/>
        </w:rPr>
      </w:pPr>
      <w:r w:rsidRPr="004532D6">
        <w:rPr>
          <w:rFonts w:ascii="Times New Roman" w:eastAsiaTheme="minorHAnsi" w:hAnsi="Times New Roman" w:cs="Times New Roman"/>
          <w:b/>
          <w:sz w:val="28"/>
          <w:szCs w:val="28"/>
          <w:lang w:val="ru-RU"/>
        </w:rPr>
        <w:t>Меры реагирования</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14. Меры реагирования применяются в отношении аудиторов в зависимости от уровня риска, к которому они отнесены, и результатов контрольно-надзорных мероприятий.</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15. В отношении аудиторов применяются следующие меры реагирования:</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1) проведение профилактических мероприятий;</w:t>
      </w:r>
    </w:p>
    <w:p w:rsidR="004532D6" w:rsidRPr="004532D6" w:rsidRDefault="004532D6" w:rsidP="004532D6">
      <w:pPr>
        <w:spacing w:after="0" w:line="240" w:lineRule="auto"/>
        <w:ind w:left="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2) наблюдение (мониторинг);</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 xml:space="preserve">3) проведение плановых (выездных и документарных) и внеплановых (выездных и документарных) проверок (в отношении аудиторов значительного уровня риска ОД/ФТ); </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4) проведение плановых (документарных) и внеплановых (документарных) проверок (в отношении аудиторов умеренного уровня риска ОД/ФТ);</w:t>
      </w:r>
    </w:p>
    <w:p w:rsidR="004532D6" w:rsidRPr="004532D6" w:rsidRDefault="004532D6" w:rsidP="004532D6">
      <w:pPr>
        <w:spacing w:after="0" w:line="240" w:lineRule="auto"/>
        <w:ind w:firstLine="709"/>
        <w:contextualSpacing/>
        <w:jc w:val="both"/>
        <w:rPr>
          <w:rFonts w:ascii="Times New Roman" w:eastAsiaTheme="minorHAnsi" w:hAnsi="Times New Roman" w:cs="Times New Roman"/>
          <w:sz w:val="28"/>
          <w:szCs w:val="28"/>
          <w:lang w:val="ru-RU"/>
        </w:rPr>
      </w:pPr>
      <w:r w:rsidRPr="004532D6">
        <w:rPr>
          <w:rFonts w:ascii="Times New Roman" w:eastAsiaTheme="minorHAnsi" w:hAnsi="Times New Roman" w:cs="Times New Roman"/>
          <w:sz w:val="28"/>
          <w:szCs w:val="28"/>
          <w:lang w:val="ru-RU"/>
        </w:rPr>
        <w:t>5) проведение внеплановых (документарных) проверок (в отношении аудиторов низкого уровня риска ОД/ФТ).</w:t>
      </w:r>
    </w:p>
    <w:p w:rsidR="004532D6" w:rsidRPr="004532D6" w:rsidRDefault="004532D6" w:rsidP="004532D6">
      <w:pPr>
        <w:spacing w:after="0" w:line="240" w:lineRule="auto"/>
        <w:ind w:firstLine="709"/>
        <w:jc w:val="both"/>
        <w:rPr>
          <w:rFonts w:ascii="Times New Roman" w:eastAsiaTheme="minorHAnsi" w:hAnsi="Times New Roman" w:cs="Times New Roman"/>
          <w:sz w:val="28"/>
          <w:szCs w:val="28"/>
          <w:lang w:val="ru-RU"/>
        </w:rPr>
      </w:pPr>
    </w:p>
    <w:p w:rsidR="004532D6" w:rsidRDefault="004532D6" w:rsidP="004532D6">
      <w:pPr>
        <w:spacing w:after="0" w:line="240" w:lineRule="auto"/>
        <w:jc w:val="both"/>
        <w:rPr>
          <w:rFonts w:ascii="Times New Roman" w:eastAsiaTheme="minorHAnsi" w:hAnsi="Times New Roman" w:cs="Times New Roman"/>
          <w:sz w:val="28"/>
          <w:szCs w:val="28"/>
          <w:lang w:val="ru-RU"/>
        </w:rPr>
      </w:pPr>
    </w:p>
    <w:p w:rsidR="004532D6" w:rsidRDefault="004532D6" w:rsidP="004532D6">
      <w:pPr>
        <w:spacing w:after="0" w:line="240" w:lineRule="auto"/>
        <w:jc w:val="both"/>
        <w:rPr>
          <w:rFonts w:ascii="Times New Roman" w:eastAsiaTheme="minorHAnsi" w:hAnsi="Times New Roman" w:cs="Times New Roman"/>
          <w:sz w:val="28"/>
          <w:szCs w:val="28"/>
          <w:lang w:val="ru-RU"/>
        </w:rPr>
      </w:pPr>
    </w:p>
    <w:p w:rsidR="004532D6" w:rsidRPr="004532D6" w:rsidRDefault="004532D6" w:rsidP="004532D6">
      <w:pPr>
        <w:spacing w:after="0" w:line="240" w:lineRule="auto"/>
        <w:jc w:val="both"/>
        <w:rPr>
          <w:rFonts w:ascii="Times New Roman" w:eastAsiaTheme="minorHAnsi" w:hAnsi="Times New Roman" w:cs="Times New Roman"/>
          <w:sz w:val="28"/>
          <w:szCs w:val="28"/>
          <w:lang w:val="ru-RU"/>
        </w:rPr>
        <w:sectPr w:rsidR="004532D6" w:rsidRPr="004532D6" w:rsidSect="00BF2221">
          <w:footnotePr>
            <w:numRestart w:val="eachSect"/>
          </w:footnotePr>
          <w:type w:val="continuous"/>
          <w:pgSz w:w="11906" w:h="16838"/>
          <w:pgMar w:top="1134" w:right="851" w:bottom="851" w:left="1134" w:header="709" w:footer="709" w:gutter="0"/>
          <w:cols w:space="708"/>
          <w:titlePg/>
          <w:docGrid w:linePitch="381"/>
        </w:sectPr>
      </w:pPr>
    </w:p>
    <w:p w:rsidR="004532D6" w:rsidRDefault="004532D6" w:rsidP="004532D6">
      <w:pPr>
        <w:rPr>
          <w:rFonts w:eastAsiaTheme="minorHAnsi"/>
          <w:lang w:val="ru-RU"/>
        </w:rPr>
      </w:pPr>
    </w:p>
    <w:p w:rsidR="004532D6" w:rsidRDefault="004532D6" w:rsidP="004532D6">
      <w:pPr>
        <w:rPr>
          <w:rFonts w:eastAsiaTheme="minorHAnsi"/>
          <w:lang w:val="ru-RU"/>
        </w:rPr>
      </w:pPr>
    </w:p>
    <w:p w:rsidR="004532D6" w:rsidRPr="004532D6" w:rsidRDefault="004532D6" w:rsidP="004532D6">
      <w:pPr>
        <w:rPr>
          <w:rFonts w:eastAsiaTheme="minorHAnsi"/>
          <w:lang w:val="ru-RU"/>
        </w:rPr>
      </w:pPr>
    </w:p>
    <w:p w:rsidR="004532D6" w:rsidRPr="004532D6" w:rsidRDefault="004532D6" w:rsidP="004532D6">
      <w:pPr>
        <w:rPr>
          <w:rFonts w:eastAsiaTheme="minorHAnsi"/>
          <w:lang w:val="ru-RU"/>
        </w:rPr>
      </w:pPr>
    </w:p>
    <w:p w:rsidR="003C4B4C" w:rsidRPr="00F03C39" w:rsidRDefault="003C4B4C" w:rsidP="003C4B4C">
      <w:pPr>
        <w:spacing w:after="0" w:line="240" w:lineRule="auto"/>
        <w:ind w:firstLine="5387"/>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lastRenderedPageBreak/>
        <w:t xml:space="preserve">Приложение № </w:t>
      </w:r>
      <w:r w:rsidR="00AA7786">
        <w:rPr>
          <w:rFonts w:ascii="Times New Roman" w:eastAsia="Times New Roman" w:hAnsi="Times New Roman" w:cs="Times New Roman"/>
          <w:sz w:val="28"/>
          <w:szCs w:val="24"/>
          <w:lang w:val="ru-RU" w:eastAsia="ru-RU"/>
        </w:rPr>
        <w:t>8</w:t>
      </w:r>
    </w:p>
    <w:p w:rsidR="003C4B4C" w:rsidRPr="00F03C39" w:rsidRDefault="003C4B4C" w:rsidP="003C4B4C">
      <w:pPr>
        <w:spacing w:after="0" w:line="240" w:lineRule="auto"/>
        <w:ind w:firstLine="5387"/>
        <w:rPr>
          <w:rFonts w:ascii="Times New Roman" w:eastAsia="Times New Roman" w:hAnsi="Times New Roman" w:cs="Times New Roman"/>
          <w:sz w:val="28"/>
          <w:szCs w:val="24"/>
          <w:lang w:val="ru-RU" w:eastAsia="ru-RU"/>
        </w:rPr>
      </w:pPr>
      <w:r w:rsidRPr="00F03C39">
        <w:rPr>
          <w:rFonts w:ascii="Times New Roman" w:eastAsia="Times New Roman" w:hAnsi="Times New Roman" w:cs="Times New Roman"/>
          <w:sz w:val="28"/>
          <w:szCs w:val="24"/>
          <w:lang w:val="ru-RU" w:eastAsia="ru-RU"/>
        </w:rPr>
        <w:t>к протоколу заочного голосования</w:t>
      </w:r>
    </w:p>
    <w:p w:rsidR="003C4B4C" w:rsidRPr="00F03C39" w:rsidRDefault="003C4B4C" w:rsidP="003C4B4C">
      <w:pPr>
        <w:spacing w:after="0" w:line="240" w:lineRule="auto"/>
        <w:ind w:firstLine="5387"/>
        <w:rPr>
          <w:rFonts w:ascii="Times New Roman" w:eastAsia="Times New Roman" w:hAnsi="Times New Roman" w:cs="Times New Roman"/>
          <w:sz w:val="28"/>
          <w:szCs w:val="24"/>
          <w:lang w:val="ru-RU" w:eastAsia="ru-RU"/>
        </w:rPr>
      </w:pPr>
      <w:r w:rsidRPr="00F03C39">
        <w:rPr>
          <w:rFonts w:ascii="Times New Roman" w:eastAsia="Times New Roman" w:hAnsi="Times New Roman" w:cs="Times New Roman"/>
          <w:sz w:val="28"/>
          <w:szCs w:val="24"/>
          <w:lang w:val="ru-RU" w:eastAsia="ru-RU"/>
        </w:rPr>
        <w:t xml:space="preserve">Совета по аудиторской деятельности </w:t>
      </w:r>
    </w:p>
    <w:p w:rsidR="003C4B4C" w:rsidRDefault="003C4B4C" w:rsidP="003C4B4C">
      <w:pPr>
        <w:spacing w:after="0" w:line="240" w:lineRule="auto"/>
        <w:ind w:firstLine="5387"/>
        <w:rPr>
          <w:rFonts w:ascii="Times New Roman" w:eastAsia="Times New Roman" w:hAnsi="Times New Roman" w:cs="Times New Roman"/>
          <w:sz w:val="28"/>
          <w:szCs w:val="24"/>
          <w:lang w:val="ru-RU" w:eastAsia="ru-RU"/>
        </w:rPr>
      </w:pPr>
      <w:r w:rsidRPr="00F03C39">
        <w:rPr>
          <w:rFonts w:ascii="Times New Roman" w:eastAsia="Times New Roman" w:hAnsi="Times New Roman" w:cs="Times New Roman"/>
          <w:sz w:val="28"/>
          <w:szCs w:val="24"/>
          <w:lang w:val="ru-RU" w:eastAsia="ru-RU"/>
        </w:rPr>
        <w:t>от 23 сентября 2021 г. № 60</w:t>
      </w:r>
    </w:p>
    <w:p w:rsidR="003C4B4C" w:rsidRPr="00F03C39" w:rsidRDefault="003C4B4C" w:rsidP="003C4B4C">
      <w:pPr>
        <w:widowControl w:val="0"/>
        <w:tabs>
          <w:tab w:val="left" w:pos="6510"/>
        </w:tabs>
        <w:autoSpaceDE w:val="0"/>
        <w:autoSpaceDN w:val="0"/>
        <w:spacing w:after="0" w:line="240" w:lineRule="auto"/>
        <w:rPr>
          <w:rFonts w:ascii="Times New Roman" w:eastAsia="Times New Roman" w:hAnsi="Times New Roman" w:cs="Times New Roman"/>
          <w:sz w:val="28"/>
          <w:szCs w:val="28"/>
          <w:lang w:val="ru-RU" w:eastAsia="ru-RU"/>
        </w:rPr>
      </w:pPr>
    </w:p>
    <w:p w:rsidR="003C4B4C" w:rsidRPr="003C4B4C" w:rsidRDefault="003C4B4C" w:rsidP="003C4B4C">
      <w:pPr>
        <w:spacing w:after="0" w:line="240" w:lineRule="auto"/>
        <w:jc w:val="center"/>
        <w:rPr>
          <w:rFonts w:ascii="Times New Roman" w:eastAsia="Calibri" w:hAnsi="Times New Roman" w:cs="Times New Roman"/>
          <w:b/>
          <w:sz w:val="28"/>
          <w:szCs w:val="28"/>
          <w:lang w:val="ru-RU"/>
        </w:rPr>
      </w:pPr>
    </w:p>
    <w:p w:rsidR="007F240D" w:rsidRDefault="007F240D" w:rsidP="003C4B4C">
      <w:pPr>
        <w:spacing w:after="0" w:line="240" w:lineRule="auto"/>
        <w:jc w:val="center"/>
        <w:rPr>
          <w:rFonts w:ascii="Times New Roman" w:eastAsia="Calibri" w:hAnsi="Times New Roman" w:cs="Times New Roman"/>
          <w:b/>
          <w:sz w:val="28"/>
          <w:szCs w:val="28"/>
          <w:lang w:val="ru-RU"/>
        </w:rPr>
        <w:sectPr w:rsidR="007F240D" w:rsidSect="00BF2221">
          <w:footnotePr>
            <w:numRestart w:val="eachPage"/>
          </w:footnotePr>
          <w:type w:val="continuous"/>
          <w:pgSz w:w="11906" w:h="16838"/>
          <w:pgMar w:top="1134" w:right="851" w:bottom="851" w:left="1134" w:header="709" w:footer="709" w:gutter="0"/>
          <w:cols w:space="708"/>
          <w:titlePg/>
          <w:docGrid w:linePitch="381"/>
        </w:sectPr>
      </w:pPr>
    </w:p>
    <w:p w:rsidR="003C4B4C" w:rsidRPr="003C4B4C" w:rsidRDefault="003C4B4C" w:rsidP="003C4B4C">
      <w:pPr>
        <w:spacing w:after="0" w:line="240" w:lineRule="auto"/>
        <w:jc w:val="center"/>
        <w:rPr>
          <w:rFonts w:ascii="Times New Roman" w:eastAsia="Calibri" w:hAnsi="Times New Roman" w:cs="Times New Roman"/>
          <w:b/>
          <w:sz w:val="28"/>
          <w:szCs w:val="28"/>
          <w:lang w:val="ru-RU"/>
        </w:rPr>
      </w:pPr>
      <w:r w:rsidRPr="003C4B4C">
        <w:rPr>
          <w:rFonts w:ascii="Times New Roman" w:eastAsia="Calibri" w:hAnsi="Times New Roman" w:cs="Times New Roman"/>
          <w:b/>
          <w:sz w:val="28"/>
          <w:szCs w:val="28"/>
          <w:lang w:val="ru-RU"/>
        </w:rPr>
        <w:t>РАЗЪЯСНЕНИЕ</w:t>
      </w:r>
    </w:p>
    <w:p w:rsidR="003C4B4C" w:rsidRPr="003C4B4C" w:rsidRDefault="003C4B4C" w:rsidP="003C4B4C">
      <w:pPr>
        <w:spacing w:after="0" w:line="240" w:lineRule="auto"/>
        <w:jc w:val="center"/>
        <w:rPr>
          <w:rFonts w:ascii="Times New Roman" w:eastAsia="Calibri" w:hAnsi="Times New Roman" w:cs="Times New Roman"/>
          <w:sz w:val="28"/>
          <w:szCs w:val="28"/>
          <w:lang w:val="ru-RU"/>
        </w:rPr>
      </w:pPr>
      <w:r w:rsidRPr="003C4B4C">
        <w:rPr>
          <w:rFonts w:ascii="Times New Roman" w:eastAsia="Calibri" w:hAnsi="Times New Roman" w:cs="Times New Roman"/>
          <w:b/>
          <w:sz w:val="28"/>
          <w:szCs w:val="28"/>
          <w:lang w:val="ru-RU"/>
        </w:rPr>
        <w:t>практики применения законодательства Российской Федерации и иных нормативных правовых актов, которые регулируют аудиторскую деятельность</w:t>
      </w:r>
      <w:r w:rsidRPr="003C4B4C">
        <w:rPr>
          <w:rFonts w:ascii="Times New Roman" w:eastAsia="Calibri" w:hAnsi="Times New Roman" w:cs="Times New Roman"/>
          <w:sz w:val="28"/>
          <w:szCs w:val="28"/>
          <w:lang w:val="ru-RU"/>
        </w:rPr>
        <w:t xml:space="preserve"> </w:t>
      </w:r>
    </w:p>
    <w:p w:rsidR="003C4B4C" w:rsidRPr="003C4B4C" w:rsidRDefault="003C4B4C" w:rsidP="003C4B4C">
      <w:pPr>
        <w:spacing w:after="0" w:line="240" w:lineRule="auto"/>
        <w:jc w:val="center"/>
        <w:rPr>
          <w:rFonts w:ascii="Times New Roman" w:eastAsia="Calibri" w:hAnsi="Times New Roman" w:cs="Times New Roman"/>
          <w:sz w:val="28"/>
          <w:szCs w:val="28"/>
          <w:lang w:val="ru-RU"/>
        </w:rPr>
      </w:pPr>
      <w:r w:rsidRPr="003C4B4C">
        <w:rPr>
          <w:rFonts w:ascii="Times New Roman" w:eastAsia="Calibri" w:hAnsi="Times New Roman" w:cs="Times New Roman"/>
          <w:sz w:val="28"/>
          <w:szCs w:val="28"/>
          <w:lang w:val="ru-RU"/>
        </w:rPr>
        <w:t>(ППЗ 15 – 2021)</w:t>
      </w:r>
    </w:p>
    <w:p w:rsidR="003C4B4C" w:rsidRPr="003C4B4C" w:rsidRDefault="003C4B4C" w:rsidP="003C4B4C">
      <w:pPr>
        <w:spacing w:after="0" w:line="240" w:lineRule="auto"/>
        <w:jc w:val="center"/>
        <w:rPr>
          <w:rFonts w:ascii="Times New Roman" w:eastAsia="Calibri" w:hAnsi="Times New Roman" w:cs="Times New Roman"/>
          <w:b/>
          <w:bCs/>
          <w:sz w:val="28"/>
          <w:szCs w:val="28"/>
          <w:lang w:val="ru-RU"/>
        </w:rPr>
      </w:pPr>
    </w:p>
    <w:p w:rsidR="003C4B4C" w:rsidRPr="003C4B4C" w:rsidRDefault="003C4B4C" w:rsidP="003C4B4C">
      <w:pPr>
        <w:spacing w:after="0" w:line="240" w:lineRule="auto"/>
        <w:jc w:val="center"/>
        <w:rPr>
          <w:rFonts w:ascii="Times New Roman" w:eastAsia="Calibri" w:hAnsi="Times New Roman" w:cs="Times New Roman"/>
          <w:b/>
          <w:bCs/>
          <w:sz w:val="28"/>
          <w:szCs w:val="28"/>
          <w:lang w:val="ru-RU"/>
        </w:rPr>
      </w:pPr>
      <w:r w:rsidRPr="003C4B4C">
        <w:rPr>
          <w:rFonts w:ascii="Times New Roman" w:eastAsia="Calibri" w:hAnsi="Times New Roman" w:cs="Times New Roman"/>
          <w:b/>
          <w:bCs/>
          <w:sz w:val="28"/>
          <w:szCs w:val="28"/>
          <w:lang w:val="ru-RU"/>
        </w:rPr>
        <w:t>«Об отнесении проверки качества выполнения задания к аудиторской деятельности»</w:t>
      </w:r>
    </w:p>
    <w:p w:rsidR="003C4B4C" w:rsidRPr="003C4B4C" w:rsidRDefault="003C4B4C" w:rsidP="003C4B4C">
      <w:pPr>
        <w:shd w:val="clear" w:color="auto" w:fill="FFFFFF"/>
        <w:spacing w:after="0" w:line="240" w:lineRule="auto"/>
        <w:ind w:firstLine="720"/>
        <w:jc w:val="both"/>
        <w:rPr>
          <w:rFonts w:ascii="Times New Roman" w:eastAsia="Calibri" w:hAnsi="Times New Roman" w:cs="Times New Roman"/>
          <w:color w:val="000000"/>
          <w:sz w:val="28"/>
          <w:szCs w:val="28"/>
          <w:lang w:val="ru-RU"/>
        </w:rPr>
      </w:pPr>
    </w:p>
    <w:p w:rsidR="003C4B4C" w:rsidRPr="003C4B4C" w:rsidRDefault="003C4B4C" w:rsidP="003C4B4C">
      <w:pPr>
        <w:shd w:val="clear" w:color="auto" w:fill="FFFFFF"/>
        <w:spacing w:after="0" w:line="240" w:lineRule="auto"/>
        <w:ind w:firstLine="720"/>
        <w:jc w:val="both"/>
        <w:rPr>
          <w:rFonts w:ascii="Times New Roman" w:eastAsia="Calibri" w:hAnsi="Times New Roman" w:cs="Times New Roman"/>
          <w:color w:val="000000"/>
          <w:sz w:val="28"/>
          <w:szCs w:val="28"/>
          <w:lang w:val="ru-RU"/>
        </w:rPr>
      </w:pPr>
      <w:r w:rsidRPr="003C4B4C">
        <w:rPr>
          <w:rFonts w:ascii="Times New Roman" w:eastAsia="Calibri" w:hAnsi="Times New Roman" w:cs="Times New Roman"/>
          <w:color w:val="000000"/>
          <w:sz w:val="28"/>
          <w:szCs w:val="28"/>
          <w:lang w:val="ru-RU"/>
        </w:rPr>
        <w:t>1. В соответствии с Федеральным законом «Об аудиторской деятельности»:</w:t>
      </w:r>
    </w:p>
    <w:p w:rsidR="003C4B4C" w:rsidRPr="003C4B4C" w:rsidRDefault="003C4B4C" w:rsidP="003C4B4C">
      <w:pPr>
        <w:shd w:val="clear" w:color="auto" w:fill="FFFFFF"/>
        <w:spacing w:after="0" w:line="240" w:lineRule="auto"/>
        <w:ind w:firstLine="720"/>
        <w:jc w:val="both"/>
        <w:rPr>
          <w:rFonts w:ascii="Times New Roman" w:eastAsia="Calibri" w:hAnsi="Times New Roman" w:cs="Times New Roman"/>
          <w:color w:val="000000"/>
          <w:sz w:val="28"/>
          <w:szCs w:val="28"/>
          <w:lang w:val="ru-RU"/>
        </w:rPr>
      </w:pPr>
      <w:r w:rsidRPr="003C4B4C">
        <w:rPr>
          <w:rFonts w:ascii="Times New Roman" w:eastAsia="Calibri" w:hAnsi="Times New Roman" w:cs="Times New Roman"/>
          <w:color w:val="000000"/>
          <w:sz w:val="28"/>
          <w:szCs w:val="28"/>
          <w:lang w:val="ru-RU"/>
        </w:rPr>
        <w:t>а) аудиторская деятельность (аудиторские услуги) – деятельность по проведению аудита и оказанию сопутствующих услуг, осуществляемая аудиторскими организациями, индивидуальными аудиторами (статья 1);</w:t>
      </w:r>
    </w:p>
    <w:p w:rsidR="003C4B4C" w:rsidRPr="003C4B4C" w:rsidRDefault="003C4B4C" w:rsidP="003C4B4C">
      <w:pPr>
        <w:shd w:val="clear" w:color="auto" w:fill="FFFFFF"/>
        <w:spacing w:after="0" w:line="240" w:lineRule="auto"/>
        <w:ind w:firstLine="720"/>
        <w:jc w:val="both"/>
        <w:rPr>
          <w:rFonts w:ascii="Times New Roman" w:eastAsia="Calibri" w:hAnsi="Times New Roman" w:cs="Times New Roman"/>
          <w:color w:val="000000"/>
          <w:sz w:val="28"/>
          <w:szCs w:val="28"/>
          <w:lang w:val="ru-RU"/>
        </w:rPr>
      </w:pPr>
      <w:r w:rsidRPr="003C4B4C">
        <w:rPr>
          <w:rFonts w:ascii="Times New Roman" w:eastAsia="Calibri" w:hAnsi="Times New Roman" w:cs="Times New Roman"/>
          <w:color w:val="000000"/>
          <w:sz w:val="28"/>
          <w:szCs w:val="28"/>
          <w:lang w:val="ru-RU"/>
        </w:rPr>
        <w:t xml:space="preserve">б) аудиторская деятельность осуществляется в соответствии с </w:t>
      </w:r>
      <w:hyperlink r:id="rId45" w:history="1">
        <w:r w:rsidRPr="003C4B4C">
          <w:rPr>
            <w:rFonts w:ascii="Times New Roman" w:eastAsia="Calibri" w:hAnsi="Times New Roman" w:cs="Times New Roman"/>
            <w:color w:val="000000"/>
            <w:sz w:val="28"/>
            <w:szCs w:val="28"/>
            <w:lang w:val="ru-RU"/>
          </w:rPr>
          <w:t>международными стандартами</w:t>
        </w:r>
      </w:hyperlink>
      <w:r w:rsidRPr="003C4B4C">
        <w:rPr>
          <w:rFonts w:ascii="Times New Roman" w:eastAsia="Calibri" w:hAnsi="Times New Roman" w:cs="Times New Roman"/>
          <w:color w:val="000000"/>
          <w:sz w:val="28"/>
          <w:szCs w:val="28"/>
          <w:lang w:val="ru-RU"/>
        </w:rPr>
        <w:t xml:space="preserve"> аудита (МСА), которые являются обязательными для аудиторских организаций, аудиторов, саморегулируемых организаций аудиторов и их работников (статья 7).</w:t>
      </w:r>
    </w:p>
    <w:p w:rsidR="003C4B4C" w:rsidRPr="003C4B4C" w:rsidRDefault="003C4B4C" w:rsidP="003C4B4C">
      <w:pPr>
        <w:shd w:val="clear" w:color="auto" w:fill="FFFFFF"/>
        <w:spacing w:after="0" w:line="240" w:lineRule="auto"/>
        <w:ind w:firstLine="720"/>
        <w:jc w:val="both"/>
        <w:rPr>
          <w:rFonts w:ascii="Times New Roman" w:eastAsia="Calibri" w:hAnsi="Times New Roman" w:cs="Times New Roman"/>
          <w:color w:val="000000"/>
          <w:sz w:val="28"/>
          <w:szCs w:val="28"/>
          <w:lang w:val="ru-RU"/>
        </w:rPr>
      </w:pPr>
      <w:r w:rsidRPr="003C4B4C">
        <w:rPr>
          <w:rFonts w:ascii="Times New Roman" w:eastAsia="Calibri" w:hAnsi="Times New Roman" w:cs="Times New Roman"/>
          <w:color w:val="000000"/>
          <w:sz w:val="28"/>
          <w:szCs w:val="28"/>
          <w:lang w:val="ru-RU"/>
        </w:rPr>
        <w:t>2. В соответствии с Международным стандартом аудита (МСА) 200 «Основные цели независимого аудитора и проведение аудита в соответствии с международными стандартами аудита»</w:t>
      </w:r>
      <w:r w:rsidR="007F240D">
        <w:rPr>
          <w:rStyle w:val="af2"/>
          <w:rFonts w:ascii="Times New Roman" w:eastAsia="Calibri" w:hAnsi="Times New Roman" w:cs="Times New Roman"/>
          <w:color w:val="000000"/>
          <w:sz w:val="28"/>
          <w:szCs w:val="28"/>
          <w:lang w:val="ru-RU"/>
        </w:rPr>
        <w:footnoteReference w:id="9"/>
      </w:r>
      <w:r w:rsidRPr="003C4B4C">
        <w:rPr>
          <w:rFonts w:ascii="Times New Roman" w:eastAsia="Calibri" w:hAnsi="Times New Roman" w:cs="Times New Roman"/>
          <w:color w:val="000000"/>
          <w:sz w:val="28"/>
          <w:szCs w:val="28"/>
          <w:lang w:val="ru-RU"/>
        </w:rPr>
        <w:t>:</w:t>
      </w:r>
    </w:p>
    <w:p w:rsidR="003C4B4C" w:rsidRPr="003C4B4C" w:rsidRDefault="003C4B4C" w:rsidP="003C4B4C">
      <w:pPr>
        <w:shd w:val="clear" w:color="auto" w:fill="FFFFFF"/>
        <w:spacing w:after="0" w:line="240" w:lineRule="auto"/>
        <w:ind w:firstLine="720"/>
        <w:jc w:val="both"/>
        <w:rPr>
          <w:rFonts w:ascii="Times New Roman" w:eastAsia="Calibri" w:hAnsi="Times New Roman" w:cs="Times New Roman"/>
          <w:color w:val="000000"/>
          <w:sz w:val="28"/>
          <w:szCs w:val="28"/>
          <w:lang w:val="ru-RU"/>
        </w:rPr>
      </w:pPr>
      <w:r w:rsidRPr="003C4B4C">
        <w:rPr>
          <w:rFonts w:ascii="Times New Roman" w:eastAsia="Calibri" w:hAnsi="Times New Roman" w:cs="Times New Roman"/>
          <w:color w:val="000000"/>
          <w:sz w:val="28"/>
          <w:szCs w:val="28"/>
          <w:lang w:val="ru-RU"/>
        </w:rPr>
        <w:t>а) аудитор должен соблюдать все МСА, являющиеся значимыми для конкретного аудиторского задания. Тот или иной МСА является значимым для конкретного аудиторского задания, если этот стандарт уже действует, и имеются те обстоятельства, которые рассматриваются в этом стандарте (пункт 18);</w:t>
      </w:r>
    </w:p>
    <w:p w:rsidR="003C4B4C" w:rsidRPr="003C4B4C" w:rsidRDefault="003C4B4C" w:rsidP="003C4B4C">
      <w:pPr>
        <w:shd w:val="clear" w:color="auto" w:fill="FFFFFF"/>
        <w:spacing w:after="0" w:line="240" w:lineRule="auto"/>
        <w:ind w:firstLine="720"/>
        <w:jc w:val="both"/>
        <w:rPr>
          <w:rFonts w:ascii="Times New Roman" w:eastAsia="Calibri" w:hAnsi="Times New Roman" w:cs="Times New Roman"/>
          <w:color w:val="000000"/>
          <w:sz w:val="28"/>
          <w:szCs w:val="28"/>
          <w:lang w:val="ru-RU"/>
        </w:rPr>
      </w:pPr>
      <w:r w:rsidRPr="003C4B4C">
        <w:rPr>
          <w:rFonts w:ascii="Times New Roman" w:eastAsia="Calibri" w:hAnsi="Times New Roman" w:cs="Times New Roman"/>
          <w:color w:val="000000"/>
          <w:sz w:val="28"/>
          <w:szCs w:val="28"/>
          <w:lang w:val="ru-RU"/>
        </w:rPr>
        <w:t>б) если аудитор не выполнил все требования настоящего стандарта и всех остальных МСА, являющихся значимыми для конкретного аудита, он не может заявлять о соблюдении Международных стандартов аудита в своем аудиторском заключении (пункт 20).</w:t>
      </w:r>
    </w:p>
    <w:p w:rsidR="003C4B4C" w:rsidRPr="003C4B4C" w:rsidRDefault="003C4B4C" w:rsidP="003C4B4C">
      <w:pPr>
        <w:shd w:val="clear" w:color="auto" w:fill="FFFFFF"/>
        <w:spacing w:after="0" w:line="240" w:lineRule="auto"/>
        <w:ind w:firstLine="720"/>
        <w:jc w:val="both"/>
        <w:rPr>
          <w:rFonts w:ascii="Times New Roman" w:eastAsia="Calibri" w:hAnsi="Times New Roman" w:cs="Times New Roman"/>
          <w:color w:val="000000"/>
          <w:sz w:val="28"/>
          <w:szCs w:val="28"/>
          <w:lang w:val="ru-RU"/>
        </w:rPr>
      </w:pPr>
      <w:r w:rsidRPr="003C4B4C">
        <w:rPr>
          <w:rFonts w:ascii="Times New Roman" w:eastAsia="Calibri" w:hAnsi="Times New Roman" w:cs="Times New Roman"/>
          <w:color w:val="000000"/>
          <w:sz w:val="28"/>
          <w:szCs w:val="28"/>
          <w:lang w:val="ru-RU"/>
        </w:rPr>
        <w:t>3. В соответствии с пунктом 19 Международного стандарта аудита (МСА) 220 «Контроль качества при проведении аудита финансовой отчетности» при проведении аудита бухгалтерской (финансовой) отчетности организаций, ценные бумаги которых допущены к организованным торгам, а также проведении аудита в иных случаях, когда аудиторская организация определила, что по ним необходима проверка качества выполнения задания, руководитель задания должен:</w:t>
      </w:r>
    </w:p>
    <w:p w:rsidR="003C4B4C" w:rsidRPr="003C4B4C" w:rsidRDefault="003C4B4C" w:rsidP="003C4B4C">
      <w:pPr>
        <w:shd w:val="clear" w:color="auto" w:fill="FFFFFF"/>
        <w:spacing w:after="0" w:line="240" w:lineRule="auto"/>
        <w:ind w:firstLine="720"/>
        <w:jc w:val="both"/>
        <w:rPr>
          <w:rFonts w:ascii="Times New Roman" w:eastAsia="Calibri" w:hAnsi="Times New Roman" w:cs="Times New Roman"/>
          <w:color w:val="000000"/>
          <w:sz w:val="28"/>
          <w:szCs w:val="28"/>
          <w:lang w:val="ru-RU"/>
        </w:rPr>
      </w:pPr>
      <w:r w:rsidRPr="003C4B4C">
        <w:rPr>
          <w:rFonts w:ascii="Times New Roman" w:eastAsia="Calibri" w:hAnsi="Times New Roman" w:cs="Times New Roman"/>
          <w:color w:val="000000"/>
          <w:sz w:val="28"/>
          <w:szCs w:val="28"/>
          <w:lang w:val="ru-RU"/>
        </w:rPr>
        <w:t xml:space="preserve">а) определить, что состоялось назначение лица, ответственного за проверку качества выполнения задания; </w:t>
      </w:r>
    </w:p>
    <w:p w:rsidR="003C4B4C" w:rsidRPr="003C4B4C" w:rsidRDefault="003C4B4C" w:rsidP="003C4B4C">
      <w:pPr>
        <w:shd w:val="clear" w:color="auto" w:fill="FFFFFF"/>
        <w:spacing w:after="0" w:line="240" w:lineRule="auto"/>
        <w:ind w:firstLine="720"/>
        <w:jc w:val="both"/>
        <w:rPr>
          <w:rFonts w:ascii="Times New Roman" w:eastAsia="Calibri" w:hAnsi="Times New Roman" w:cs="Times New Roman"/>
          <w:color w:val="000000"/>
          <w:sz w:val="28"/>
          <w:szCs w:val="28"/>
          <w:lang w:val="ru-RU"/>
        </w:rPr>
      </w:pPr>
      <w:r w:rsidRPr="003C4B4C">
        <w:rPr>
          <w:rFonts w:ascii="Times New Roman" w:eastAsia="Calibri" w:hAnsi="Times New Roman" w:cs="Times New Roman"/>
          <w:color w:val="000000"/>
          <w:sz w:val="28"/>
          <w:szCs w:val="28"/>
          <w:lang w:val="ru-RU"/>
        </w:rPr>
        <w:lastRenderedPageBreak/>
        <w:t>б) обсуждать важные вопросы, возникающие в течение проводимого аудита, включая и те, что выявляются на этапе проверки качества выполнения задания, с лицом, осуществляющим такую проверку;</w:t>
      </w:r>
    </w:p>
    <w:p w:rsidR="003C4B4C" w:rsidRPr="003C4B4C" w:rsidRDefault="003C4B4C" w:rsidP="003C4B4C">
      <w:pPr>
        <w:shd w:val="clear" w:color="auto" w:fill="FFFFFF"/>
        <w:spacing w:after="0" w:line="240" w:lineRule="auto"/>
        <w:ind w:firstLine="720"/>
        <w:jc w:val="both"/>
        <w:rPr>
          <w:rFonts w:ascii="Times New Roman" w:eastAsia="Calibri" w:hAnsi="Times New Roman" w:cs="Times New Roman"/>
          <w:color w:val="000000"/>
          <w:sz w:val="28"/>
          <w:szCs w:val="28"/>
          <w:lang w:val="ru-RU"/>
        </w:rPr>
      </w:pPr>
      <w:r w:rsidRPr="003C4B4C">
        <w:rPr>
          <w:rFonts w:ascii="Times New Roman" w:eastAsia="Calibri" w:hAnsi="Times New Roman" w:cs="Times New Roman"/>
          <w:color w:val="000000"/>
          <w:sz w:val="28"/>
          <w:szCs w:val="28"/>
          <w:lang w:val="ru-RU"/>
        </w:rPr>
        <w:t>в) не датировать аудиторское заключение до завершения проверки качества выполнения задания.</w:t>
      </w:r>
    </w:p>
    <w:p w:rsidR="003C4B4C" w:rsidRPr="003C4B4C" w:rsidRDefault="003C4B4C" w:rsidP="003C4B4C">
      <w:pPr>
        <w:shd w:val="clear" w:color="auto" w:fill="FFFFFF"/>
        <w:spacing w:after="0" w:line="240" w:lineRule="auto"/>
        <w:ind w:firstLine="720"/>
        <w:jc w:val="both"/>
        <w:rPr>
          <w:rFonts w:ascii="Times New Roman" w:eastAsia="Calibri" w:hAnsi="Times New Roman" w:cs="Times New Roman"/>
          <w:color w:val="000000"/>
          <w:sz w:val="28"/>
          <w:szCs w:val="28"/>
          <w:lang w:val="ru-RU"/>
        </w:rPr>
      </w:pPr>
      <w:r w:rsidRPr="003C4B4C">
        <w:rPr>
          <w:rFonts w:ascii="Times New Roman" w:eastAsia="Calibri" w:hAnsi="Times New Roman" w:cs="Times New Roman"/>
          <w:color w:val="000000"/>
          <w:sz w:val="28"/>
          <w:szCs w:val="28"/>
          <w:lang w:val="ru-RU"/>
        </w:rPr>
        <w:t xml:space="preserve">4. Исходя из изложенного: </w:t>
      </w:r>
    </w:p>
    <w:p w:rsidR="003C4B4C" w:rsidRPr="003C4B4C" w:rsidRDefault="003C4B4C" w:rsidP="003C4B4C">
      <w:pPr>
        <w:shd w:val="clear" w:color="auto" w:fill="FFFFFF"/>
        <w:spacing w:after="0" w:line="240" w:lineRule="auto"/>
        <w:ind w:firstLine="720"/>
        <w:jc w:val="both"/>
        <w:rPr>
          <w:rFonts w:ascii="Times New Roman" w:eastAsia="Calibri" w:hAnsi="Times New Roman" w:cs="Times New Roman"/>
          <w:color w:val="000000"/>
          <w:sz w:val="28"/>
          <w:szCs w:val="28"/>
          <w:lang w:val="ru-RU"/>
        </w:rPr>
      </w:pPr>
      <w:r w:rsidRPr="003C4B4C">
        <w:rPr>
          <w:rFonts w:ascii="Times New Roman" w:eastAsia="Calibri" w:hAnsi="Times New Roman" w:cs="Times New Roman"/>
          <w:color w:val="000000"/>
          <w:sz w:val="28"/>
          <w:szCs w:val="28"/>
          <w:lang w:val="ru-RU"/>
        </w:rPr>
        <w:t>4.1) в случаях, когда МСА требуют осуществить проверку качества выполнения аудиторского задания, без завершения такой проверки аудит не может считаться проведенным в соответствии с МСА. Как следствие, проверка качества выполнения аудиторского задания в соответствии с МСА является неотъемлемой частью проведения аудита в соответствии с МСА, и, как таковая, относится к деятельности по проведению аудита (аудиторской деятельности) в смысле Федерального закона «Об аудиторской деятельности». Аналогично к деятельности по оказанию сопутствующих услуг (аудиторской деятельности) относится осуществляемая в соответствии с МСА проверка качества выполнения заданий по оказанию сопутствующих аудиту услуг;</w:t>
      </w:r>
    </w:p>
    <w:p w:rsidR="003C4B4C" w:rsidRPr="003C4B4C" w:rsidRDefault="003C4B4C" w:rsidP="003C4B4C">
      <w:pPr>
        <w:shd w:val="clear" w:color="auto" w:fill="FFFFFF"/>
        <w:spacing w:after="0" w:line="240" w:lineRule="auto"/>
        <w:ind w:firstLine="720"/>
        <w:jc w:val="both"/>
        <w:rPr>
          <w:rFonts w:ascii="Times New Roman" w:eastAsia="Calibri" w:hAnsi="Times New Roman" w:cs="Times New Roman"/>
          <w:color w:val="000000"/>
          <w:sz w:val="28"/>
          <w:szCs w:val="28"/>
          <w:lang w:val="ru-RU"/>
        </w:rPr>
      </w:pPr>
      <w:r w:rsidRPr="003C4B4C">
        <w:rPr>
          <w:rFonts w:ascii="Times New Roman" w:eastAsia="Calibri" w:hAnsi="Times New Roman" w:cs="Times New Roman"/>
          <w:color w:val="000000"/>
          <w:sz w:val="28"/>
          <w:szCs w:val="28"/>
          <w:lang w:val="ru-RU"/>
        </w:rPr>
        <w:t xml:space="preserve">4.2) деятельность по проведению проверки качества выполнения задания должна рассматриваться в контексте видов аудиторских услуг, установленных приказом Минфина России от 9 марта 2017 г. № 33н «Об определении видов аудиторских услуг, в том числе перечня сопутствующих аудиту услуг». В частности, проверка качества выполнения задания по аудиту бухгалтерской (финансовой) отчетности относится к услугам «Аудит бухгалтерской (финансовой) отчетности, включая консолидированную финансовую отчетность» (пункт 1.1. приложения к приказу Минфина России от 9 марта 2017 г. № 33н), проверка качества выполнения задания по обзорной проверке бухгалтерской (финансовой) отчетности – к услугам «Обзорная проверка бухгалтерской (финансовой) отчетности, включая консолидированную финансовую отчетность» (пункт 2.2.1 приложения к приказу Минфина России от 9 марта 2017 г. № 33н); </w:t>
      </w:r>
    </w:p>
    <w:p w:rsidR="007F240D" w:rsidRDefault="003C4B4C" w:rsidP="007F240D">
      <w:pPr>
        <w:shd w:val="clear" w:color="auto" w:fill="FFFFFF"/>
        <w:spacing w:after="0" w:line="240" w:lineRule="auto"/>
        <w:ind w:firstLine="720"/>
        <w:jc w:val="both"/>
        <w:rPr>
          <w:rFonts w:ascii="Times New Roman" w:eastAsia="Calibri" w:hAnsi="Times New Roman" w:cs="Times New Roman"/>
          <w:color w:val="000000"/>
          <w:sz w:val="28"/>
          <w:szCs w:val="28"/>
          <w:lang w:val="ru-RU"/>
        </w:rPr>
        <w:sectPr w:rsidR="007F240D" w:rsidSect="00BF2221">
          <w:footnotePr>
            <w:numRestart w:val="eachSect"/>
          </w:footnotePr>
          <w:type w:val="continuous"/>
          <w:pgSz w:w="11906" w:h="16838"/>
          <w:pgMar w:top="1134" w:right="851" w:bottom="851" w:left="1134" w:header="709" w:footer="709" w:gutter="0"/>
          <w:cols w:space="708"/>
          <w:titlePg/>
          <w:docGrid w:linePitch="381"/>
        </w:sectPr>
      </w:pPr>
      <w:r w:rsidRPr="003C4B4C">
        <w:rPr>
          <w:rFonts w:ascii="Times New Roman" w:eastAsia="Calibri" w:hAnsi="Times New Roman" w:cs="Times New Roman"/>
          <w:color w:val="000000"/>
          <w:sz w:val="28"/>
          <w:szCs w:val="28"/>
          <w:lang w:val="ru-RU"/>
        </w:rPr>
        <w:t>4.3) в случае если внутренние правила аудиторской организации (индивидуального аудитора) предусматривают проведение проверки выполнения заданий по оказанию прочих связанных с аудиторской деятельностью услуг (бухгалтерское, налоговое, управленческое консультирование, ведение бухгалтерского налогового учета, др.), такие проверки не относятся к аудиторской деятельности.</w:t>
      </w:r>
    </w:p>
    <w:p w:rsidR="00A425A9" w:rsidRDefault="00A425A9" w:rsidP="003C4B4C">
      <w:pPr>
        <w:shd w:val="clear" w:color="auto" w:fill="FFFFFF"/>
        <w:spacing w:after="0" w:line="240" w:lineRule="auto"/>
        <w:ind w:firstLine="720"/>
        <w:jc w:val="both"/>
        <w:rPr>
          <w:rFonts w:ascii="Times New Roman" w:eastAsia="Calibri" w:hAnsi="Times New Roman" w:cs="Times New Roman"/>
          <w:color w:val="000000"/>
          <w:sz w:val="28"/>
          <w:szCs w:val="28"/>
          <w:lang w:val="ru-RU"/>
        </w:rPr>
      </w:pPr>
    </w:p>
    <w:p w:rsidR="00A425A9" w:rsidRDefault="00A425A9">
      <w:pPr>
        <w:rPr>
          <w:rFonts w:ascii="Times New Roman" w:eastAsia="Calibri" w:hAnsi="Times New Roman" w:cs="Times New Roman"/>
          <w:color w:val="000000"/>
          <w:sz w:val="28"/>
          <w:szCs w:val="28"/>
          <w:lang w:val="ru-RU"/>
        </w:rPr>
      </w:pPr>
      <w:r>
        <w:rPr>
          <w:rFonts w:ascii="Times New Roman" w:eastAsia="Calibri" w:hAnsi="Times New Roman" w:cs="Times New Roman"/>
          <w:color w:val="000000"/>
          <w:sz w:val="28"/>
          <w:szCs w:val="28"/>
          <w:lang w:val="ru-RU"/>
        </w:rPr>
        <w:br w:type="page"/>
      </w:r>
    </w:p>
    <w:p w:rsidR="00A425A9" w:rsidRPr="00F03C39" w:rsidRDefault="00A425A9" w:rsidP="00A425A9">
      <w:pPr>
        <w:spacing w:after="0" w:line="240" w:lineRule="auto"/>
        <w:ind w:firstLine="5387"/>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lastRenderedPageBreak/>
        <w:t xml:space="preserve">Приложение № </w:t>
      </w:r>
      <w:r w:rsidR="00AA7786">
        <w:rPr>
          <w:rFonts w:ascii="Times New Roman" w:eastAsia="Times New Roman" w:hAnsi="Times New Roman" w:cs="Times New Roman"/>
          <w:sz w:val="28"/>
          <w:szCs w:val="24"/>
          <w:lang w:val="ru-RU" w:eastAsia="ru-RU"/>
        </w:rPr>
        <w:t>9</w:t>
      </w:r>
    </w:p>
    <w:p w:rsidR="00A425A9" w:rsidRPr="00F03C39" w:rsidRDefault="00A425A9" w:rsidP="00A425A9">
      <w:pPr>
        <w:spacing w:after="0" w:line="240" w:lineRule="auto"/>
        <w:ind w:firstLine="5387"/>
        <w:rPr>
          <w:rFonts w:ascii="Times New Roman" w:eastAsia="Times New Roman" w:hAnsi="Times New Roman" w:cs="Times New Roman"/>
          <w:sz w:val="28"/>
          <w:szCs w:val="24"/>
          <w:lang w:val="ru-RU" w:eastAsia="ru-RU"/>
        </w:rPr>
      </w:pPr>
      <w:r w:rsidRPr="00F03C39">
        <w:rPr>
          <w:rFonts w:ascii="Times New Roman" w:eastAsia="Times New Roman" w:hAnsi="Times New Roman" w:cs="Times New Roman"/>
          <w:sz w:val="28"/>
          <w:szCs w:val="24"/>
          <w:lang w:val="ru-RU" w:eastAsia="ru-RU"/>
        </w:rPr>
        <w:t>к протоколу заочного голосования</w:t>
      </w:r>
    </w:p>
    <w:p w:rsidR="00A425A9" w:rsidRPr="00F03C39" w:rsidRDefault="00A425A9" w:rsidP="00A425A9">
      <w:pPr>
        <w:spacing w:after="0" w:line="240" w:lineRule="auto"/>
        <w:ind w:firstLine="5387"/>
        <w:rPr>
          <w:rFonts w:ascii="Times New Roman" w:eastAsia="Times New Roman" w:hAnsi="Times New Roman" w:cs="Times New Roman"/>
          <w:sz w:val="28"/>
          <w:szCs w:val="24"/>
          <w:lang w:val="ru-RU" w:eastAsia="ru-RU"/>
        </w:rPr>
      </w:pPr>
      <w:r w:rsidRPr="00F03C39">
        <w:rPr>
          <w:rFonts w:ascii="Times New Roman" w:eastAsia="Times New Roman" w:hAnsi="Times New Roman" w:cs="Times New Roman"/>
          <w:sz w:val="28"/>
          <w:szCs w:val="24"/>
          <w:lang w:val="ru-RU" w:eastAsia="ru-RU"/>
        </w:rPr>
        <w:t xml:space="preserve">Совета по аудиторской деятельности </w:t>
      </w:r>
    </w:p>
    <w:p w:rsidR="00A425A9" w:rsidRDefault="00A425A9" w:rsidP="00A425A9">
      <w:pPr>
        <w:spacing w:after="0" w:line="240" w:lineRule="auto"/>
        <w:ind w:firstLine="5387"/>
        <w:rPr>
          <w:rFonts w:ascii="Times New Roman" w:eastAsia="Times New Roman" w:hAnsi="Times New Roman" w:cs="Times New Roman"/>
          <w:sz w:val="28"/>
          <w:szCs w:val="24"/>
          <w:lang w:val="ru-RU" w:eastAsia="ru-RU"/>
        </w:rPr>
      </w:pPr>
      <w:r w:rsidRPr="00F03C39">
        <w:rPr>
          <w:rFonts w:ascii="Times New Roman" w:eastAsia="Times New Roman" w:hAnsi="Times New Roman" w:cs="Times New Roman"/>
          <w:sz w:val="28"/>
          <w:szCs w:val="24"/>
          <w:lang w:val="ru-RU" w:eastAsia="ru-RU"/>
        </w:rPr>
        <w:t>от 23 сентября 2021 г. № 60</w:t>
      </w:r>
    </w:p>
    <w:p w:rsidR="00A425A9" w:rsidRPr="00F03C39" w:rsidRDefault="00A425A9" w:rsidP="00A425A9">
      <w:pPr>
        <w:widowControl w:val="0"/>
        <w:tabs>
          <w:tab w:val="left" w:pos="6510"/>
        </w:tabs>
        <w:autoSpaceDE w:val="0"/>
        <w:autoSpaceDN w:val="0"/>
        <w:spacing w:after="0" w:line="240" w:lineRule="auto"/>
        <w:rPr>
          <w:rFonts w:ascii="Times New Roman" w:eastAsia="Times New Roman" w:hAnsi="Times New Roman" w:cs="Times New Roman"/>
          <w:sz w:val="28"/>
          <w:szCs w:val="28"/>
          <w:lang w:val="ru-RU" w:eastAsia="ru-RU"/>
        </w:rPr>
      </w:pPr>
    </w:p>
    <w:p w:rsidR="00A425A9" w:rsidRPr="00F03C39" w:rsidRDefault="00A425A9" w:rsidP="00A425A9">
      <w:pPr>
        <w:widowControl w:val="0"/>
        <w:tabs>
          <w:tab w:val="left" w:pos="6645"/>
        </w:tabs>
        <w:autoSpaceDE w:val="0"/>
        <w:autoSpaceDN w:val="0"/>
        <w:spacing w:after="0" w:line="240" w:lineRule="auto"/>
        <w:rPr>
          <w:rFonts w:ascii="Times New Roman" w:eastAsia="Times New Roman" w:hAnsi="Times New Roman" w:cs="Times New Roman"/>
          <w:sz w:val="28"/>
          <w:szCs w:val="28"/>
          <w:lang w:val="ru-RU" w:eastAsia="ru-RU"/>
        </w:rPr>
      </w:pPr>
    </w:p>
    <w:p w:rsidR="003C4B4C" w:rsidRPr="00BF2221" w:rsidRDefault="003C4B4C" w:rsidP="00BF2221">
      <w:pPr>
        <w:spacing w:after="0" w:line="240" w:lineRule="auto"/>
        <w:jc w:val="both"/>
        <w:rPr>
          <w:rFonts w:ascii="Times New Roman" w:eastAsiaTheme="minorHAnsi" w:hAnsi="Times New Roman" w:cs="Times New Roman"/>
          <w:sz w:val="28"/>
          <w:szCs w:val="28"/>
          <w:lang w:val="ru-RU"/>
        </w:rPr>
      </w:pPr>
    </w:p>
    <w:p w:rsidR="00BF2221" w:rsidRPr="00BF2221" w:rsidRDefault="00BF2221" w:rsidP="00BF2221">
      <w:pPr>
        <w:rPr>
          <w:rFonts w:eastAsiaTheme="minorHAnsi"/>
          <w:lang w:val="ru-RU"/>
        </w:rPr>
      </w:pPr>
    </w:p>
    <w:p w:rsidR="00A425A9" w:rsidRPr="00A425A9" w:rsidRDefault="00A425A9" w:rsidP="00A425A9">
      <w:pPr>
        <w:spacing w:after="0" w:line="240" w:lineRule="auto"/>
        <w:jc w:val="center"/>
        <w:rPr>
          <w:rFonts w:ascii="Times New Roman" w:eastAsia="Times New Roman" w:hAnsi="Times New Roman" w:cs="Times New Roman"/>
          <w:b/>
          <w:sz w:val="28"/>
          <w:szCs w:val="28"/>
          <w:lang w:val="ru-RU" w:eastAsia="ru-RU"/>
        </w:rPr>
      </w:pPr>
      <w:r w:rsidRPr="00A425A9">
        <w:rPr>
          <w:rFonts w:ascii="Times New Roman" w:eastAsia="Times New Roman" w:hAnsi="Times New Roman" w:cs="Times New Roman"/>
          <w:b/>
          <w:sz w:val="28"/>
          <w:szCs w:val="28"/>
          <w:lang w:val="ru-RU" w:eastAsia="ru-RU"/>
        </w:rPr>
        <w:t>Заключение</w:t>
      </w:r>
    </w:p>
    <w:p w:rsidR="00A425A9" w:rsidRPr="00A425A9" w:rsidRDefault="00A425A9" w:rsidP="00A425A9">
      <w:pPr>
        <w:spacing w:after="0" w:line="240" w:lineRule="auto"/>
        <w:jc w:val="center"/>
        <w:rPr>
          <w:rFonts w:ascii="Times New Roman" w:eastAsia="Times New Roman" w:hAnsi="Times New Roman" w:cs="Times New Roman"/>
          <w:sz w:val="28"/>
          <w:szCs w:val="28"/>
          <w:lang w:val="ru-RU" w:eastAsia="ru-RU"/>
        </w:rPr>
      </w:pPr>
    </w:p>
    <w:p w:rsidR="00A425A9" w:rsidRPr="00A425A9" w:rsidRDefault="00A425A9" w:rsidP="00A425A9">
      <w:pPr>
        <w:spacing w:after="0" w:line="240" w:lineRule="auto"/>
        <w:jc w:val="center"/>
        <w:rPr>
          <w:rFonts w:ascii="Times New Roman" w:eastAsia="Times New Roman" w:hAnsi="Times New Roman" w:cs="Times New Roman"/>
          <w:sz w:val="28"/>
          <w:szCs w:val="28"/>
          <w:lang w:val="ru-RU" w:eastAsia="ru-RU"/>
        </w:rPr>
      </w:pPr>
      <w:r w:rsidRPr="00A425A9">
        <w:rPr>
          <w:rFonts w:ascii="Times New Roman" w:eastAsia="Times New Roman" w:hAnsi="Times New Roman" w:cs="Times New Roman"/>
          <w:sz w:val="28"/>
          <w:szCs w:val="28"/>
          <w:lang w:val="ru-RU" w:eastAsia="ru-RU"/>
        </w:rPr>
        <w:t xml:space="preserve">по вопросу оценки эквивалентности систем аудита </w:t>
      </w:r>
      <w:r w:rsidRPr="00A425A9">
        <w:rPr>
          <w:rFonts w:ascii="Times New Roman" w:eastAsia="Times New Roman" w:hAnsi="Times New Roman" w:cs="Times New Roman"/>
          <w:sz w:val="28"/>
          <w:szCs w:val="28"/>
          <w:lang w:val="ru-RU" w:eastAsia="ru-RU"/>
        </w:rPr>
        <w:br/>
        <w:t>Российской Федерации и Китайской Народной Республики</w:t>
      </w:r>
    </w:p>
    <w:p w:rsidR="00A425A9" w:rsidRPr="00A425A9" w:rsidRDefault="00A425A9" w:rsidP="00A425A9">
      <w:pPr>
        <w:spacing w:after="0" w:line="240" w:lineRule="auto"/>
        <w:jc w:val="center"/>
        <w:rPr>
          <w:rFonts w:ascii="Times New Roman" w:eastAsia="Times New Roman" w:hAnsi="Times New Roman" w:cs="Times New Roman"/>
          <w:sz w:val="28"/>
          <w:szCs w:val="28"/>
          <w:lang w:val="ru-RU" w:eastAsia="ru-RU"/>
        </w:rPr>
      </w:pPr>
    </w:p>
    <w:p w:rsidR="00A425A9" w:rsidRPr="00A425A9" w:rsidRDefault="00A425A9" w:rsidP="00A425A9">
      <w:pPr>
        <w:spacing w:after="0" w:line="240" w:lineRule="auto"/>
        <w:jc w:val="both"/>
        <w:rPr>
          <w:rFonts w:ascii="Times New Roman" w:eastAsia="Times New Roman" w:hAnsi="Times New Roman" w:cs="Times New Roman"/>
          <w:sz w:val="28"/>
          <w:szCs w:val="28"/>
          <w:lang w:val="ru-RU" w:eastAsia="ru-RU"/>
        </w:rPr>
      </w:pPr>
    </w:p>
    <w:p w:rsidR="00A425A9" w:rsidRPr="00A425A9" w:rsidRDefault="00A425A9" w:rsidP="00A425A9">
      <w:pPr>
        <w:shd w:val="clear" w:color="auto" w:fill="FFFFFF"/>
        <w:spacing w:after="0" w:line="240" w:lineRule="auto"/>
        <w:ind w:firstLine="709"/>
        <w:jc w:val="both"/>
        <w:rPr>
          <w:rFonts w:ascii="Calibri" w:eastAsia="Times New Roman" w:hAnsi="Calibri" w:cs="Calibri"/>
          <w:sz w:val="24"/>
          <w:szCs w:val="24"/>
          <w:lang w:val="ru-RU" w:eastAsia="ru-RU"/>
        </w:rPr>
      </w:pPr>
      <w:r w:rsidRPr="00A425A9">
        <w:rPr>
          <w:rFonts w:ascii="Times New Roman" w:eastAsia="Times New Roman" w:hAnsi="Times New Roman" w:cs="Times New Roman"/>
          <w:sz w:val="28"/>
          <w:szCs w:val="28"/>
          <w:lang w:val="ru-RU" w:eastAsia="ru-RU"/>
        </w:rPr>
        <w:t>Совет по аудиторской деятельности рассмотрел предоставленные Министерством финансов Российской Федерации материалы о системе аудита Китайской Народной Республики, включая стандарты аудита КНР и сведения о надзоре за аудиторской деятельностью КНР.</w:t>
      </w:r>
    </w:p>
    <w:p w:rsidR="00A425A9" w:rsidRPr="00A425A9" w:rsidRDefault="00A425A9" w:rsidP="00A425A9">
      <w:pPr>
        <w:shd w:val="clear" w:color="auto" w:fill="FFFFFF"/>
        <w:spacing w:after="0" w:line="240" w:lineRule="auto"/>
        <w:ind w:firstLine="709"/>
        <w:jc w:val="both"/>
        <w:rPr>
          <w:rFonts w:ascii="Calibri" w:eastAsia="Times New Roman" w:hAnsi="Calibri" w:cs="Calibri"/>
          <w:sz w:val="24"/>
          <w:szCs w:val="24"/>
          <w:lang w:val="ru-RU" w:eastAsia="ru-RU"/>
        </w:rPr>
      </w:pPr>
      <w:r w:rsidRPr="00A425A9">
        <w:rPr>
          <w:rFonts w:ascii="Times New Roman" w:eastAsia="Times New Roman" w:hAnsi="Times New Roman" w:cs="Times New Roman"/>
          <w:sz w:val="28"/>
          <w:szCs w:val="28"/>
          <w:lang w:val="ru-RU" w:eastAsia="ru-RU"/>
        </w:rPr>
        <w:t>В результате рассмотрения предоставленных материалов Совет по аудиторской деятельности не выявил факты и обстоятельства, свидетельствующие о том, что система аудита КНР, включая стандарты аудита и надзор за аудиторской деятельностью, не может быть признана эквивалентной системе аудита Российской Федерации.</w:t>
      </w:r>
    </w:p>
    <w:p w:rsidR="00BF2221" w:rsidRPr="00BF2221" w:rsidRDefault="00BF2221" w:rsidP="00BF2221">
      <w:pPr>
        <w:rPr>
          <w:rFonts w:eastAsiaTheme="minorHAnsi"/>
          <w:lang w:val="ru-RU"/>
        </w:rPr>
      </w:pPr>
    </w:p>
    <w:p w:rsidR="00A425A9" w:rsidRDefault="00A425A9">
      <w:pPr>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br w:type="page"/>
      </w:r>
    </w:p>
    <w:p w:rsidR="00652491" w:rsidRPr="00F03C39" w:rsidRDefault="00652491" w:rsidP="00652491">
      <w:pPr>
        <w:spacing w:after="0" w:line="240" w:lineRule="auto"/>
        <w:ind w:firstLine="5387"/>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lastRenderedPageBreak/>
        <w:t xml:space="preserve">Приложение № </w:t>
      </w:r>
      <w:r w:rsidR="00AA7786">
        <w:rPr>
          <w:rFonts w:ascii="Times New Roman" w:eastAsia="Times New Roman" w:hAnsi="Times New Roman" w:cs="Times New Roman"/>
          <w:sz w:val="28"/>
          <w:szCs w:val="24"/>
          <w:lang w:val="ru-RU" w:eastAsia="ru-RU"/>
        </w:rPr>
        <w:t>10</w:t>
      </w:r>
    </w:p>
    <w:p w:rsidR="00652491" w:rsidRPr="00F03C39" w:rsidRDefault="00652491" w:rsidP="00652491">
      <w:pPr>
        <w:spacing w:after="0" w:line="240" w:lineRule="auto"/>
        <w:ind w:firstLine="5387"/>
        <w:rPr>
          <w:rFonts w:ascii="Times New Roman" w:eastAsia="Times New Roman" w:hAnsi="Times New Roman" w:cs="Times New Roman"/>
          <w:sz w:val="28"/>
          <w:szCs w:val="24"/>
          <w:lang w:val="ru-RU" w:eastAsia="ru-RU"/>
        </w:rPr>
      </w:pPr>
      <w:r w:rsidRPr="00F03C39">
        <w:rPr>
          <w:rFonts w:ascii="Times New Roman" w:eastAsia="Times New Roman" w:hAnsi="Times New Roman" w:cs="Times New Roman"/>
          <w:sz w:val="28"/>
          <w:szCs w:val="24"/>
          <w:lang w:val="ru-RU" w:eastAsia="ru-RU"/>
        </w:rPr>
        <w:t>к протоколу заочного голосования</w:t>
      </w:r>
    </w:p>
    <w:p w:rsidR="00652491" w:rsidRPr="00F03C39" w:rsidRDefault="00652491" w:rsidP="00652491">
      <w:pPr>
        <w:spacing w:after="0" w:line="240" w:lineRule="auto"/>
        <w:ind w:firstLine="5387"/>
        <w:rPr>
          <w:rFonts w:ascii="Times New Roman" w:eastAsia="Times New Roman" w:hAnsi="Times New Roman" w:cs="Times New Roman"/>
          <w:sz w:val="28"/>
          <w:szCs w:val="24"/>
          <w:lang w:val="ru-RU" w:eastAsia="ru-RU"/>
        </w:rPr>
      </w:pPr>
      <w:r w:rsidRPr="00F03C39">
        <w:rPr>
          <w:rFonts w:ascii="Times New Roman" w:eastAsia="Times New Roman" w:hAnsi="Times New Roman" w:cs="Times New Roman"/>
          <w:sz w:val="28"/>
          <w:szCs w:val="24"/>
          <w:lang w:val="ru-RU" w:eastAsia="ru-RU"/>
        </w:rPr>
        <w:t xml:space="preserve">Совета по аудиторской деятельности </w:t>
      </w:r>
    </w:p>
    <w:p w:rsidR="00652491" w:rsidRDefault="00652491" w:rsidP="00652491">
      <w:pPr>
        <w:spacing w:after="0" w:line="240" w:lineRule="auto"/>
        <w:ind w:firstLine="5387"/>
        <w:rPr>
          <w:rFonts w:ascii="Times New Roman" w:eastAsia="Times New Roman" w:hAnsi="Times New Roman" w:cs="Times New Roman"/>
          <w:sz w:val="28"/>
          <w:szCs w:val="24"/>
          <w:lang w:val="ru-RU" w:eastAsia="ru-RU"/>
        </w:rPr>
      </w:pPr>
      <w:r w:rsidRPr="00F03C39">
        <w:rPr>
          <w:rFonts w:ascii="Times New Roman" w:eastAsia="Times New Roman" w:hAnsi="Times New Roman" w:cs="Times New Roman"/>
          <w:sz w:val="28"/>
          <w:szCs w:val="24"/>
          <w:lang w:val="ru-RU" w:eastAsia="ru-RU"/>
        </w:rPr>
        <w:t>от 23 сентября 2021 г. № 60</w:t>
      </w:r>
    </w:p>
    <w:p w:rsidR="00652491" w:rsidRPr="00F03C39" w:rsidRDefault="00652491" w:rsidP="00652491">
      <w:pPr>
        <w:widowControl w:val="0"/>
        <w:tabs>
          <w:tab w:val="left" w:pos="6510"/>
        </w:tabs>
        <w:autoSpaceDE w:val="0"/>
        <w:autoSpaceDN w:val="0"/>
        <w:spacing w:after="0" w:line="240" w:lineRule="auto"/>
        <w:rPr>
          <w:rFonts w:ascii="Times New Roman" w:eastAsia="Times New Roman" w:hAnsi="Times New Roman" w:cs="Times New Roman"/>
          <w:sz w:val="28"/>
          <w:szCs w:val="28"/>
          <w:lang w:val="ru-RU" w:eastAsia="ru-RU"/>
        </w:rPr>
      </w:pPr>
    </w:p>
    <w:tbl>
      <w:tblPr>
        <w:tblStyle w:val="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85"/>
      </w:tblGrid>
      <w:tr w:rsidR="00652491" w:rsidRPr="00652491" w:rsidTr="002D4E57">
        <w:tc>
          <w:tcPr>
            <w:tcW w:w="5920" w:type="dxa"/>
          </w:tcPr>
          <w:p w:rsidR="00652491" w:rsidRPr="00652491" w:rsidRDefault="00652491" w:rsidP="00652491">
            <w:pPr>
              <w:spacing w:line="360" w:lineRule="auto"/>
              <w:jc w:val="right"/>
              <w:rPr>
                <w:rFonts w:ascii="Times New Roman" w:eastAsiaTheme="minorHAnsi" w:hAnsi="Times New Roman" w:cs="Times New Roman"/>
                <w:sz w:val="28"/>
                <w:szCs w:val="28"/>
                <w:lang w:val="ru-RU"/>
              </w:rPr>
            </w:pPr>
          </w:p>
        </w:tc>
        <w:tc>
          <w:tcPr>
            <w:tcW w:w="3985" w:type="dxa"/>
          </w:tcPr>
          <w:p w:rsidR="00652491" w:rsidRPr="00652491" w:rsidRDefault="00652491" w:rsidP="00652491">
            <w:pPr>
              <w:spacing w:line="360" w:lineRule="auto"/>
              <w:jc w:val="center"/>
              <w:rPr>
                <w:rFonts w:ascii="Times New Roman" w:eastAsiaTheme="minorHAnsi" w:hAnsi="Times New Roman" w:cs="Times New Roman"/>
                <w:sz w:val="28"/>
                <w:szCs w:val="28"/>
                <w:lang w:val="ru-RU"/>
              </w:rPr>
            </w:pPr>
          </w:p>
        </w:tc>
      </w:tr>
      <w:tr w:rsidR="00652491" w:rsidRPr="00652491" w:rsidTr="002D4E57">
        <w:tc>
          <w:tcPr>
            <w:tcW w:w="5920" w:type="dxa"/>
          </w:tcPr>
          <w:p w:rsidR="00652491" w:rsidRPr="00652491" w:rsidRDefault="00652491" w:rsidP="00652491">
            <w:pPr>
              <w:spacing w:line="360" w:lineRule="auto"/>
              <w:jc w:val="right"/>
              <w:rPr>
                <w:rFonts w:ascii="Times New Roman" w:eastAsiaTheme="minorHAnsi" w:hAnsi="Times New Roman" w:cs="Times New Roman"/>
                <w:sz w:val="28"/>
                <w:szCs w:val="28"/>
                <w:lang w:val="ru-RU"/>
              </w:rPr>
            </w:pPr>
          </w:p>
        </w:tc>
        <w:tc>
          <w:tcPr>
            <w:tcW w:w="3985" w:type="dxa"/>
          </w:tcPr>
          <w:p w:rsidR="00652491" w:rsidRPr="00652491" w:rsidRDefault="00652491" w:rsidP="00652491">
            <w:pPr>
              <w:spacing w:line="360" w:lineRule="auto"/>
              <w:jc w:val="right"/>
              <w:rPr>
                <w:rFonts w:ascii="Times New Roman" w:eastAsiaTheme="minorHAnsi" w:hAnsi="Times New Roman" w:cs="Times New Roman"/>
                <w:sz w:val="28"/>
                <w:szCs w:val="28"/>
                <w:lang w:val="ru-RU"/>
              </w:rPr>
            </w:pPr>
          </w:p>
        </w:tc>
      </w:tr>
    </w:tbl>
    <w:p w:rsidR="00652491" w:rsidRPr="00652491" w:rsidRDefault="00652491" w:rsidP="00652491">
      <w:pPr>
        <w:spacing w:line="240" w:lineRule="auto"/>
        <w:jc w:val="center"/>
        <w:rPr>
          <w:rFonts w:ascii="Times New Roman" w:eastAsiaTheme="minorHAnsi" w:hAnsi="Times New Roman" w:cs="Times New Roman"/>
          <w:b/>
          <w:sz w:val="28"/>
          <w:szCs w:val="28"/>
          <w:lang w:val="ru-RU"/>
        </w:rPr>
      </w:pPr>
      <w:r w:rsidRPr="00652491">
        <w:rPr>
          <w:rFonts w:ascii="Times New Roman" w:eastAsiaTheme="minorHAnsi" w:hAnsi="Times New Roman" w:cs="Times New Roman"/>
          <w:b/>
          <w:sz w:val="28"/>
          <w:szCs w:val="28"/>
          <w:lang w:val="ru-RU"/>
        </w:rPr>
        <w:t>ФЕДЕРАЛЬНЫЙ ЗАКОН</w:t>
      </w:r>
    </w:p>
    <w:p w:rsidR="00652491" w:rsidRPr="00652491" w:rsidRDefault="00652491" w:rsidP="00652491">
      <w:pPr>
        <w:spacing w:after="0" w:line="240" w:lineRule="auto"/>
        <w:jc w:val="center"/>
        <w:rPr>
          <w:rFonts w:ascii="Times New Roman" w:eastAsiaTheme="minorHAnsi" w:hAnsi="Times New Roman" w:cs="Times New Roman"/>
          <w:b/>
          <w:sz w:val="28"/>
          <w:szCs w:val="28"/>
          <w:lang w:val="ru-RU"/>
        </w:rPr>
      </w:pPr>
      <w:r w:rsidRPr="00652491">
        <w:rPr>
          <w:rFonts w:ascii="Times New Roman" w:eastAsiaTheme="minorHAnsi" w:hAnsi="Times New Roman" w:cs="Times New Roman"/>
          <w:b/>
          <w:sz w:val="28"/>
          <w:szCs w:val="28"/>
          <w:lang w:val="ru-RU"/>
        </w:rPr>
        <w:t xml:space="preserve">О внесении изменений в Федеральный закон </w:t>
      </w:r>
      <w:r w:rsidRPr="00652491">
        <w:rPr>
          <w:rFonts w:ascii="Times New Roman" w:eastAsiaTheme="minorHAnsi" w:hAnsi="Times New Roman" w:cs="Times New Roman"/>
          <w:b/>
          <w:sz w:val="28"/>
          <w:szCs w:val="28"/>
          <w:lang w:val="ru-RU"/>
        </w:rPr>
        <w:br/>
        <w:t xml:space="preserve">«Об аудиторской деятельности» об особенностях оказания </w:t>
      </w:r>
      <w:r w:rsidRPr="00652491">
        <w:rPr>
          <w:rFonts w:ascii="Times New Roman" w:eastAsiaTheme="minorHAnsi" w:hAnsi="Times New Roman" w:cs="Times New Roman"/>
          <w:b/>
          <w:sz w:val="28"/>
          <w:szCs w:val="28"/>
          <w:lang w:val="ru-RU"/>
        </w:rPr>
        <w:br/>
        <w:t>аудиторских услуг стратегическим организациям</w:t>
      </w:r>
    </w:p>
    <w:p w:rsidR="00652491" w:rsidRPr="00652491" w:rsidRDefault="00652491" w:rsidP="00652491">
      <w:pPr>
        <w:spacing w:after="0" w:line="240" w:lineRule="auto"/>
        <w:ind w:firstLine="709"/>
        <w:jc w:val="both"/>
        <w:rPr>
          <w:rFonts w:ascii="Times New Roman" w:eastAsiaTheme="minorHAnsi" w:hAnsi="Times New Roman" w:cs="Times New Roman"/>
          <w:sz w:val="40"/>
          <w:szCs w:val="40"/>
          <w:lang w:val="ru-RU"/>
        </w:rPr>
      </w:pPr>
    </w:p>
    <w:p w:rsidR="00652491" w:rsidRPr="00652491" w:rsidRDefault="00652491" w:rsidP="00652491">
      <w:pPr>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Статья 1</w:t>
      </w:r>
    </w:p>
    <w:p w:rsidR="00652491" w:rsidRPr="00652491" w:rsidRDefault="00652491" w:rsidP="00652491">
      <w:pPr>
        <w:spacing w:after="0" w:line="240" w:lineRule="auto"/>
        <w:ind w:firstLine="709"/>
        <w:jc w:val="both"/>
        <w:rPr>
          <w:rFonts w:ascii="Times New Roman" w:eastAsiaTheme="minorHAnsi" w:hAnsi="Times New Roman" w:cs="Times New Roman"/>
          <w:sz w:val="28"/>
          <w:szCs w:val="28"/>
          <w:lang w:val="ru-RU"/>
        </w:rPr>
      </w:pPr>
    </w:p>
    <w:p w:rsidR="00652491" w:rsidRPr="00652491" w:rsidRDefault="00652491" w:rsidP="00652491">
      <w:pPr>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 xml:space="preserve">Внести в Федеральный закон от 30 декабря 2008 года № 307-ФЗ </w:t>
      </w:r>
      <w:r w:rsidRPr="00652491">
        <w:rPr>
          <w:rFonts w:ascii="Times New Roman" w:eastAsiaTheme="minorHAnsi" w:hAnsi="Times New Roman" w:cs="Times New Roman"/>
          <w:sz w:val="28"/>
          <w:szCs w:val="28"/>
          <w:lang w:val="ru-RU"/>
        </w:rPr>
        <w:br/>
        <w:t xml:space="preserve">«Об аудиторской деятельности» (Собрание законодательства Российской Федерации, 2009, № 1, ст. 15; 2010, № 27, ст. 3420; 2014, № 49, ст. 6912; 2017, </w:t>
      </w:r>
      <w:r w:rsidRPr="00652491">
        <w:rPr>
          <w:rFonts w:ascii="Times New Roman" w:eastAsiaTheme="minorHAnsi" w:hAnsi="Times New Roman" w:cs="Times New Roman"/>
          <w:sz w:val="28"/>
          <w:szCs w:val="28"/>
          <w:lang w:val="ru-RU"/>
        </w:rPr>
        <w:br/>
        <w:t>№ 18, ст. 2673; 2021, № 11, ст. 1706) следующие изменения:</w:t>
      </w:r>
    </w:p>
    <w:p w:rsidR="00652491" w:rsidRPr="00652491" w:rsidRDefault="00652491" w:rsidP="00652491">
      <w:pPr>
        <w:numPr>
          <w:ilvl w:val="0"/>
          <w:numId w:val="21"/>
        </w:numPr>
        <w:tabs>
          <w:tab w:val="left" w:pos="1134"/>
        </w:tabs>
        <w:spacing w:after="0" w:line="240" w:lineRule="auto"/>
        <w:ind w:left="0"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часть 1 статьи 5.1 дополнить пунктом 9 следующего содержания:</w:t>
      </w:r>
    </w:p>
    <w:p w:rsidR="00652491" w:rsidRPr="00652491" w:rsidRDefault="00652491" w:rsidP="00652491">
      <w:pPr>
        <w:tabs>
          <w:tab w:val="left" w:pos="1134"/>
        </w:tabs>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«9) стратегические организации, указанные в части 1 статьи 5.7 настоящего Федерального закона.»;</w:t>
      </w:r>
    </w:p>
    <w:p w:rsidR="00652491" w:rsidRPr="00652491" w:rsidRDefault="00652491" w:rsidP="00652491">
      <w:pPr>
        <w:numPr>
          <w:ilvl w:val="0"/>
          <w:numId w:val="21"/>
        </w:numPr>
        <w:tabs>
          <w:tab w:val="left" w:pos="1134"/>
        </w:tabs>
        <w:spacing w:after="0" w:line="240" w:lineRule="auto"/>
        <w:contextualSpacing/>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дополнить статьей 5.7 следующего содержания:</w:t>
      </w:r>
    </w:p>
    <w:p w:rsidR="00652491" w:rsidRPr="00652491" w:rsidRDefault="00652491" w:rsidP="00652491">
      <w:pPr>
        <w:tabs>
          <w:tab w:val="left" w:pos="1134"/>
        </w:tabs>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«Статья 5.7. Особенности оказания аудиторских услуг стратегическим организациям</w:t>
      </w:r>
    </w:p>
    <w:p w:rsidR="00652491" w:rsidRPr="00652491" w:rsidRDefault="00652491" w:rsidP="00652491">
      <w:pPr>
        <w:tabs>
          <w:tab w:val="left" w:pos="1134"/>
        </w:tabs>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1. Для целей настоящего Федерального закона стратегическими организациями признаются:</w:t>
      </w:r>
    </w:p>
    <w:p w:rsidR="00652491" w:rsidRPr="00652491" w:rsidRDefault="00652491" w:rsidP="00652491">
      <w:pPr>
        <w:tabs>
          <w:tab w:val="left" w:pos="1134"/>
        </w:tabs>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1) хозяйственные общества, имеющие стратегическое значение для оборонно-промышленного комплекса и безопасности Российской Федерации, в значении Федерального закона от 21 июля 2014 года №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а также подконтрольные им хозяйственные общества;</w:t>
      </w:r>
    </w:p>
    <w:p w:rsidR="00652491" w:rsidRPr="00652491" w:rsidRDefault="00652491" w:rsidP="00652491">
      <w:pPr>
        <w:tabs>
          <w:tab w:val="left" w:pos="1134"/>
        </w:tabs>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 xml:space="preserve">2) федеральные унитарные предприятия, имеющие стратегическое значение для оборонно-промышленного комплекса и безопасности Российской Федерации, в значении Федерального закона от 14 ноября 2002 года № 161-ФЗ </w:t>
      </w:r>
      <w:r w:rsidRPr="00652491">
        <w:rPr>
          <w:rFonts w:ascii="Times New Roman" w:eastAsiaTheme="minorHAnsi" w:hAnsi="Times New Roman" w:cs="Times New Roman"/>
          <w:sz w:val="28"/>
          <w:szCs w:val="28"/>
          <w:lang w:val="ru-RU"/>
        </w:rPr>
        <w:br/>
        <w:t>«О государственных и муниципальных унитарных предприятиях», а также подконтрольные им хозяйственные общества;</w:t>
      </w:r>
    </w:p>
    <w:p w:rsidR="00652491" w:rsidRPr="00652491" w:rsidRDefault="00652491" w:rsidP="00652491">
      <w:pPr>
        <w:tabs>
          <w:tab w:val="left" w:pos="1134"/>
        </w:tabs>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3) стратегические предприятия и организации в значении Федерального закона от 26 октября 2002 года № 127-ФЗ «О несостоятельности (банкротстве)»;</w:t>
      </w:r>
    </w:p>
    <w:p w:rsidR="00652491" w:rsidRPr="00652491" w:rsidRDefault="00652491" w:rsidP="00652491">
      <w:pPr>
        <w:tabs>
          <w:tab w:val="left" w:pos="1134"/>
        </w:tabs>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lastRenderedPageBreak/>
        <w:t>4) организации, включенные в сводный реестр организаций оборонно-промышленного комплекса, формируемый в соответствии с частью 2 статьи 21 Федерального закона от 31 декабря 2014 года № 488-ФЗ «О промышленной политике в Российской Федерации».</w:t>
      </w:r>
    </w:p>
    <w:p w:rsidR="00652491" w:rsidRPr="00652491" w:rsidRDefault="00652491" w:rsidP="00652491">
      <w:pPr>
        <w:tabs>
          <w:tab w:val="left" w:pos="1134"/>
        </w:tabs>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2. Аудиторские организации, сведения о которых внесены в реестр аудиторских организаций, оказывающих аудиторские услуги общественно значимым организациям, вправе оказывать аудиторские услуги стратегическим организация в случае, если:</w:t>
      </w:r>
    </w:p>
    <w:p w:rsidR="00652491" w:rsidRPr="00652491" w:rsidRDefault="00652491" w:rsidP="00652491">
      <w:pPr>
        <w:tabs>
          <w:tab w:val="left" w:pos="1134"/>
        </w:tabs>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 xml:space="preserve">1) аудиторская организация не является подконтрольным лицом иностранного гражданина, лица без гражданства, иностранного юридического лица, международной компании, а также не входит в одну группу лиц с иностранным гражданином, лицом без гражданства, иностранным юридическим лицом, международной компанией. Понятия «подконтрольное лицо» и «группа лиц» используются соответственно в значениях, указанных в Федеральном законе от 26 декабря 1995 года № 208-ФЗ «Об акционерных обществах»,  Федеральном законе от 8 февраля 1998 года № 14-ФЗ «Об обществах с ограниченной ответственностью» и Федеральном законе от 26 июля 2006 года № 135-ФЗ </w:t>
      </w:r>
      <w:r w:rsidRPr="00652491">
        <w:rPr>
          <w:rFonts w:ascii="Times New Roman" w:eastAsiaTheme="minorHAnsi" w:hAnsi="Times New Roman" w:cs="Times New Roman"/>
          <w:sz w:val="28"/>
          <w:szCs w:val="28"/>
          <w:lang w:val="ru-RU"/>
        </w:rPr>
        <w:br/>
        <w:t>«О защите конкуренции»;</w:t>
      </w:r>
    </w:p>
    <w:p w:rsidR="00652491" w:rsidRPr="00652491" w:rsidRDefault="00652491" w:rsidP="00652491">
      <w:pPr>
        <w:tabs>
          <w:tab w:val="left" w:pos="1134"/>
        </w:tabs>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2) лицо, являющееся единоличным исполнительным органом аудиторской организации, имеет гражданство только Российской Федерации.</w:t>
      </w:r>
    </w:p>
    <w:p w:rsidR="00652491" w:rsidRPr="00652491" w:rsidRDefault="00652491" w:rsidP="00652491">
      <w:pPr>
        <w:tabs>
          <w:tab w:val="left" w:pos="1134"/>
        </w:tabs>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3. При осуществлении закупки аудиторских услуг стратегические организации обязаны уведомить участников закупки о том, что они являются стратегическими организациями в значении настоящего Федерального закона.</w:t>
      </w:r>
    </w:p>
    <w:p w:rsidR="00652491" w:rsidRPr="00652491" w:rsidRDefault="00652491" w:rsidP="00652491">
      <w:pPr>
        <w:tabs>
          <w:tab w:val="left" w:pos="1134"/>
        </w:tabs>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4. При заключении договора оказания аудиторских услуг аудиторские организации обязаны получить  предварительное письменное согласие стратегической организации на:</w:t>
      </w:r>
    </w:p>
    <w:p w:rsidR="00652491" w:rsidRPr="00652491" w:rsidRDefault="00652491" w:rsidP="00652491">
      <w:pPr>
        <w:tabs>
          <w:tab w:val="left" w:pos="1134"/>
        </w:tabs>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 xml:space="preserve">1) персональный состав аудиторской группы, сформированной для оказания  аудиторской услуги, а также перечень иных лиц, привлекаемых аудиторской организацией к оказанию аудиторской услуги; </w:t>
      </w:r>
    </w:p>
    <w:p w:rsidR="00652491" w:rsidRPr="00652491" w:rsidRDefault="00652491" w:rsidP="00652491">
      <w:pPr>
        <w:tabs>
          <w:tab w:val="left" w:pos="1134"/>
        </w:tabs>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2) копирование и передачу, в том числе по каналам связи, документов (копий документов), полученных и (или) составленных при оказании аудиторских услуг, а также данных, содержащихся в таких документах (копиях документов) (за исключением случаев, установленных настоящим Федеральным законом и иными федеральными законами).</w:t>
      </w:r>
    </w:p>
    <w:p w:rsidR="00652491" w:rsidRPr="00652491" w:rsidRDefault="00652491" w:rsidP="00652491">
      <w:pPr>
        <w:tabs>
          <w:tab w:val="left" w:pos="1134"/>
        </w:tabs>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5. Аудиторы, являющиеся иностранными гражданами, лицами без гражданства, не вправе участвовать в оказании аудиторских услуг стратегическим организациям.</w:t>
      </w:r>
    </w:p>
    <w:p w:rsidR="00652491" w:rsidRPr="00652491" w:rsidRDefault="00652491" w:rsidP="00652491">
      <w:pPr>
        <w:tabs>
          <w:tab w:val="left" w:pos="1134"/>
        </w:tabs>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6. Аудиторские организации, оказывающие аудиторские услуги стратегической организации, не вправе привлекать другие аудиторские организации, не соответствующие требованиям, указанным в части 2 настоящей статьи, индивидуальных аудиторов, иностранных граждан, лиц без гражданства, иностранных юридических лиц и их работников для оказания аудиторских услуг стратегической организации.</w:t>
      </w:r>
    </w:p>
    <w:p w:rsidR="00652491" w:rsidRPr="00652491" w:rsidRDefault="00652491" w:rsidP="00652491">
      <w:pPr>
        <w:tabs>
          <w:tab w:val="left" w:pos="1134"/>
        </w:tabs>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 xml:space="preserve">7. Аудиторские организации и их работники не вправе предоставлять иностранным гражданам, лицам без гражданства, иностранным юридическим </w:t>
      </w:r>
      <w:r w:rsidRPr="00652491">
        <w:rPr>
          <w:rFonts w:ascii="Times New Roman" w:eastAsiaTheme="minorHAnsi" w:hAnsi="Times New Roman" w:cs="Times New Roman"/>
          <w:sz w:val="28"/>
          <w:szCs w:val="28"/>
          <w:lang w:val="ru-RU"/>
        </w:rPr>
        <w:lastRenderedPageBreak/>
        <w:t>лицам, их филиалам, представительствам и иным структурным подразделениям, в том числе находящимся на территории Российской Федерации, международным компаниям, международным организациям, их филиалам и представительствам, в том числе находящимся на территории Российской Федерации, государственным (правительственным) органам иностранных государств, их представительствам, в том числе находящимся на территории Российской Федерации, а также их работникам (представителям) без предварительного письменного согласия стратегической организации доступ к документам (копиям документов), полученным и (или) составленным при оказании аудиторских услуг стратегической организации, а также к базам данных, содержащихся в таких документах (копиях документов).</w:t>
      </w:r>
    </w:p>
    <w:p w:rsidR="00652491" w:rsidRPr="00652491" w:rsidRDefault="00652491" w:rsidP="00652491">
      <w:pPr>
        <w:tabs>
          <w:tab w:val="left" w:pos="1134"/>
        </w:tabs>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 xml:space="preserve">8. При оказании аудиторских услуг стратегической организации не применяются положения статьи 5.2, пункта 4 части 1 статьи 5.6 и части 3.1 </w:t>
      </w:r>
      <w:r w:rsidRPr="00652491">
        <w:rPr>
          <w:rFonts w:ascii="Times New Roman" w:eastAsiaTheme="minorHAnsi" w:hAnsi="Times New Roman" w:cs="Times New Roman"/>
          <w:sz w:val="28"/>
          <w:szCs w:val="28"/>
          <w:lang w:val="ru-RU"/>
        </w:rPr>
        <w:br/>
        <w:t>статьи 6 настоящего Федерального закона, за исключением случаев, когда такая организация признается общественно значимой организацией в соответствии с пунктами 1-8 части 1 статьи 5.1 настоящего Федерального закона.»;</w:t>
      </w:r>
    </w:p>
    <w:p w:rsidR="00652491" w:rsidRPr="00652491" w:rsidRDefault="00652491" w:rsidP="00652491">
      <w:pPr>
        <w:tabs>
          <w:tab w:val="left" w:pos="1134"/>
        </w:tabs>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5) пункт 3 части 1 статьи 12 после слова «требований» дополнить словами «части 5 статьи 5.7»;</w:t>
      </w:r>
    </w:p>
    <w:p w:rsidR="00652491" w:rsidRPr="00652491" w:rsidRDefault="00652491" w:rsidP="00652491">
      <w:pPr>
        <w:tabs>
          <w:tab w:val="left" w:pos="1134"/>
        </w:tabs>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6) пункт 1 части 1 статьи 13 дополнить словами «, с учетом требований, предусмотренных настоящим Федеральным законом».</w:t>
      </w:r>
    </w:p>
    <w:p w:rsidR="00652491" w:rsidRPr="00652491" w:rsidRDefault="00652491" w:rsidP="00652491">
      <w:pPr>
        <w:tabs>
          <w:tab w:val="left" w:pos="1134"/>
        </w:tabs>
        <w:spacing w:after="0" w:line="240" w:lineRule="auto"/>
        <w:ind w:firstLine="709"/>
        <w:jc w:val="both"/>
        <w:rPr>
          <w:rFonts w:ascii="Times New Roman" w:eastAsiaTheme="minorHAnsi" w:hAnsi="Times New Roman" w:cs="Times New Roman"/>
          <w:sz w:val="28"/>
          <w:szCs w:val="28"/>
          <w:lang w:val="ru-RU"/>
        </w:rPr>
      </w:pPr>
    </w:p>
    <w:p w:rsidR="00652491" w:rsidRPr="00652491" w:rsidRDefault="00652491" w:rsidP="00652491">
      <w:pPr>
        <w:tabs>
          <w:tab w:val="left" w:pos="1134"/>
        </w:tabs>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Статья 2</w:t>
      </w:r>
    </w:p>
    <w:p w:rsidR="00652491" w:rsidRPr="00652491" w:rsidRDefault="00652491" w:rsidP="00652491">
      <w:pPr>
        <w:numPr>
          <w:ilvl w:val="0"/>
          <w:numId w:val="22"/>
        </w:numPr>
        <w:tabs>
          <w:tab w:val="left" w:pos="0"/>
        </w:tabs>
        <w:spacing w:after="0" w:line="240" w:lineRule="auto"/>
        <w:ind w:left="0" w:firstLine="709"/>
        <w:contextualSpacing/>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Настоящий Федеральный закон вступает в силу 1 марта 2022 года, но не ранее чем по истечении девяноста дней после дня его официального опубликования.</w:t>
      </w:r>
    </w:p>
    <w:p w:rsidR="00652491" w:rsidRPr="00652491" w:rsidRDefault="00652491" w:rsidP="00652491">
      <w:pPr>
        <w:numPr>
          <w:ilvl w:val="0"/>
          <w:numId w:val="22"/>
        </w:numPr>
        <w:tabs>
          <w:tab w:val="left" w:pos="0"/>
        </w:tabs>
        <w:spacing w:after="0" w:line="240" w:lineRule="auto"/>
        <w:ind w:left="0" w:firstLine="709"/>
        <w:contextualSpacing/>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Положения статьи 5.7 Федерального закона от 30 декабря 2008 года № 307-ФЗ «Об аудиторской деятельности» применяются:</w:t>
      </w:r>
    </w:p>
    <w:p w:rsidR="00652491" w:rsidRPr="00652491" w:rsidRDefault="00652491" w:rsidP="00652491">
      <w:pPr>
        <w:tabs>
          <w:tab w:val="left" w:pos="0"/>
        </w:tabs>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1) в отношении услуги по проведению аудита бухгалтерской (финансовой) отчетности стратегических организаций - начиная с аудита бухгалтерской (финансовой) отчетности за 2023 год;</w:t>
      </w:r>
    </w:p>
    <w:p w:rsidR="00652491" w:rsidRPr="00652491" w:rsidRDefault="00652491" w:rsidP="00652491">
      <w:pPr>
        <w:tabs>
          <w:tab w:val="left" w:pos="0"/>
        </w:tabs>
        <w:spacing w:after="0" w:line="240" w:lineRule="auto"/>
        <w:ind w:firstLine="709"/>
        <w:jc w:val="both"/>
        <w:rPr>
          <w:rFonts w:ascii="Times New Roman" w:eastAsiaTheme="minorHAnsi" w:hAnsi="Times New Roman" w:cs="Times New Roman"/>
          <w:sz w:val="28"/>
          <w:szCs w:val="28"/>
          <w:lang w:val="ru-RU"/>
        </w:rPr>
      </w:pPr>
      <w:r w:rsidRPr="00652491">
        <w:rPr>
          <w:rFonts w:ascii="Times New Roman" w:eastAsiaTheme="minorHAnsi" w:hAnsi="Times New Roman" w:cs="Times New Roman"/>
          <w:sz w:val="28"/>
          <w:szCs w:val="28"/>
          <w:lang w:val="ru-RU"/>
        </w:rPr>
        <w:t>2) в отношении сопутствующих аудиту услуг, оказываемых стратегическим организациям, - по истечении 180 дней, следующих за днем вступления в силу настоящего Федерального закона.</w:t>
      </w:r>
    </w:p>
    <w:p w:rsidR="00F03C39" w:rsidRPr="00652491" w:rsidRDefault="00F03C39" w:rsidP="00652491">
      <w:pPr>
        <w:tabs>
          <w:tab w:val="left" w:pos="6675"/>
        </w:tabs>
        <w:rPr>
          <w:rFonts w:ascii="Times New Roman" w:eastAsia="Times New Roman" w:hAnsi="Times New Roman" w:cs="Times New Roman"/>
          <w:sz w:val="28"/>
          <w:szCs w:val="24"/>
          <w:lang w:val="ru-RU" w:eastAsia="ru-RU"/>
        </w:rPr>
      </w:pPr>
    </w:p>
    <w:sectPr w:rsidR="00F03C39" w:rsidRPr="00652491" w:rsidSect="00BF2221">
      <w:footnotePr>
        <w:numRestart w:val="eachPage"/>
      </w:footnotePr>
      <w:type w:val="continuous"/>
      <w:pgSz w:w="11906" w:h="16838"/>
      <w:pgMar w:top="1134" w:right="851"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6B6" w:rsidRDefault="00D926B6" w:rsidP="0075036B">
      <w:pPr>
        <w:spacing w:after="0" w:line="240" w:lineRule="auto"/>
      </w:pPr>
      <w:r>
        <w:separator/>
      </w:r>
    </w:p>
  </w:endnote>
  <w:endnote w:type="continuationSeparator" w:id="0">
    <w:p w:rsidR="00D926B6" w:rsidRDefault="00D926B6" w:rsidP="00750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Univers 45 Light">
    <w:altName w:val="Times New Roman"/>
    <w:charset w:val="00"/>
    <w:family w:val="auto"/>
    <w:pitch w:val="variable"/>
    <w:sig w:usb0="8000002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6B6" w:rsidRDefault="00D926B6" w:rsidP="0075036B">
      <w:pPr>
        <w:spacing w:after="0" w:line="240" w:lineRule="auto"/>
      </w:pPr>
      <w:r>
        <w:separator/>
      </w:r>
    </w:p>
  </w:footnote>
  <w:footnote w:type="continuationSeparator" w:id="0">
    <w:p w:rsidR="00D926B6" w:rsidRDefault="00D926B6" w:rsidP="0075036B">
      <w:pPr>
        <w:spacing w:after="0" w:line="240" w:lineRule="auto"/>
      </w:pPr>
      <w:r>
        <w:continuationSeparator/>
      </w:r>
    </w:p>
  </w:footnote>
  <w:footnote w:id="1">
    <w:p w:rsidR="00095FEF" w:rsidRPr="00D9352F" w:rsidRDefault="00095FEF" w:rsidP="00F03C39">
      <w:pPr>
        <w:pStyle w:val="af0"/>
      </w:pPr>
      <w:r w:rsidRPr="00D9352F">
        <w:rPr>
          <w:rStyle w:val="af2"/>
        </w:rPr>
        <w:footnoteRef/>
      </w:r>
      <w:r w:rsidRPr="00D9352F">
        <w:t xml:space="preserve"> (Собрание законодательства Российской Федерации, 2009, № 1, ст. 15; 2021, № 27, ст. 5187)</w:t>
      </w:r>
    </w:p>
  </w:footnote>
  <w:footnote w:id="2">
    <w:p w:rsidR="00095FEF" w:rsidRPr="001759B1" w:rsidRDefault="00095FEF" w:rsidP="00F03C39">
      <w:pPr>
        <w:pStyle w:val="af0"/>
      </w:pPr>
      <w:r w:rsidRPr="001759B1">
        <w:rPr>
          <w:rStyle w:val="af2"/>
        </w:rPr>
        <w:footnoteRef/>
      </w:r>
      <w:r w:rsidRPr="001759B1">
        <w:t xml:space="preserve"> (Собрание законодательства Российской Федерации, 2001, № 33, ст. 3418; 2015, № 27, ст. 4001)</w:t>
      </w:r>
      <w:r>
        <w:t>.</w:t>
      </w:r>
    </w:p>
  </w:footnote>
  <w:footnote w:id="3">
    <w:p w:rsidR="00095FEF" w:rsidRPr="001759B1" w:rsidRDefault="00095FEF" w:rsidP="00F03C39">
      <w:pPr>
        <w:pStyle w:val="af0"/>
      </w:pPr>
      <w:r w:rsidRPr="001759B1">
        <w:rPr>
          <w:rStyle w:val="af2"/>
        </w:rPr>
        <w:footnoteRef/>
      </w:r>
      <w:r w:rsidRPr="001759B1">
        <w:t xml:space="preserve"> (Собрание законодательства Российской Федерации, 1996, № 1, ст. 1; 2001, № 33, ст. 3423).</w:t>
      </w:r>
    </w:p>
  </w:footnote>
  <w:footnote w:id="4">
    <w:p w:rsidR="00095FEF" w:rsidRPr="001759B1" w:rsidRDefault="00095FEF" w:rsidP="00F03C39">
      <w:pPr>
        <w:pStyle w:val="af0"/>
      </w:pPr>
      <w:r w:rsidRPr="001759B1">
        <w:rPr>
          <w:rStyle w:val="af2"/>
        </w:rPr>
        <w:footnoteRef/>
      </w:r>
      <w:r w:rsidRPr="001759B1">
        <w:t xml:space="preserve"> (Собрание законодательства Российской Федерации, 1998, № 7, ст. 785; 2016, № 27, ст. 4276)</w:t>
      </w:r>
      <w:r>
        <w:t>.</w:t>
      </w:r>
    </w:p>
  </w:footnote>
  <w:footnote w:id="5">
    <w:p w:rsidR="00095FEF" w:rsidRPr="007F240D" w:rsidRDefault="00095FEF" w:rsidP="00F03C39">
      <w:pPr>
        <w:pStyle w:val="af0"/>
        <w:ind w:left="142" w:hanging="142"/>
        <w:jc w:val="both"/>
      </w:pPr>
      <w:r w:rsidRPr="001759B1">
        <w:rPr>
          <w:rStyle w:val="af2"/>
        </w:rPr>
        <w:footnoteRef/>
      </w:r>
      <w:r w:rsidRPr="001759B1">
        <w:t xml:space="preserve"> </w:t>
      </w:r>
      <w:r w:rsidRPr="007F240D">
        <w:t xml:space="preserve">(Собрание законодательства Российской Федерации, 2009, № 1, ст. 15; 2010, №  27, ст. 3420; № 51, ст. 6810; 2011, № 1, ст. 12; № 19, ст. 2716; № 27, ст. 3880; № 29, ст. 4291; № 48, ст. 6728; 2013, № 27, ст. 3477; № 30, </w:t>
      </w:r>
      <w:r w:rsidRPr="007F240D">
        <w:br/>
        <w:t xml:space="preserve">ст. 4084; № 52, ст. 6961; 2014, № 10, ст. 954; № 49, ст. 6912; 2016, № 27, ст. 4169, 4195, 4293; 2017, № 18, </w:t>
      </w:r>
      <w:r w:rsidRPr="007F240D">
        <w:br/>
        <w:t>ст. 2673; 2018, № 1, ст. 65; № 18, ст. 2582; 2019, № 48, ст. 6739; 2020, № 14, ст. 2028; 2021, № 1, ст. 15, 37; № 11, ст. 1706; № 24, ст. 4188; № 27, ст. 5187, 5188).</w:t>
      </w:r>
    </w:p>
  </w:footnote>
  <w:footnote w:id="6">
    <w:p w:rsidR="00095FEF" w:rsidRPr="007F240D" w:rsidRDefault="00095FEF" w:rsidP="004532D6">
      <w:pPr>
        <w:pStyle w:val="af0"/>
        <w:jc w:val="both"/>
      </w:pPr>
      <w:r w:rsidRPr="007F240D">
        <w:rPr>
          <w:rStyle w:val="af2"/>
          <w:rFonts w:eastAsiaTheme="majorEastAsia"/>
        </w:rPr>
        <w:footnoteRef/>
      </w:r>
      <w:r w:rsidRPr="007F240D">
        <w:t xml:space="preserve"> Одобрен решением Совета по аудиторской деятельности от 14 декабря 2018 г. и утвержден решением Межведомственной комиссии по ПОДФТ/ФРОМУ от 25 января 2019 г.</w:t>
      </w:r>
    </w:p>
  </w:footnote>
  <w:footnote w:id="7">
    <w:p w:rsidR="00095FEF" w:rsidRPr="007F240D" w:rsidRDefault="00095FEF" w:rsidP="004532D6">
      <w:pPr>
        <w:pStyle w:val="af0"/>
        <w:jc w:val="both"/>
      </w:pPr>
      <w:r w:rsidRPr="007F240D">
        <w:rPr>
          <w:rStyle w:val="af2"/>
          <w:rFonts w:eastAsiaTheme="majorEastAsia"/>
        </w:rPr>
        <w:footnoteRef/>
      </w:r>
      <w:r w:rsidRPr="007F240D">
        <w:t xml:space="preserve"> Для объектов контроля, оказывающих услуги, указанные в пункте 1 статьи 7.1 Федерального закона № 115-ФЗ.</w:t>
      </w:r>
    </w:p>
  </w:footnote>
  <w:footnote w:id="8">
    <w:p w:rsidR="00095FEF" w:rsidRPr="00796205" w:rsidRDefault="00095FEF" w:rsidP="004532D6">
      <w:pPr>
        <w:pStyle w:val="af0"/>
        <w:jc w:val="both"/>
        <w:rPr>
          <w:sz w:val="24"/>
          <w:szCs w:val="24"/>
        </w:rPr>
      </w:pPr>
      <w:r w:rsidRPr="007F240D">
        <w:rPr>
          <w:rStyle w:val="af2"/>
          <w:rFonts w:eastAsiaTheme="majorEastAsia"/>
        </w:rPr>
        <w:footnoteRef/>
      </w:r>
      <w:r w:rsidRPr="007F240D">
        <w:t xml:space="preserve"> Информация, полученная в результате информационного обмена с Росфинмониторингом.</w:t>
      </w:r>
    </w:p>
  </w:footnote>
  <w:footnote w:id="9">
    <w:p w:rsidR="00095FEF" w:rsidRPr="007F240D" w:rsidRDefault="00095FEF" w:rsidP="007F240D">
      <w:pPr>
        <w:pStyle w:val="af0"/>
        <w:jc w:val="both"/>
      </w:pPr>
      <w:r w:rsidRPr="007F240D">
        <w:rPr>
          <w:rStyle w:val="af2"/>
        </w:rPr>
        <w:footnoteRef/>
      </w:r>
      <w:r w:rsidRPr="007F240D">
        <w:t xml:space="preserve"> Здесь и далее - документы МСА, введенные в действие для применения на территории Российской Федерации приказом Минфина России от 9 января 2019 г. № 2н.</w:t>
      </w:r>
    </w:p>
    <w:p w:rsidR="00095FEF" w:rsidRDefault="00095FEF">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011189"/>
      <w:docPartObj>
        <w:docPartGallery w:val="Page Numbers (Top of Page)"/>
        <w:docPartUnique/>
      </w:docPartObj>
    </w:sdtPr>
    <w:sdtContent>
      <w:p w:rsidR="00095FEF" w:rsidRDefault="00095FEF">
        <w:pPr>
          <w:pStyle w:val="a6"/>
          <w:jc w:val="center"/>
        </w:pPr>
        <w:r>
          <w:fldChar w:fldCharType="begin"/>
        </w:r>
        <w:r>
          <w:instrText>PAGE   \* MERGEFORMAT</w:instrText>
        </w:r>
        <w:r>
          <w:fldChar w:fldCharType="separate"/>
        </w:r>
        <w:r w:rsidR="0059214D" w:rsidRPr="0059214D">
          <w:rPr>
            <w:noProof/>
            <w:lang w:val="ru-RU"/>
          </w:rPr>
          <w:t>10</w:t>
        </w:r>
        <w:r>
          <w:fldChar w:fldCharType="end"/>
        </w:r>
      </w:p>
    </w:sdtContent>
  </w:sdt>
  <w:p w:rsidR="00095FEF" w:rsidRDefault="00095FE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AD4"/>
    <w:multiLevelType w:val="hybridMultilevel"/>
    <w:tmpl w:val="49A4925C"/>
    <w:lvl w:ilvl="0" w:tplc="F34A11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9B22E62"/>
    <w:multiLevelType w:val="hybridMultilevel"/>
    <w:tmpl w:val="05C0EEE0"/>
    <w:lvl w:ilvl="0" w:tplc="0BD40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5F0F36"/>
    <w:multiLevelType w:val="hybridMultilevel"/>
    <w:tmpl w:val="EB664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872B5"/>
    <w:multiLevelType w:val="hybridMultilevel"/>
    <w:tmpl w:val="92D22A0E"/>
    <w:lvl w:ilvl="0" w:tplc="006C8B6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EDF62EE"/>
    <w:multiLevelType w:val="hybridMultilevel"/>
    <w:tmpl w:val="7D6ABD48"/>
    <w:lvl w:ilvl="0" w:tplc="55D43758">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3EC2B05"/>
    <w:multiLevelType w:val="hybridMultilevel"/>
    <w:tmpl w:val="52BEC87A"/>
    <w:lvl w:ilvl="0" w:tplc="4FAE36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360EB5"/>
    <w:multiLevelType w:val="hybridMultilevel"/>
    <w:tmpl w:val="9BFA38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F63559"/>
    <w:multiLevelType w:val="hybridMultilevel"/>
    <w:tmpl w:val="0FAA310A"/>
    <w:lvl w:ilvl="0" w:tplc="42A8BB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B090AFF"/>
    <w:multiLevelType w:val="hybridMultilevel"/>
    <w:tmpl w:val="4D0AE918"/>
    <w:lvl w:ilvl="0" w:tplc="FFFFFFFF">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8C7FE1"/>
    <w:multiLevelType w:val="hybridMultilevel"/>
    <w:tmpl w:val="E0E202D4"/>
    <w:lvl w:ilvl="0" w:tplc="5B623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3F97C40"/>
    <w:multiLevelType w:val="hybridMultilevel"/>
    <w:tmpl w:val="F6C0A536"/>
    <w:lvl w:ilvl="0" w:tplc="CE6201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7B36EF5"/>
    <w:multiLevelType w:val="hybridMultilevel"/>
    <w:tmpl w:val="93C8F6E4"/>
    <w:lvl w:ilvl="0" w:tplc="C7E8A8FE">
      <w:start w:val="1"/>
      <w:numFmt w:val="decimal"/>
      <w:lvlText w:val="%1."/>
      <w:lvlJc w:val="left"/>
      <w:pPr>
        <w:ind w:left="765" w:hanging="40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5D399E"/>
    <w:multiLevelType w:val="hybridMultilevel"/>
    <w:tmpl w:val="A3383A2A"/>
    <w:lvl w:ilvl="0" w:tplc="6D1A1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7A06485"/>
    <w:multiLevelType w:val="multilevel"/>
    <w:tmpl w:val="6AAA659E"/>
    <w:styleLink w:val="IFACNumberedList"/>
    <w:lvl w:ilvl="0">
      <w:start w:val="1"/>
      <w:numFmt w:val="decimal"/>
      <w:lvlText w:val="%1."/>
      <w:lvlJc w:val="left"/>
      <w:pPr>
        <w:ind w:left="547" w:hanging="547"/>
      </w:pPr>
    </w:lvl>
    <w:lvl w:ilvl="1">
      <w:start w:val="1"/>
      <w:numFmt w:val="lowerLetter"/>
      <w:pStyle w:val="2"/>
      <w:lvlText w:val="(%2)"/>
      <w:lvlJc w:val="left"/>
      <w:pPr>
        <w:ind w:left="1094" w:hanging="547"/>
      </w:pPr>
    </w:lvl>
    <w:lvl w:ilvl="2">
      <w:start w:val="1"/>
      <w:numFmt w:val="lowerRoman"/>
      <w:pStyle w:val="3"/>
      <w:lvlText w:val="(%3)"/>
      <w:lvlJc w:val="left"/>
      <w:pPr>
        <w:ind w:left="1641" w:hanging="547"/>
      </w:pPr>
    </w:lvl>
    <w:lvl w:ilvl="3">
      <w:start w:val="1"/>
      <w:numFmt w:val="lowerLetter"/>
      <w:pStyle w:val="4"/>
      <w:lvlText w:val="%4."/>
      <w:lvlJc w:val="left"/>
      <w:pPr>
        <w:ind w:left="2188" w:hanging="547"/>
      </w:pPr>
    </w:lvl>
    <w:lvl w:ilvl="4">
      <w:start w:val="1"/>
      <w:numFmt w:val="lowerRoman"/>
      <w:pStyle w:val="5"/>
      <w:lvlText w:val="%5."/>
      <w:lvlJc w:val="left"/>
      <w:pPr>
        <w:ind w:left="2735" w:hanging="547"/>
      </w:pPr>
    </w:lvl>
    <w:lvl w:ilvl="5">
      <w:start w:val="1"/>
      <w:numFmt w:val="lowerRoman"/>
      <w:lvlText w:val="(%6)"/>
      <w:lvlJc w:val="left"/>
      <w:pPr>
        <w:ind w:left="3282" w:hanging="547"/>
      </w:pPr>
    </w:lvl>
    <w:lvl w:ilvl="6">
      <w:start w:val="1"/>
      <w:numFmt w:val="decimal"/>
      <w:lvlText w:val="%7."/>
      <w:lvlJc w:val="left"/>
      <w:pPr>
        <w:ind w:left="3829" w:hanging="547"/>
      </w:pPr>
    </w:lvl>
    <w:lvl w:ilvl="7">
      <w:start w:val="1"/>
      <w:numFmt w:val="lowerLetter"/>
      <w:lvlText w:val="%8."/>
      <w:lvlJc w:val="left"/>
      <w:pPr>
        <w:ind w:left="4376" w:hanging="547"/>
      </w:pPr>
    </w:lvl>
    <w:lvl w:ilvl="8">
      <w:start w:val="1"/>
      <w:numFmt w:val="lowerRoman"/>
      <w:lvlText w:val="%9."/>
      <w:lvlJc w:val="left"/>
      <w:pPr>
        <w:ind w:left="4923" w:hanging="547"/>
      </w:pPr>
    </w:lvl>
  </w:abstractNum>
  <w:abstractNum w:abstractNumId="14" w15:restartNumberingAfterBreak="0">
    <w:nsid w:val="5E3A0F0E"/>
    <w:multiLevelType w:val="hybridMultilevel"/>
    <w:tmpl w:val="583A4204"/>
    <w:lvl w:ilvl="0" w:tplc="99D894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2132D29"/>
    <w:multiLevelType w:val="hybridMultilevel"/>
    <w:tmpl w:val="48C072F6"/>
    <w:lvl w:ilvl="0" w:tplc="D020D1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4C17DD6"/>
    <w:multiLevelType w:val="hybridMultilevel"/>
    <w:tmpl w:val="65D890A0"/>
    <w:lvl w:ilvl="0" w:tplc="22A4308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65AA66A3"/>
    <w:multiLevelType w:val="hybridMultilevel"/>
    <w:tmpl w:val="890CFA18"/>
    <w:lvl w:ilvl="0" w:tplc="948EB604">
      <w:start w:val="1"/>
      <w:numFmt w:val="decimal"/>
      <w:pStyle w:val="List1"/>
      <w:lvlText w:val="%1."/>
      <w:lvlJc w:val="left"/>
      <w:pPr>
        <w:ind w:left="360" w:hanging="360"/>
      </w:pPr>
      <w:rPr>
        <w:rFonts w:cs="Times New Roman"/>
        <w:b w:val="0"/>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321485CE" w:tentative="1">
      <w:start w:val="1"/>
      <w:numFmt w:val="lowerLetter"/>
      <w:lvlText w:val="%2."/>
      <w:lvlJc w:val="left"/>
      <w:pPr>
        <w:ind w:left="1440" w:hanging="360"/>
      </w:pPr>
    </w:lvl>
    <w:lvl w:ilvl="2" w:tplc="BF8E298E" w:tentative="1">
      <w:start w:val="1"/>
      <w:numFmt w:val="lowerRoman"/>
      <w:lvlText w:val="%3."/>
      <w:lvlJc w:val="right"/>
      <w:pPr>
        <w:ind w:left="2160" w:hanging="180"/>
      </w:pPr>
    </w:lvl>
    <w:lvl w:ilvl="3" w:tplc="AC0CF986" w:tentative="1">
      <w:start w:val="1"/>
      <w:numFmt w:val="decimal"/>
      <w:lvlText w:val="%4."/>
      <w:lvlJc w:val="left"/>
      <w:pPr>
        <w:ind w:left="2880" w:hanging="360"/>
      </w:pPr>
    </w:lvl>
    <w:lvl w:ilvl="4" w:tplc="2924D5AC" w:tentative="1">
      <w:start w:val="1"/>
      <w:numFmt w:val="lowerLetter"/>
      <w:lvlText w:val="%5."/>
      <w:lvlJc w:val="left"/>
      <w:pPr>
        <w:ind w:left="3600" w:hanging="360"/>
      </w:pPr>
    </w:lvl>
    <w:lvl w:ilvl="5" w:tplc="C0AE6E56" w:tentative="1">
      <w:start w:val="1"/>
      <w:numFmt w:val="lowerRoman"/>
      <w:lvlText w:val="%6."/>
      <w:lvlJc w:val="right"/>
      <w:pPr>
        <w:ind w:left="4320" w:hanging="180"/>
      </w:pPr>
    </w:lvl>
    <w:lvl w:ilvl="6" w:tplc="578C23A8" w:tentative="1">
      <w:start w:val="1"/>
      <w:numFmt w:val="decimal"/>
      <w:lvlText w:val="%7."/>
      <w:lvlJc w:val="left"/>
      <w:pPr>
        <w:ind w:left="5040" w:hanging="360"/>
      </w:pPr>
    </w:lvl>
    <w:lvl w:ilvl="7" w:tplc="496AEA74" w:tentative="1">
      <w:start w:val="1"/>
      <w:numFmt w:val="lowerLetter"/>
      <w:lvlText w:val="%8."/>
      <w:lvlJc w:val="left"/>
      <w:pPr>
        <w:ind w:left="5760" w:hanging="360"/>
      </w:pPr>
    </w:lvl>
    <w:lvl w:ilvl="8" w:tplc="100AB1B0" w:tentative="1">
      <w:start w:val="1"/>
      <w:numFmt w:val="lowerRoman"/>
      <w:lvlText w:val="%9."/>
      <w:lvlJc w:val="right"/>
      <w:pPr>
        <w:ind w:left="6480" w:hanging="180"/>
      </w:pPr>
    </w:lvl>
  </w:abstractNum>
  <w:abstractNum w:abstractNumId="18" w15:restartNumberingAfterBreak="0">
    <w:nsid w:val="755E6F48"/>
    <w:multiLevelType w:val="hybridMultilevel"/>
    <w:tmpl w:val="9BFA38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A933D0D"/>
    <w:multiLevelType w:val="hybridMultilevel"/>
    <w:tmpl w:val="B4720AAA"/>
    <w:lvl w:ilvl="0" w:tplc="467425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F732DA9"/>
    <w:multiLevelType w:val="hybridMultilevel"/>
    <w:tmpl w:val="D5C68340"/>
    <w:lvl w:ilvl="0" w:tplc="AC9A39F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9"/>
  </w:num>
  <w:num w:numId="3">
    <w:abstractNumId w:val="8"/>
  </w:num>
  <w:num w:numId="4">
    <w:abstractNumId w:val="13"/>
  </w:num>
  <w:num w:numId="5">
    <w:abstractNumId w:val="17"/>
  </w:num>
  <w:num w:numId="6">
    <w:abstractNumId w:val="4"/>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0"/>
  </w:num>
  <w:num w:numId="11">
    <w:abstractNumId w:val="11"/>
  </w:num>
  <w:num w:numId="12">
    <w:abstractNumId w:val="19"/>
  </w:num>
  <w:num w:numId="13">
    <w:abstractNumId w:val="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 w:numId="18">
    <w:abstractNumId w:val="15"/>
  </w:num>
  <w:num w:numId="19">
    <w:abstractNumId w:val="2"/>
  </w:num>
  <w:num w:numId="20">
    <w:abstractNumId w:val="16"/>
  </w:num>
  <w:num w:numId="21">
    <w:abstractNumId w:val="0"/>
  </w:num>
  <w:num w:numId="2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DF"/>
    <w:rsid w:val="00000E55"/>
    <w:rsid w:val="0000307E"/>
    <w:rsid w:val="00003DFD"/>
    <w:rsid w:val="00005A6F"/>
    <w:rsid w:val="00006572"/>
    <w:rsid w:val="00012D57"/>
    <w:rsid w:val="000132E6"/>
    <w:rsid w:val="00013802"/>
    <w:rsid w:val="00021DE0"/>
    <w:rsid w:val="00030C0E"/>
    <w:rsid w:val="0003260F"/>
    <w:rsid w:val="0003438D"/>
    <w:rsid w:val="000360A5"/>
    <w:rsid w:val="000360EE"/>
    <w:rsid w:val="00037C67"/>
    <w:rsid w:val="000467DE"/>
    <w:rsid w:val="00046CE7"/>
    <w:rsid w:val="00050BA1"/>
    <w:rsid w:val="00051564"/>
    <w:rsid w:val="00053CFA"/>
    <w:rsid w:val="000605B2"/>
    <w:rsid w:val="00060E86"/>
    <w:rsid w:val="000629EC"/>
    <w:rsid w:val="00063E70"/>
    <w:rsid w:val="000645BA"/>
    <w:rsid w:val="0006572F"/>
    <w:rsid w:val="0006734D"/>
    <w:rsid w:val="00070EA9"/>
    <w:rsid w:val="000751D5"/>
    <w:rsid w:val="0007632F"/>
    <w:rsid w:val="000777BC"/>
    <w:rsid w:val="000808F4"/>
    <w:rsid w:val="000835EC"/>
    <w:rsid w:val="00085E6E"/>
    <w:rsid w:val="00086105"/>
    <w:rsid w:val="00086DA5"/>
    <w:rsid w:val="00095815"/>
    <w:rsid w:val="00095FEF"/>
    <w:rsid w:val="0009687B"/>
    <w:rsid w:val="00097FBB"/>
    <w:rsid w:val="000A517D"/>
    <w:rsid w:val="000A6A83"/>
    <w:rsid w:val="000B4CD6"/>
    <w:rsid w:val="000C1435"/>
    <w:rsid w:val="000C29F2"/>
    <w:rsid w:val="000C6483"/>
    <w:rsid w:val="000C6C24"/>
    <w:rsid w:val="000D0423"/>
    <w:rsid w:val="000D38BB"/>
    <w:rsid w:val="000D3971"/>
    <w:rsid w:val="000D4523"/>
    <w:rsid w:val="000D506D"/>
    <w:rsid w:val="000E11AE"/>
    <w:rsid w:val="000E3B2D"/>
    <w:rsid w:val="000E7A36"/>
    <w:rsid w:val="000F2AE1"/>
    <w:rsid w:val="000F7905"/>
    <w:rsid w:val="000F7CFD"/>
    <w:rsid w:val="001032B9"/>
    <w:rsid w:val="0010511E"/>
    <w:rsid w:val="00114A32"/>
    <w:rsid w:val="00122831"/>
    <w:rsid w:val="00124F9B"/>
    <w:rsid w:val="0012515A"/>
    <w:rsid w:val="001273AD"/>
    <w:rsid w:val="00132609"/>
    <w:rsid w:val="00137AC9"/>
    <w:rsid w:val="0014001C"/>
    <w:rsid w:val="00141DFC"/>
    <w:rsid w:val="0014303E"/>
    <w:rsid w:val="0014348A"/>
    <w:rsid w:val="001456BA"/>
    <w:rsid w:val="001508BF"/>
    <w:rsid w:val="00161113"/>
    <w:rsid w:val="00165794"/>
    <w:rsid w:val="00166150"/>
    <w:rsid w:val="00171C81"/>
    <w:rsid w:val="0018140F"/>
    <w:rsid w:val="00183466"/>
    <w:rsid w:val="00186595"/>
    <w:rsid w:val="0019700E"/>
    <w:rsid w:val="00197810"/>
    <w:rsid w:val="00197C4C"/>
    <w:rsid w:val="001A0111"/>
    <w:rsid w:val="001A374A"/>
    <w:rsid w:val="001B08BA"/>
    <w:rsid w:val="001C12F2"/>
    <w:rsid w:val="001C6285"/>
    <w:rsid w:val="001C7630"/>
    <w:rsid w:val="001F0120"/>
    <w:rsid w:val="001F0698"/>
    <w:rsid w:val="001F09CC"/>
    <w:rsid w:val="001F3B00"/>
    <w:rsid w:val="001F5BCA"/>
    <w:rsid w:val="00200B5C"/>
    <w:rsid w:val="00212A9F"/>
    <w:rsid w:val="00227E1B"/>
    <w:rsid w:val="00232DED"/>
    <w:rsid w:val="00235D1B"/>
    <w:rsid w:val="0023669B"/>
    <w:rsid w:val="0023705F"/>
    <w:rsid w:val="00241377"/>
    <w:rsid w:val="00246B8F"/>
    <w:rsid w:val="00246EDB"/>
    <w:rsid w:val="00250F87"/>
    <w:rsid w:val="00260444"/>
    <w:rsid w:val="00262175"/>
    <w:rsid w:val="00263305"/>
    <w:rsid w:val="00264616"/>
    <w:rsid w:val="00267F57"/>
    <w:rsid w:val="00270ED0"/>
    <w:rsid w:val="002727EB"/>
    <w:rsid w:val="00273A6B"/>
    <w:rsid w:val="00283843"/>
    <w:rsid w:val="00283954"/>
    <w:rsid w:val="00284CE9"/>
    <w:rsid w:val="00287F53"/>
    <w:rsid w:val="00293FDE"/>
    <w:rsid w:val="0029553F"/>
    <w:rsid w:val="00296437"/>
    <w:rsid w:val="00296846"/>
    <w:rsid w:val="002A187C"/>
    <w:rsid w:val="002A373F"/>
    <w:rsid w:val="002A49F5"/>
    <w:rsid w:val="002A66DB"/>
    <w:rsid w:val="002A756A"/>
    <w:rsid w:val="002B1D5D"/>
    <w:rsid w:val="002B45F7"/>
    <w:rsid w:val="002B5EB0"/>
    <w:rsid w:val="002B6678"/>
    <w:rsid w:val="002C0979"/>
    <w:rsid w:val="002C2516"/>
    <w:rsid w:val="002C3BA5"/>
    <w:rsid w:val="002C4609"/>
    <w:rsid w:val="002D11AE"/>
    <w:rsid w:val="002D1DF0"/>
    <w:rsid w:val="002D4E57"/>
    <w:rsid w:val="002D75A9"/>
    <w:rsid w:val="002E05DD"/>
    <w:rsid w:val="002E0FEA"/>
    <w:rsid w:val="002E1625"/>
    <w:rsid w:val="002E4162"/>
    <w:rsid w:val="002F2874"/>
    <w:rsid w:val="00301223"/>
    <w:rsid w:val="00301728"/>
    <w:rsid w:val="00302034"/>
    <w:rsid w:val="00302F5B"/>
    <w:rsid w:val="00303947"/>
    <w:rsid w:val="00303CA1"/>
    <w:rsid w:val="00305A82"/>
    <w:rsid w:val="00313D9E"/>
    <w:rsid w:val="0031489E"/>
    <w:rsid w:val="003213F7"/>
    <w:rsid w:val="0032669D"/>
    <w:rsid w:val="00326EC8"/>
    <w:rsid w:val="00335701"/>
    <w:rsid w:val="0034432F"/>
    <w:rsid w:val="0034632E"/>
    <w:rsid w:val="0036230D"/>
    <w:rsid w:val="00362BFC"/>
    <w:rsid w:val="003644FA"/>
    <w:rsid w:val="00370E07"/>
    <w:rsid w:val="00376F36"/>
    <w:rsid w:val="003807D5"/>
    <w:rsid w:val="00380CC1"/>
    <w:rsid w:val="003830C7"/>
    <w:rsid w:val="00383555"/>
    <w:rsid w:val="00383EC1"/>
    <w:rsid w:val="00384E30"/>
    <w:rsid w:val="00385640"/>
    <w:rsid w:val="00385E68"/>
    <w:rsid w:val="0038652C"/>
    <w:rsid w:val="003903AA"/>
    <w:rsid w:val="003912F5"/>
    <w:rsid w:val="003942B7"/>
    <w:rsid w:val="00394685"/>
    <w:rsid w:val="003950CE"/>
    <w:rsid w:val="00395644"/>
    <w:rsid w:val="00397996"/>
    <w:rsid w:val="003A16DB"/>
    <w:rsid w:val="003A1C71"/>
    <w:rsid w:val="003A21F5"/>
    <w:rsid w:val="003A27D9"/>
    <w:rsid w:val="003A4478"/>
    <w:rsid w:val="003A58A7"/>
    <w:rsid w:val="003A6EAB"/>
    <w:rsid w:val="003C0779"/>
    <w:rsid w:val="003C4B4C"/>
    <w:rsid w:val="003D142A"/>
    <w:rsid w:val="003D2F56"/>
    <w:rsid w:val="003D443B"/>
    <w:rsid w:val="003D6841"/>
    <w:rsid w:val="003D7E88"/>
    <w:rsid w:val="003E2833"/>
    <w:rsid w:val="003E2C99"/>
    <w:rsid w:val="003E311F"/>
    <w:rsid w:val="003E5F36"/>
    <w:rsid w:val="0040300A"/>
    <w:rsid w:val="00407B2D"/>
    <w:rsid w:val="0041064C"/>
    <w:rsid w:val="00411DC4"/>
    <w:rsid w:val="004178B7"/>
    <w:rsid w:val="00422811"/>
    <w:rsid w:val="00422A7D"/>
    <w:rsid w:val="00422A8E"/>
    <w:rsid w:val="004243FA"/>
    <w:rsid w:val="00424634"/>
    <w:rsid w:val="00424B42"/>
    <w:rsid w:val="0043302D"/>
    <w:rsid w:val="004350C8"/>
    <w:rsid w:val="00435503"/>
    <w:rsid w:val="0043749D"/>
    <w:rsid w:val="00440B05"/>
    <w:rsid w:val="004475A5"/>
    <w:rsid w:val="0044789E"/>
    <w:rsid w:val="00447A4A"/>
    <w:rsid w:val="00447CB4"/>
    <w:rsid w:val="004500B7"/>
    <w:rsid w:val="004513E8"/>
    <w:rsid w:val="00452962"/>
    <w:rsid w:val="004532D6"/>
    <w:rsid w:val="00457510"/>
    <w:rsid w:val="004617F5"/>
    <w:rsid w:val="00465331"/>
    <w:rsid w:val="004654AE"/>
    <w:rsid w:val="00483295"/>
    <w:rsid w:val="004870D9"/>
    <w:rsid w:val="004943EA"/>
    <w:rsid w:val="00494C5F"/>
    <w:rsid w:val="004958B6"/>
    <w:rsid w:val="00497F8B"/>
    <w:rsid w:val="004A5BDC"/>
    <w:rsid w:val="004B0ECC"/>
    <w:rsid w:val="004B268D"/>
    <w:rsid w:val="004B691F"/>
    <w:rsid w:val="004C271D"/>
    <w:rsid w:val="004C5FF5"/>
    <w:rsid w:val="004C66C9"/>
    <w:rsid w:val="004C71C6"/>
    <w:rsid w:val="004D7FF7"/>
    <w:rsid w:val="004E04B1"/>
    <w:rsid w:val="004E0C5F"/>
    <w:rsid w:val="004E2BFD"/>
    <w:rsid w:val="004E5D5A"/>
    <w:rsid w:val="004E6694"/>
    <w:rsid w:val="004F0577"/>
    <w:rsid w:val="004F4AB6"/>
    <w:rsid w:val="004F5E75"/>
    <w:rsid w:val="00503151"/>
    <w:rsid w:val="0051117F"/>
    <w:rsid w:val="00514702"/>
    <w:rsid w:val="005166D5"/>
    <w:rsid w:val="005236D0"/>
    <w:rsid w:val="005243DE"/>
    <w:rsid w:val="00527C76"/>
    <w:rsid w:val="0053241B"/>
    <w:rsid w:val="00532A17"/>
    <w:rsid w:val="0053608B"/>
    <w:rsid w:val="005367B4"/>
    <w:rsid w:val="005422CC"/>
    <w:rsid w:val="005444BA"/>
    <w:rsid w:val="00552757"/>
    <w:rsid w:val="005536FC"/>
    <w:rsid w:val="00565EA3"/>
    <w:rsid w:val="005743BE"/>
    <w:rsid w:val="00575F57"/>
    <w:rsid w:val="00576551"/>
    <w:rsid w:val="00577EAA"/>
    <w:rsid w:val="00577EF9"/>
    <w:rsid w:val="00590E27"/>
    <w:rsid w:val="00591C22"/>
    <w:rsid w:val="0059214D"/>
    <w:rsid w:val="00593B0B"/>
    <w:rsid w:val="005A114A"/>
    <w:rsid w:val="005A41FB"/>
    <w:rsid w:val="005A6760"/>
    <w:rsid w:val="005B2121"/>
    <w:rsid w:val="005B293D"/>
    <w:rsid w:val="005B5F5F"/>
    <w:rsid w:val="005C180B"/>
    <w:rsid w:val="005C22FC"/>
    <w:rsid w:val="005C7FA5"/>
    <w:rsid w:val="005D1C34"/>
    <w:rsid w:val="005D46D2"/>
    <w:rsid w:val="005D5BEC"/>
    <w:rsid w:val="005E1BDB"/>
    <w:rsid w:val="005E5AC9"/>
    <w:rsid w:val="005E6B71"/>
    <w:rsid w:val="005E7A67"/>
    <w:rsid w:val="005F1B1F"/>
    <w:rsid w:val="005F4899"/>
    <w:rsid w:val="005F5108"/>
    <w:rsid w:val="005F5C1E"/>
    <w:rsid w:val="005F6017"/>
    <w:rsid w:val="005F710C"/>
    <w:rsid w:val="0060048D"/>
    <w:rsid w:val="0060559F"/>
    <w:rsid w:val="00606028"/>
    <w:rsid w:val="006100CF"/>
    <w:rsid w:val="006127E3"/>
    <w:rsid w:val="0061594D"/>
    <w:rsid w:val="00635A62"/>
    <w:rsid w:val="00637C31"/>
    <w:rsid w:val="0064259A"/>
    <w:rsid w:val="006470A4"/>
    <w:rsid w:val="00650404"/>
    <w:rsid w:val="0065125A"/>
    <w:rsid w:val="00652491"/>
    <w:rsid w:val="00652A8A"/>
    <w:rsid w:val="006559AB"/>
    <w:rsid w:val="0066042B"/>
    <w:rsid w:val="00660B0A"/>
    <w:rsid w:val="00662500"/>
    <w:rsid w:val="00662D17"/>
    <w:rsid w:val="006647E5"/>
    <w:rsid w:val="00664B65"/>
    <w:rsid w:val="00670072"/>
    <w:rsid w:val="0067381E"/>
    <w:rsid w:val="00676CD3"/>
    <w:rsid w:val="00677CC5"/>
    <w:rsid w:val="00680F7C"/>
    <w:rsid w:val="006833B2"/>
    <w:rsid w:val="00685DE9"/>
    <w:rsid w:val="00695C27"/>
    <w:rsid w:val="006964B9"/>
    <w:rsid w:val="006A0051"/>
    <w:rsid w:val="006A1A74"/>
    <w:rsid w:val="006A526E"/>
    <w:rsid w:val="006A6E37"/>
    <w:rsid w:val="006A7F0B"/>
    <w:rsid w:val="006B46B5"/>
    <w:rsid w:val="006B6FC0"/>
    <w:rsid w:val="006C0112"/>
    <w:rsid w:val="006C2B45"/>
    <w:rsid w:val="006C44F3"/>
    <w:rsid w:val="006C5157"/>
    <w:rsid w:val="006C71A5"/>
    <w:rsid w:val="006D025F"/>
    <w:rsid w:val="006E3716"/>
    <w:rsid w:val="006E4310"/>
    <w:rsid w:val="006E6704"/>
    <w:rsid w:val="006E753E"/>
    <w:rsid w:val="006F0336"/>
    <w:rsid w:val="006F1ADD"/>
    <w:rsid w:val="006F3F7C"/>
    <w:rsid w:val="00701219"/>
    <w:rsid w:val="00701460"/>
    <w:rsid w:val="00702354"/>
    <w:rsid w:val="00704B7E"/>
    <w:rsid w:val="0070639D"/>
    <w:rsid w:val="00710E1D"/>
    <w:rsid w:val="00711802"/>
    <w:rsid w:val="007136EC"/>
    <w:rsid w:val="00713B20"/>
    <w:rsid w:val="00723904"/>
    <w:rsid w:val="007329D4"/>
    <w:rsid w:val="00735CCB"/>
    <w:rsid w:val="00736AEC"/>
    <w:rsid w:val="0075036B"/>
    <w:rsid w:val="00751635"/>
    <w:rsid w:val="0075396B"/>
    <w:rsid w:val="00753A72"/>
    <w:rsid w:val="007560DA"/>
    <w:rsid w:val="00756485"/>
    <w:rsid w:val="0076742D"/>
    <w:rsid w:val="00772DC4"/>
    <w:rsid w:val="00777430"/>
    <w:rsid w:val="0078345E"/>
    <w:rsid w:val="0078606B"/>
    <w:rsid w:val="00787FED"/>
    <w:rsid w:val="007904D0"/>
    <w:rsid w:val="00790F69"/>
    <w:rsid w:val="00793107"/>
    <w:rsid w:val="007A0F3E"/>
    <w:rsid w:val="007A3671"/>
    <w:rsid w:val="007A4B0B"/>
    <w:rsid w:val="007A5A66"/>
    <w:rsid w:val="007C0989"/>
    <w:rsid w:val="007C27F5"/>
    <w:rsid w:val="007C5BB0"/>
    <w:rsid w:val="007C6890"/>
    <w:rsid w:val="007C6D5C"/>
    <w:rsid w:val="007D18EF"/>
    <w:rsid w:val="007D5A6D"/>
    <w:rsid w:val="007D754A"/>
    <w:rsid w:val="007D7F8A"/>
    <w:rsid w:val="007E5992"/>
    <w:rsid w:val="007F240D"/>
    <w:rsid w:val="007F5C8E"/>
    <w:rsid w:val="007F6B63"/>
    <w:rsid w:val="0080089C"/>
    <w:rsid w:val="00802E48"/>
    <w:rsid w:val="00803C72"/>
    <w:rsid w:val="00807E8A"/>
    <w:rsid w:val="008113A9"/>
    <w:rsid w:val="00814911"/>
    <w:rsid w:val="0082040C"/>
    <w:rsid w:val="008224AB"/>
    <w:rsid w:val="00824265"/>
    <w:rsid w:val="00824535"/>
    <w:rsid w:val="00826F33"/>
    <w:rsid w:val="00827AD0"/>
    <w:rsid w:val="00834E41"/>
    <w:rsid w:val="00835709"/>
    <w:rsid w:val="00860D06"/>
    <w:rsid w:val="008617DC"/>
    <w:rsid w:val="00865F26"/>
    <w:rsid w:val="00871597"/>
    <w:rsid w:val="00872BBB"/>
    <w:rsid w:val="008826BB"/>
    <w:rsid w:val="00882C76"/>
    <w:rsid w:val="00884711"/>
    <w:rsid w:val="008856CD"/>
    <w:rsid w:val="00891A8D"/>
    <w:rsid w:val="008934D3"/>
    <w:rsid w:val="008952B9"/>
    <w:rsid w:val="008B2E35"/>
    <w:rsid w:val="008C1F8C"/>
    <w:rsid w:val="008C26DC"/>
    <w:rsid w:val="008C3FE2"/>
    <w:rsid w:val="008C62AA"/>
    <w:rsid w:val="008C6642"/>
    <w:rsid w:val="008D038B"/>
    <w:rsid w:val="008D24CC"/>
    <w:rsid w:val="008D5822"/>
    <w:rsid w:val="008E1EDB"/>
    <w:rsid w:val="008E21F6"/>
    <w:rsid w:val="008E2652"/>
    <w:rsid w:val="008E3C14"/>
    <w:rsid w:val="008E4366"/>
    <w:rsid w:val="008E44D9"/>
    <w:rsid w:val="008E45C8"/>
    <w:rsid w:val="008E63D1"/>
    <w:rsid w:val="008F008C"/>
    <w:rsid w:val="008F1B9B"/>
    <w:rsid w:val="008F3FDF"/>
    <w:rsid w:val="008F76E5"/>
    <w:rsid w:val="0090217F"/>
    <w:rsid w:val="009030F7"/>
    <w:rsid w:val="00905C16"/>
    <w:rsid w:val="009070B4"/>
    <w:rsid w:val="009109EE"/>
    <w:rsid w:val="009128C1"/>
    <w:rsid w:val="00916409"/>
    <w:rsid w:val="009164FC"/>
    <w:rsid w:val="009213CA"/>
    <w:rsid w:val="009239CD"/>
    <w:rsid w:val="00926F22"/>
    <w:rsid w:val="00933664"/>
    <w:rsid w:val="009360B5"/>
    <w:rsid w:val="0094219E"/>
    <w:rsid w:val="009428DC"/>
    <w:rsid w:val="00943366"/>
    <w:rsid w:val="0094703F"/>
    <w:rsid w:val="00950899"/>
    <w:rsid w:val="00951439"/>
    <w:rsid w:val="00957527"/>
    <w:rsid w:val="00960E38"/>
    <w:rsid w:val="00965B42"/>
    <w:rsid w:val="0097147D"/>
    <w:rsid w:val="00972D5B"/>
    <w:rsid w:val="009751BC"/>
    <w:rsid w:val="009866DD"/>
    <w:rsid w:val="00990B27"/>
    <w:rsid w:val="00991044"/>
    <w:rsid w:val="009973DE"/>
    <w:rsid w:val="00997537"/>
    <w:rsid w:val="009A1387"/>
    <w:rsid w:val="009A449F"/>
    <w:rsid w:val="009A5CCA"/>
    <w:rsid w:val="009A762F"/>
    <w:rsid w:val="009A7F2F"/>
    <w:rsid w:val="009B0C94"/>
    <w:rsid w:val="009B1839"/>
    <w:rsid w:val="009B5BBE"/>
    <w:rsid w:val="009B64B7"/>
    <w:rsid w:val="009C7121"/>
    <w:rsid w:val="009D06AB"/>
    <w:rsid w:val="009D27E7"/>
    <w:rsid w:val="009D6566"/>
    <w:rsid w:val="009D6B53"/>
    <w:rsid w:val="009E1947"/>
    <w:rsid w:val="009E272C"/>
    <w:rsid w:val="009F0D55"/>
    <w:rsid w:val="009F4C14"/>
    <w:rsid w:val="00A116CE"/>
    <w:rsid w:val="00A12AED"/>
    <w:rsid w:val="00A138A8"/>
    <w:rsid w:val="00A14534"/>
    <w:rsid w:val="00A14DB0"/>
    <w:rsid w:val="00A159D8"/>
    <w:rsid w:val="00A16398"/>
    <w:rsid w:val="00A17138"/>
    <w:rsid w:val="00A20E5C"/>
    <w:rsid w:val="00A22AB3"/>
    <w:rsid w:val="00A23908"/>
    <w:rsid w:val="00A31955"/>
    <w:rsid w:val="00A34047"/>
    <w:rsid w:val="00A36B5E"/>
    <w:rsid w:val="00A37A0C"/>
    <w:rsid w:val="00A409A7"/>
    <w:rsid w:val="00A425A9"/>
    <w:rsid w:val="00A42D5E"/>
    <w:rsid w:val="00A43FD0"/>
    <w:rsid w:val="00A47E95"/>
    <w:rsid w:val="00A50DBA"/>
    <w:rsid w:val="00A5126E"/>
    <w:rsid w:val="00A528F0"/>
    <w:rsid w:val="00A609E8"/>
    <w:rsid w:val="00A62B7A"/>
    <w:rsid w:val="00A63ED1"/>
    <w:rsid w:val="00A66713"/>
    <w:rsid w:val="00A713E1"/>
    <w:rsid w:val="00A80EB0"/>
    <w:rsid w:val="00A84BDB"/>
    <w:rsid w:val="00A8529E"/>
    <w:rsid w:val="00A91019"/>
    <w:rsid w:val="00A946C8"/>
    <w:rsid w:val="00AA26C4"/>
    <w:rsid w:val="00AA3D24"/>
    <w:rsid w:val="00AA6F32"/>
    <w:rsid w:val="00AA7786"/>
    <w:rsid w:val="00AA7CA0"/>
    <w:rsid w:val="00AB07F9"/>
    <w:rsid w:val="00AB117B"/>
    <w:rsid w:val="00AB32B7"/>
    <w:rsid w:val="00AB7943"/>
    <w:rsid w:val="00AC09E4"/>
    <w:rsid w:val="00AC1267"/>
    <w:rsid w:val="00AC314B"/>
    <w:rsid w:val="00AC49A0"/>
    <w:rsid w:val="00AC6E03"/>
    <w:rsid w:val="00AD56A8"/>
    <w:rsid w:val="00AD699B"/>
    <w:rsid w:val="00AE15E2"/>
    <w:rsid w:val="00AE2D48"/>
    <w:rsid w:val="00AE5011"/>
    <w:rsid w:val="00AF18F3"/>
    <w:rsid w:val="00AF5D23"/>
    <w:rsid w:val="00B02E31"/>
    <w:rsid w:val="00B0579D"/>
    <w:rsid w:val="00B07969"/>
    <w:rsid w:val="00B12466"/>
    <w:rsid w:val="00B15160"/>
    <w:rsid w:val="00B22973"/>
    <w:rsid w:val="00B23EE6"/>
    <w:rsid w:val="00B25E18"/>
    <w:rsid w:val="00B31753"/>
    <w:rsid w:val="00B3281B"/>
    <w:rsid w:val="00B32DFA"/>
    <w:rsid w:val="00B34230"/>
    <w:rsid w:val="00B34241"/>
    <w:rsid w:val="00B40844"/>
    <w:rsid w:val="00B426C6"/>
    <w:rsid w:val="00B4408F"/>
    <w:rsid w:val="00B53F31"/>
    <w:rsid w:val="00B5576B"/>
    <w:rsid w:val="00B55F24"/>
    <w:rsid w:val="00B5714D"/>
    <w:rsid w:val="00B6039E"/>
    <w:rsid w:val="00B62E10"/>
    <w:rsid w:val="00B62E5F"/>
    <w:rsid w:val="00B65CA3"/>
    <w:rsid w:val="00B664B3"/>
    <w:rsid w:val="00B6756C"/>
    <w:rsid w:val="00B6763A"/>
    <w:rsid w:val="00B74FFD"/>
    <w:rsid w:val="00B810AB"/>
    <w:rsid w:val="00B83575"/>
    <w:rsid w:val="00B83F51"/>
    <w:rsid w:val="00B850AA"/>
    <w:rsid w:val="00B85580"/>
    <w:rsid w:val="00B85B7D"/>
    <w:rsid w:val="00B920E4"/>
    <w:rsid w:val="00B92A14"/>
    <w:rsid w:val="00B94CE8"/>
    <w:rsid w:val="00B960C2"/>
    <w:rsid w:val="00BA0B7A"/>
    <w:rsid w:val="00BA12EB"/>
    <w:rsid w:val="00BA2B70"/>
    <w:rsid w:val="00BA67C9"/>
    <w:rsid w:val="00BC5E5F"/>
    <w:rsid w:val="00BC7075"/>
    <w:rsid w:val="00BD474B"/>
    <w:rsid w:val="00BD47C6"/>
    <w:rsid w:val="00BD5057"/>
    <w:rsid w:val="00BE022E"/>
    <w:rsid w:val="00BE2EFC"/>
    <w:rsid w:val="00BE4A78"/>
    <w:rsid w:val="00BE6BB0"/>
    <w:rsid w:val="00BF2221"/>
    <w:rsid w:val="00BF303C"/>
    <w:rsid w:val="00BF616E"/>
    <w:rsid w:val="00C049D4"/>
    <w:rsid w:val="00C05247"/>
    <w:rsid w:val="00C11DE9"/>
    <w:rsid w:val="00C15DF3"/>
    <w:rsid w:val="00C203E8"/>
    <w:rsid w:val="00C32232"/>
    <w:rsid w:val="00C35793"/>
    <w:rsid w:val="00C45109"/>
    <w:rsid w:val="00C5467D"/>
    <w:rsid w:val="00C56118"/>
    <w:rsid w:val="00C568C0"/>
    <w:rsid w:val="00C65EF7"/>
    <w:rsid w:val="00C81E21"/>
    <w:rsid w:val="00C83699"/>
    <w:rsid w:val="00C849E4"/>
    <w:rsid w:val="00C85AE5"/>
    <w:rsid w:val="00C869A8"/>
    <w:rsid w:val="00C90E3E"/>
    <w:rsid w:val="00C92D39"/>
    <w:rsid w:val="00C953C3"/>
    <w:rsid w:val="00C96906"/>
    <w:rsid w:val="00C96C5A"/>
    <w:rsid w:val="00C97FF4"/>
    <w:rsid w:val="00CA3710"/>
    <w:rsid w:val="00CB2529"/>
    <w:rsid w:val="00CB31A2"/>
    <w:rsid w:val="00CB3352"/>
    <w:rsid w:val="00CB33FC"/>
    <w:rsid w:val="00CB57EF"/>
    <w:rsid w:val="00CB61CA"/>
    <w:rsid w:val="00CC4BD6"/>
    <w:rsid w:val="00CD15C5"/>
    <w:rsid w:val="00CD2CFC"/>
    <w:rsid w:val="00CD40A2"/>
    <w:rsid w:val="00CD4F88"/>
    <w:rsid w:val="00CD54C3"/>
    <w:rsid w:val="00CE0D5C"/>
    <w:rsid w:val="00CE6721"/>
    <w:rsid w:val="00CF1B1E"/>
    <w:rsid w:val="00CF30FF"/>
    <w:rsid w:val="00D0031E"/>
    <w:rsid w:val="00D02DD9"/>
    <w:rsid w:val="00D040E1"/>
    <w:rsid w:val="00D063BD"/>
    <w:rsid w:val="00D11B70"/>
    <w:rsid w:val="00D16E05"/>
    <w:rsid w:val="00D17585"/>
    <w:rsid w:val="00D176ED"/>
    <w:rsid w:val="00D17D92"/>
    <w:rsid w:val="00D2278E"/>
    <w:rsid w:val="00D24E3D"/>
    <w:rsid w:val="00D27220"/>
    <w:rsid w:val="00D27E56"/>
    <w:rsid w:val="00D32FFE"/>
    <w:rsid w:val="00D35855"/>
    <w:rsid w:val="00D46FBA"/>
    <w:rsid w:val="00D52A8A"/>
    <w:rsid w:val="00D53536"/>
    <w:rsid w:val="00D54E7E"/>
    <w:rsid w:val="00D6385C"/>
    <w:rsid w:val="00D659B8"/>
    <w:rsid w:val="00D66047"/>
    <w:rsid w:val="00D7171D"/>
    <w:rsid w:val="00D744A2"/>
    <w:rsid w:val="00D75088"/>
    <w:rsid w:val="00D83B74"/>
    <w:rsid w:val="00D926B6"/>
    <w:rsid w:val="00D94095"/>
    <w:rsid w:val="00D954BC"/>
    <w:rsid w:val="00DA3362"/>
    <w:rsid w:val="00DA4D4F"/>
    <w:rsid w:val="00DA73B4"/>
    <w:rsid w:val="00DB0042"/>
    <w:rsid w:val="00DB00AD"/>
    <w:rsid w:val="00DB1105"/>
    <w:rsid w:val="00DC505E"/>
    <w:rsid w:val="00DC5C2D"/>
    <w:rsid w:val="00DC6C31"/>
    <w:rsid w:val="00DD0BE5"/>
    <w:rsid w:val="00DD3D14"/>
    <w:rsid w:val="00DD45C5"/>
    <w:rsid w:val="00DD6AEC"/>
    <w:rsid w:val="00DE159D"/>
    <w:rsid w:val="00DE1D3E"/>
    <w:rsid w:val="00DE3A6F"/>
    <w:rsid w:val="00DE5697"/>
    <w:rsid w:val="00DE7671"/>
    <w:rsid w:val="00DF00E2"/>
    <w:rsid w:val="00DF34B5"/>
    <w:rsid w:val="00DF4C92"/>
    <w:rsid w:val="00DF65EF"/>
    <w:rsid w:val="00E007C7"/>
    <w:rsid w:val="00E01248"/>
    <w:rsid w:val="00E03E71"/>
    <w:rsid w:val="00E047B8"/>
    <w:rsid w:val="00E0777C"/>
    <w:rsid w:val="00E217A8"/>
    <w:rsid w:val="00E248FC"/>
    <w:rsid w:val="00E27D92"/>
    <w:rsid w:val="00E30DF1"/>
    <w:rsid w:val="00E336F2"/>
    <w:rsid w:val="00E337E6"/>
    <w:rsid w:val="00E35BEB"/>
    <w:rsid w:val="00E42A6A"/>
    <w:rsid w:val="00E46794"/>
    <w:rsid w:val="00E47E02"/>
    <w:rsid w:val="00E52541"/>
    <w:rsid w:val="00E5546E"/>
    <w:rsid w:val="00E56BB9"/>
    <w:rsid w:val="00E613F4"/>
    <w:rsid w:val="00E635BD"/>
    <w:rsid w:val="00E657A7"/>
    <w:rsid w:val="00E65D9F"/>
    <w:rsid w:val="00E66B92"/>
    <w:rsid w:val="00E71456"/>
    <w:rsid w:val="00E716B6"/>
    <w:rsid w:val="00E726A7"/>
    <w:rsid w:val="00E764B7"/>
    <w:rsid w:val="00E778D8"/>
    <w:rsid w:val="00E8450D"/>
    <w:rsid w:val="00E84991"/>
    <w:rsid w:val="00E84D2A"/>
    <w:rsid w:val="00EA00D5"/>
    <w:rsid w:val="00EA3C7C"/>
    <w:rsid w:val="00EB1806"/>
    <w:rsid w:val="00EB1AF1"/>
    <w:rsid w:val="00EB59E3"/>
    <w:rsid w:val="00EB6FCC"/>
    <w:rsid w:val="00EB72AB"/>
    <w:rsid w:val="00EB7C04"/>
    <w:rsid w:val="00EC0359"/>
    <w:rsid w:val="00EC0E55"/>
    <w:rsid w:val="00EC3306"/>
    <w:rsid w:val="00ED3E8E"/>
    <w:rsid w:val="00ED4FBC"/>
    <w:rsid w:val="00ED5A20"/>
    <w:rsid w:val="00ED5B1E"/>
    <w:rsid w:val="00EE01B8"/>
    <w:rsid w:val="00EE0F3B"/>
    <w:rsid w:val="00EE2196"/>
    <w:rsid w:val="00EF3D46"/>
    <w:rsid w:val="00EF58B9"/>
    <w:rsid w:val="00F0140D"/>
    <w:rsid w:val="00F01FDA"/>
    <w:rsid w:val="00F03C39"/>
    <w:rsid w:val="00F06B71"/>
    <w:rsid w:val="00F06BFF"/>
    <w:rsid w:val="00F06F49"/>
    <w:rsid w:val="00F07110"/>
    <w:rsid w:val="00F15B8C"/>
    <w:rsid w:val="00F27430"/>
    <w:rsid w:val="00F30CA7"/>
    <w:rsid w:val="00F31607"/>
    <w:rsid w:val="00F33A55"/>
    <w:rsid w:val="00F34D70"/>
    <w:rsid w:val="00F35C21"/>
    <w:rsid w:val="00F360D9"/>
    <w:rsid w:val="00F365F1"/>
    <w:rsid w:val="00F37D9A"/>
    <w:rsid w:val="00F44E6C"/>
    <w:rsid w:val="00F47409"/>
    <w:rsid w:val="00F5284B"/>
    <w:rsid w:val="00F609AF"/>
    <w:rsid w:val="00F627D7"/>
    <w:rsid w:val="00F62BCE"/>
    <w:rsid w:val="00F63297"/>
    <w:rsid w:val="00F7014C"/>
    <w:rsid w:val="00F71A85"/>
    <w:rsid w:val="00F721AD"/>
    <w:rsid w:val="00F750AF"/>
    <w:rsid w:val="00F77EFA"/>
    <w:rsid w:val="00F82C76"/>
    <w:rsid w:val="00F90467"/>
    <w:rsid w:val="00FA0F51"/>
    <w:rsid w:val="00FA2E48"/>
    <w:rsid w:val="00FA3D22"/>
    <w:rsid w:val="00FA4AF5"/>
    <w:rsid w:val="00FA54BF"/>
    <w:rsid w:val="00FA7AC2"/>
    <w:rsid w:val="00FB143B"/>
    <w:rsid w:val="00FB2C38"/>
    <w:rsid w:val="00FB464F"/>
    <w:rsid w:val="00FC0253"/>
    <w:rsid w:val="00FC3266"/>
    <w:rsid w:val="00FC46CC"/>
    <w:rsid w:val="00FC5164"/>
    <w:rsid w:val="00FC63CD"/>
    <w:rsid w:val="00FD12F1"/>
    <w:rsid w:val="00FD4377"/>
    <w:rsid w:val="00FD4919"/>
    <w:rsid w:val="00FD59D9"/>
    <w:rsid w:val="00FE0277"/>
    <w:rsid w:val="00FE51FB"/>
    <w:rsid w:val="00FE7567"/>
    <w:rsid w:val="00F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3604"/>
  <w15:docId w15:val="{8353538A-FBD8-40F4-AC75-A25D0BC1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2" w:unhideWhenUsed="1" w:qFormat="1"/>
    <w:lsdException w:name="List 3" w:semiHidden="1" w:uiPriority="2" w:unhideWhenUsed="1" w:qFormat="1"/>
    <w:lsdException w:name="List 4" w:semiHidden="1" w:uiPriority="2" w:unhideWhenUsed="1" w:qFormat="1"/>
    <w:lsdException w:name="List 5" w:semiHidden="1" w:uiPriority="2"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491"/>
    <w:rPr>
      <w:rFonts w:eastAsiaTheme="minorEastAsia"/>
      <w:lang w:val="en-US"/>
    </w:rPr>
  </w:style>
  <w:style w:type="paragraph" w:styleId="1">
    <w:name w:val="heading 1"/>
    <w:basedOn w:val="a"/>
    <w:next w:val="a"/>
    <w:link w:val="10"/>
    <w:qFormat/>
    <w:rsid w:val="0070121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ru-RU"/>
    </w:rPr>
  </w:style>
  <w:style w:type="paragraph" w:styleId="20">
    <w:name w:val="heading 2"/>
    <w:basedOn w:val="a"/>
    <w:next w:val="a"/>
    <w:link w:val="21"/>
    <w:uiPriority w:val="9"/>
    <w:unhideWhenUsed/>
    <w:qFormat/>
    <w:rsid w:val="00701219"/>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rPr>
  </w:style>
  <w:style w:type="paragraph" w:styleId="30">
    <w:name w:val="heading 3"/>
    <w:basedOn w:val="a"/>
    <w:next w:val="a"/>
    <w:link w:val="31"/>
    <w:uiPriority w:val="9"/>
    <w:semiHidden/>
    <w:unhideWhenUsed/>
    <w:qFormat/>
    <w:rsid w:val="00701219"/>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ru-RU"/>
    </w:rPr>
  </w:style>
  <w:style w:type="paragraph" w:styleId="40">
    <w:name w:val="heading 4"/>
    <w:basedOn w:val="a"/>
    <w:next w:val="a"/>
    <w:link w:val="41"/>
    <w:uiPriority w:val="9"/>
    <w:semiHidden/>
    <w:unhideWhenUsed/>
    <w:qFormat/>
    <w:rsid w:val="00701219"/>
    <w:pPr>
      <w:keepNext/>
      <w:keepLines/>
      <w:spacing w:before="40" w:after="0" w:line="240" w:lineRule="auto"/>
      <w:outlineLvl w:val="3"/>
    </w:pPr>
    <w:rPr>
      <w:rFonts w:asciiTheme="majorHAnsi" w:eastAsiaTheme="majorEastAsia" w:hAnsiTheme="majorHAnsi" w:cstheme="majorBidi"/>
      <w:i/>
      <w:iCs/>
      <w:color w:val="365F91" w:themeColor="accent1" w:themeShade="BF"/>
      <w:lang w:val="ru-RU"/>
    </w:rPr>
  </w:style>
  <w:style w:type="paragraph" w:styleId="50">
    <w:name w:val="heading 5"/>
    <w:basedOn w:val="a"/>
    <w:next w:val="a"/>
    <w:link w:val="51"/>
    <w:uiPriority w:val="9"/>
    <w:semiHidden/>
    <w:unhideWhenUsed/>
    <w:qFormat/>
    <w:rsid w:val="00701219"/>
    <w:pPr>
      <w:keepNext/>
      <w:keepLines/>
      <w:spacing w:before="40" w:after="0" w:line="240" w:lineRule="auto"/>
      <w:outlineLvl w:val="4"/>
    </w:pPr>
    <w:rPr>
      <w:rFonts w:asciiTheme="majorHAnsi" w:eastAsiaTheme="majorEastAsia" w:hAnsiTheme="majorHAnsi" w:cstheme="majorBidi"/>
      <w:color w:val="365F91" w:themeColor="accent1" w:themeShade="BF"/>
      <w:lang w:val="ru-RU"/>
    </w:rPr>
  </w:style>
  <w:style w:type="paragraph" w:styleId="6">
    <w:name w:val="heading 6"/>
    <w:basedOn w:val="a"/>
    <w:next w:val="a"/>
    <w:link w:val="60"/>
    <w:uiPriority w:val="9"/>
    <w:semiHidden/>
    <w:unhideWhenUsed/>
    <w:qFormat/>
    <w:rsid w:val="00701219"/>
    <w:pPr>
      <w:keepNext/>
      <w:keepLines/>
      <w:spacing w:before="40" w:after="0" w:line="240" w:lineRule="auto"/>
      <w:outlineLvl w:val="5"/>
    </w:pPr>
    <w:rPr>
      <w:rFonts w:asciiTheme="majorHAnsi" w:eastAsiaTheme="majorEastAsia" w:hAnsiTheme="majorHAnsi" w:cstheme="majorBidi"/>
      <w:color w:val="243F60" w:themeColor="accent1" w:themeShade="7F"/>
      <w:lang w:val="ru-RU"/>
    </w:rPr>
  </w:style>
  <w:style w:type="paragraph" w:styleId="7">
    <w:name w:val="heading 7"/>
    <w:basedOn w:val="a"/>
    <w:next w:val="a"/>
    <w:link w:val="70"/>
    <w:qFormat/>
    <w:rsid w:val="002B6678"/>
    <w:pPr>
      <w:keepNext/>
      <w:widowControl w:val="0"/>
      <w:spacing w:after="0" w:line="240" w:lineRule="auto"/>
      <w:ind w:left="160"/>
      <w:jc w:val="center"/>
      <w:outlineLvl w:val="6"/>
    </w:pPr>
    <w:rPr>
      <w:rFonts w:ascii="Times New Roman" w:eastAsia="Times New Roman" w:hAnsi="Times New Roman" w:cs="Times New Roman"/>
      <w:b/>
      <w:snapToGrid w:val="0"/>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13CA"/>
    <w:pPr>
      <w:spacing w:after="0" w:line="240" w:lineRule="auto"/>
    </w:pPr>
  </w:style>
  <w:style w:type="table" w:styleId="a4">
    <w:name w:val="Table Grid"/>
    <w:basedOn w:val="a1"/>
    <w:uiPriority w:val="59"/>
    <w:rsid w:val="008F3F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934D3"/>
    <w:pPr>
      <w:spacing w:after="0" w:line="240" w:lineRule="auto"/>
      <w:ind w:left="720" w:firstLine="709"/>
      <w:contextualSpacing/>
      <w:jc w:val="both"/>
    </w:pPr>
    <w:rPr>
      <w:rFonts w:ascii="Times New Roman" w:eastAsia="Times New Roman" w:hAnsi="Times New Roman" w:cs="Times New Roman"/>
      <w:sz w:val="28"/>
      <w:szCs w:val="24"/>
      <w:lang w:val="ru-RU" w:eastAsia="ru-RU"/>
    </w:rPr>
  </w:style>
  <w:style w:type="paragraph" w:styleId="a6">
    <w:name w:val="header"/>
    <w:basedOn w:val="a"/>
    <w:link w:val="a7"/>
    <w:uiPriority w:val="99"/>
    <w:unhideWhenUsed/>
    <w:rsid w:val="007503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036B"/>
    <w:rPr>
      <w:rFonts w:eastAsiaTheme="minorEastAsia"/>
      <w:lang w:val="en-US"/>
    </w:rPr>
  </w:style>
  <w:style w:type="paragraph" w:styleId="a8">
    <w:name w:val="footer"/>
    <w:basedOn w:val="a"/>
    <w:link w:val="a9"/>
    <w:unhideWhenUsed/>
    <w:rsid w:val="0075036B"/>
    <w:pPr>
      <w:tabs>
        <w:tab w:val="center" w:pos="4677"/>
        <w:tab w:val="right" w:pos="9355"/>
      </w:tabs>
      <w:spacing w:after="0" w:line="240" w:lineRule="auto"/>
    </w:pPr>
  </w:style>
  <w:style w:type="character" w:customStyle="1" w:styleId="a9">
    <w:name w:val="Нижний колонтитул Знак"/>
    <w:basedOn w:val="a0"/>
    <w:link w:val="a8"/>
    <w:rsid w:val="0075036B"/>
    <w:rPr>
      <w:rFonts w:eastAsiaTheme="minorEastAsia"/>
      <w:lang w:val="en-US"/>
    </w:rPr>
  </w:style>
  <w:style w:type="character" w:customStyle="1" w:styleId="10">
    <w:name w:val="Заголовок 1 Знак"/>
    <w:basedOn w:val="a0"/>
    <w:link w:val="1"/>
    <w:rsid w:val="0070121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rsid w:val="00701219"/>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0"/>
    <w:link w:val="30"/>
    <w:uiPriority w:val="9"/>
    <w:semiHidden/>
    <w:rsid w:val="00701219"/>
    <w:rPr>
      <w:rFonts w:asciiTheme="majorHAnsi" w:eastAsiaTheme="majorEastAsia" w:hAnsiTheme="majorHAnsi" w:cstheme="majorBidi"/>
      <w:color w:val="243F60" w:themeColor="accent1" w:themeShade="7F"/>
      <w:sz w:val="24"/>
      <w:szCs w:val="24"/>
    </w:rPr>
  </w:style>
  <w:style w:type="character" w:customStyle="1" w:styleId="41">
    <w:name w:val="Заголовок 4 Знак"/>
    <w:basedOn w:val="a0"/>
    <w:link w:val="40"/>
    <w:uiPriority w:val="9"/>
    <w:semiHidden/>
    <w:rsid w:val="00701219"/>
    <w:rPr>
      <w:rFonts w:asciiTheme="majorHAnsi" w:eastAsiaTheme="majorEastAsia" w:hAnsiTheme="majorHAnsi" w:cstheme="majorBidi"/>
      <w:i/>
      <w:iCs/>
      <w:color w:val="365F91" w:themeColor="accent1" w:themeShade="BF"/>
    </w:rPr>
  </w:style>
  <w:style w:type="character" w:customStyle="1" w:styleId="51">
    <w:name w:val="Заголовок 5 Знак"/>
    <w:basedOn w:val="a0"/>
    <w:link w:val="50"/>
    <w:uiPriority w:val="9"/>
    <w:semiHidden/>
    <w:rsid w:val="00701219"/>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701219"/>
    <w:rPr>
      <w:rFonts w:asciiTheme="majorHAnsi" w:eastAsiaTheme="majorEastAsia" w:hAnsiTheme="majorHAnsi" w:cstheme="majorBidi"/>
      <w:color w:val="243F60" w:themeColor="accent1" w:themeShade="7F"/>
    </w:rPr>
  </w:style>
  <w:style w:type="numbering" w:customStyle="1" w:styleId="11">
    <w:name w:val="Нет списка1"/>
    <w:next w:val="a2"/>
    <w:uiPriority w:val="99"/>
    <w:semiHidden/>
    <w:unhideWhenUsed/>
    <w:rsid w:val="00701219"/>
  </w:style>
  <w:style w:type="character" w:styleId="aa">
    <w:name w:val="Hyperlink"/>
    <w:basedOn w:val="a0"/>
    <w:uiPriority w:val="99"/>
    <w:unhideWhenUsed/>
    <w:rsid w:val="00701219"/>
    <w:rPr>
      <w:rFonts w:ascii="Verdana" w:hAnsi="Verdana" w:hint="default"/>
      <w:color w:val="0033CC"/>
      <w:u w:val="single"/>
    </w:rPr>
  </w:style>
  <w:style w:type="paragraph" w:styleId="ab">
    <w:name w:val="Balloon Text"/>
    <w:basedOn w:val="a"/>
    <w:link w:val="ac"/>
    <w:semiHidden/>
    <w:unhideWhenUsed/>
    <w:rsid w:val="00701219"/>
    <w:pPr>
      <w:spacing w:after="0" w:line="240" w:lineRule="auto"/>
    </w:pPr>
    <w:rPr>
      <w:rFonts w:ascii="Tahoma" w:eastAsiaTheme="minorHAnsi" w:hAnsi="Tahoma" w:cs="Tahoma"/>
      <w:sz w:val="16"/>
      <w:szCs w:val="16"/>
      <w:lang w:val="ru-RU"/>
    </w:rPr>
  </w:style>
  <w:style w:type="character" w:customStyle="1" w:styleId="ac">
    <w:name w:val="Текст выноски Знак"/>
    <w:basedOn w:val="a0"/>
    <w:link w:val="ab"/>
    <w:semiHidden/>
    <w:rsid w:val="00701219"/>
    <w:rPr>
      <w:rFonts w:ascii="Tahoma" w:hAnsi="Tahoma" w:cs="Tahoma"/>
      <w:sz w:val="16"/>
      <w:szCs w:val="16"/>
    </w:rPr>
  </w:style>
  <w:style w:type="paragraph" w:styleId="ad">
    <w:name w:val="Normal (Web)"/>
    <w:basedOn w:val="a"/>
    <w:uiPriority w:val="99"/>
    <w:unhideWhenUsed/>
    <w:rsid w:val="00701219"/>
    <w:pPr>
      <w:spacing w:after="0" w:line="240" w:lineRule="auto"/>
    </w:pPr>
    <w:rPr>
      <w:rFonts w:ascii="Times New Roman" w:eastAsiaTheme="minorHAnsi" w:hAnsi="Times New Roman" w:cs="Times New Roman"/>
      <w:sz w:val="24"/>
      <w:szCs w:val="24"/>
      <w:lang w:val="ru-RU"/>
    </w:rPr>
  </w:style>
  <w:style w:type="paragraph" w:styleId="ae">
    <w:name w:val="Body Text"/>
    <w:basedOn w:val="a"/>
    <w:link w:val="af"/>
    <w:unhideWhenUsed/>
    <w:rsid w:val="00701219"/>
    <w:pPr>
      <w:spacing w:after="120" w:line="240" w:lineRule="auto"/>
    </w:pPr>
    <w:rPr>
      <w:rFonts w:eastAsiaTheme="minorHAnsi"/>
      <w:lang w:val="ru-RU"/>
    </w:rPr>
  </w:style>
  <w:style w:type="character" w:customStyle="1" w:styleId="af">
    <w:name w:val="Основной текст Знак"/>
    <w:basedOn w:val="a0"/>
    <w:link w:val="ae"/>
    <w:rsid w:val="00701219"/>
  </w:style>
  <w:style w:type="paragraph" w:styleId="af0">
    <w:name w:val="footnote text"/>
    <w:aliases w:val="Footnote New,Footnote Text Char1,Footnote Text Char11,Footnote Text Char12,Footnote Text Char2,Footnote Text Char21,Footnote Text Char3,Footnote Text Char31,Footnote Text Char4,Footnote Text Char5,Footnote Text Char6, Cha,Текст сноски1,Char"/>
    <w:basedOn w:val="a"/>
    <w:link w:val="af1"/>
    <w:uiPriority w:val="99"/>
    <w:rsid w:val="00701219"/>
    <w:pPr>
      <w:spacing w:after="0" w:line="240" w:lineRule="auto"/>
    </w:pPr>
    <w:rPr>
      <w:rFonts w:ascii="Times New Roman" w:eastAsia="Times New Roman" w:hAnsi="Times New Roman" w:cs="Times New Roman"/>
      <w:sz w:val="20"/>
      <w:szCs w:val="20"/>
      <w:lang w:val="ru-RU" w:eastAsia="ru-RU"/>
    </w:rPr>
  </w:style>
  <w:style w:type="character" w:customStyle="1" w:styleId="af1">
    <w:name w:val="Текст сноски Знак"/>
    <w:aliases w:val="Footnote New Знак,Footnote Text Char1 Знак,Footnote Text Char11 Знак,Footnote Text Char12 Знак,Footnote Text Char2 Знак,Footnote Text Char21 Знак,Footnote Text Char3 Знак,Footnote Text Char31 Знак,Footnote Text Char4 Знак, Cha Знак"/>
    <w:basedOn w:val="a0"/>
    <w:link w:val="af0"/>
    <w:uiPriority w:val="99"/>
    <w:rsid w:val="00701219"/>
    <w:rPr>
      <w:rFonts w:ascii="Times New Roman" w:eastAsia="Times New Roman" w:hAnsi="Times New Roman" w:cs="Times New Roman"/>
      <w:sz w:val="20"/>
      <w:szCs w:val="20"/>
      <w:lang w:eastAsia="ru-RU"/>
    </w:rPr>
  </w:style>
  <w:style w:type="character" w:styleId="af2">
    <w:name w:val="footnote reference"/>
    <w:aliases w:val="fr,Used by Word for Help footnote symbols,Знак сноски-FN,Знак сноски 1,Ciae niinee-FN,Referencia nota al pie,ftref,сноска,Знак сноски Даша,вески,SUPERS,ХИА_ЗС,Текст сноски Знак2 Знак Знак1,Текст сноски Знак1 Знак Знак Знак1,ftre"/>
    <w:uiPriority w:val="99"/>
    <w:qFormat/>
    <w:rsid w:val="00701219"/>
    <w:rPr>
      <w:vertAlign w:val="superscript"/>
    </w:rPr>
  </w:style>
  <w:style w:type="paragraph" w:customStyle="1" w:styleId="ConsPlusNormal">
    <w:name w:val="ConsPlusNormal"/>
    <w:rsid w:val="00701219"/>
    <w:pPr>
      <w:widowControl w:val="0"/>
      <w:autoSpaceDE w:val="0"/>
      <w:autoSpaceDN w:val="0"/>
      <w:spacing w:after="0" w:line="240" w:lineRule="auto"/>
    </w:pPr>
    <w:rPr>
      <w:rFonts w:ascii="Calibri" w:eastAsia="Times New Roman" w:hAnsi="Calibri" w:cs="Calibri"/>
      <w:szCs w:val="20"/>
      <w:lang w:eastAsia="ru-RU"/>
    </w:rPr>
  </w:style>
  <w:style w:type="paragraph" w:styleId="af3">
    <w:name w:val="Plain Text"/>
    <w:basedOn w:val="a"/>
    <w:link w:val="af4"/>
    <w:unhideWhenUsed/>
    <w:rsid w:val="00701219"/>
    <w:pPr>
      <w:spacing w:after="0" w:line="240" w:lineRule="auto"/>
    </w:pPr>
    <w:rPr>
      <w:rFonts w:ascii="Consolas" w:eastAsiaTheme="minorHAnsi" w:hAnsi="Consolas"/>
      <w:sz w:val="21"/>
      <w:szCs w:val="21"/>
      <w:lang w:val="ru-RU"/>
    </w:rPr>
  </w:style>
  <w:style w:type="character" w:customStyle="1" w:styleId="af4">
    <w:name w:val="Текст Знак"/>
    <w:basedOn w:val="a0"/>
    <w:link w:val="af3"/>
    <w:rsid w:val="00701219"/>
    <w:rPr>
      <w:rFonts w:ascii="Consolas" w:hAnsi="Consolas"/>
      <w:sz w:val="21"/>
      <w:szCs w:val="21"/>
    </w:rPr>
  </w:style>
  <w:style w:type="character" w:customStyle="1" w:styleId="CharStyle11">
    <w:name w:val="Char Style 11"/>
    <w:basedOn w:val="a0"/>
    <w:link w:val="Style10"/>
    <w:uiPriority w:val="99"/>
    <w:rsid w:val="00701219"/>
    <w:rPr>
      <w:sz w:val="26"/>
      <w:szCs w:val="26"/>
      <w:shd w:val="clear" w:color="auto" w:fill="FFFFFF"/>
    </w:rPr>
  </w:style>
  <w:style w:type="paragraph" w:customStyle="1" w:styleId="Style10">
    <w:name w:val="Style 10"/>
    <w:basedOn w:val="a"/>
    <w:link w:val="CharStyle11"/>
    <w:uiPriority w:val="99"/>
    <w:rsid w:val="00701219"/>
    <w:pPr>
      <w:widowControl w:val="0"/>
      <w:shd w:val="clear" w:color="auto" w:fill="FFFFFF"/>
      <w:spacing w:after="0" w:line="240" w:lineRule="atLeast"/>
      <w:jc w:val="both"/>
    </w:pPr>
    <w:rPr>
      <w:rFonts w:eastAsiaTheme="minorHAnsi"/>
      <w:sz w:val="26"/>
      <w:szCs w:val="26"/>
      <w:lang w:val="ru-RU"/>
    </w:rPr>
  </w:style>
  <w:style w:type="character" w:customStyle="1" w:styleId="CharStyle5">
    <w:name w:val="Char Style 5"/>
    <w:link w:val="Style4"/>
    <w:uiPriority w:val="99"/>
    <w:locked/>
    <w:rsid w:val="00701219"/>
    <w:rPr>
      <w:rFonts w:cs="Times New Roman"/>
      <w:sz w:val="26"/>
      <w:szCs w:val="26"/>
      <w:shd w:val="clear" w:color="auto" w:fill="FFFFFF"/>
    </w:rPr>
  </w:style>
  <w:style w:type="paragraph" w:customStyle="1" w:styleId="Style4">
    <w:name w:val="Style 4"/>
    <w:basedOn w:val="a"/>
    <w:link w:val="CharStyle5"/>
    <w:uiPriority w:val="99"/>
    <w:rsid w:val="00701219"/>
    <w:pPr>
      <w:widowControl w:val="0"/>
      <w:shd w:val="clear" w:color="auto" w:fill="FFFFFF"/>
      <w:spacing w:before="240" w:after="240" w:line="322" w:lineRule="exact"/>
      <w:ind w:hanging="680"/>
    </w:pPr>
    <w:rPr>
      <w:rFonts w:eastAsiaTheme="minorHAnsi" w:cs="Times New Roman"/>
      <w:sz w:val="26"/>
      <w:szCs w:val="26"/>
      <w:lang w:val="ru-RU"/>
    </w:rPr>
  </w:style>
  <w:style w:type="paragraph" w:customStyle="1" w:styleId="ConsPlusTitle">
    <w:name w:val="ConsPlusTitle"/>
    <w:basedOn w:val="a"/>
    <w:rsid w:val="00701219"/>
    <w:pPr>
      <w:autoSpaceDE w:val="0"/>
      <w:autoSpaceDN w:val="0"/>
      <w:spacing w:after="0" w:line="240" w:lineRule="auto"/>
    </w:pPr>
    <w:rPr>
      <w:rFonts w:ascii="Calibri" w:eastAsiaTheme="minorHAnsi" w:hAnsi="Calibri" w:cs="Times New Roman"/>
      <w:b/>
      <w:bCs/>
    </w:rPr>
  </w:style>
  <w:style w:type="paragraph" w:customStyle="1" w:styleId="TableParagraph">
    <w:name w:val="Table Paragraph"/>
    <w:basedOn w:val="a"/>
    <w:uiPriority w:val="1"/>
    <w:qFormat/>
    <w:rsid w:val="00701219"/>
    <w:pPr>
      <w:widowControl w:val="0"/>
      <w:autoSpaceDE w:val="0"/>
      <w:autoSpaceDN w:val="0"/>
      <w:spacing w:before="120" w:after="0" w:line="240" w:lineRule="auto"/>
      <w:ind w:left="465" w:hanging="358"/>
    </w:pPr>
    <w:rPr>
      <w:rFonts w:ascii="Univers 45 Light" w:eastAsia="Univers 45 Light" w:hAnsi="Univers 45 Light" w:cs="Univers 45 Light"/>
      <w:lang w:val="ru-RU" w:eastAsia="en-GB" w:bidi="en-GB"/>
    </w:rPr>
  </w:style>
  <w:style w:type="character" w:customStyle="1" w:styleId="FootnoteTextChar7">
    <w:name w:val="Footnote Text Char7"/>
    <w:aliases w:val="Footnote New Char,Footnote Text Char1 Char,Footnote Text Char11 Char,Footnote Text Char12 Char,Footnote Text Char2 Char,Footnote Text Char21 Char,Footnote Text Char3 Char,Footnote Text Char31 Char,Footnote Text Char4 Char1, Cha Char"/>
    <w:basedOn w:val="a0"/>
    <w:semiHidden/>
    <w:locked/>
    <w:rsid w:val="00701219"/>
    <w:rPr>
      <w:rFonts w:ascii="Times New Roman" w:eastAsia="Times New Roman" w:hAnsi="Times New Roman" w:cs="Times New Roman"/>
      <w:kern w:val="12"/>
      <w:sz w:val="16"/>
      <w:szCs w:val="24"/>
      <w:lang w:val="en-US"/>
    </w:rPr>
  </w:style>
  <w:style w:type="paragraph" w:customStyle="1" w:styleId="NumberedParagraphCharChar">
    <w:name w:val="Numbered Paragraph Char Char"/>
    <w:basedOn w:val="a"/>
    <w:rsid w:val="00701219"/>
    <w:pPr>
      <w:widowControl w:val="0"/>
      <w:tabs>
        <w:tab w:val="right" w:pos="312"/>
        <w:tab w:val="left" w:pos="480"/>
      </w:tabs>
      <w:overflowPunct w:val="0"/>
      <w:autoSpaceDE w:val="0"/>
      <w:autoSpaceDN w:val="0"/>
      <w:adjustRightInd w:val="0"/>
      <w:spacing w:before="120" w:after="0" w:line="280" w:lineRule="exact"/>
      <w:ind w:left="480" w:hanging="480"/>
      <w:jc w:val="both"/>
    </w:pPr>
    <w:rPr>
      <w:rFonts w:ascii="Times New Roman" w:eastAsia="Times New Roman" w:hAnsi="Times New Roman" w:cs="Times New Roman"/>
      <w:kern w:val="8"/>
      <w:sz w:val="24"/>
      <w:szCs w:val="24"/>
      <w:lang w:bidi="he-IL"/>
    </w:rPr>
  </w:style>
  <w:style w:type="character" w:customStyle="1" w:styleId="NumberedParagraph-BulletelistLeft0Firstline0CharChar">
    <w:name w:val="Numbered Paragraph - Bullete list + Left:  0&quot; First line:  0&quot; Char Char"/>
    <w:rsid w:val="00701219"/>
    <w:rPr>
      <w:lang w:val="en-US" w:eastAsia="en-US" w:bidi="ar-SA"/>
    </w:rPr>
  </w:style>
  <w:style w:type="paragraph" w:customStyle="1" w:styleId="BulletedListundernumpara">
    <w:name w:val="Bulleted List under num para"/>
    <w:basedOn w:val="a"/>
    <w:rsid w:val="00701219"/>
    <w:pPr>
      <w:numPr>
        <w:numId w:val="3"/>
      </w:numPr>
      <w:tabs>
        <w:tab w:val="left" w:pos="1267"/>
      </w:tabs>
      <w:spacing w:after="0" w:line="240" w:lineRule="auto"/>
    </w:pPr>
    <w:rPr>
      <w:rFonts w:ascii="Times New Roman" w:eastAsia="Times New Roman" w:hAnsi="Times New Roman" w:cs="Times New Roman"/>
      <w:sz w:val="24"/>
      <w:szCs w:val="24"/>
    </w:rPr>
  </w:style>
  <w:style w:type="character" w:styleId="af5">
    <w:name w:val="FollowedHyperlink"/>
    <w:basedOn w:val="a0"/>
    <w:uiPriority w:val="99"/>
    <w:semiHidden/>
    <w:unhideWhenUsed/>
    <w:rsid w:val="00701219"/>
    <w:rPr>
      <w:color w:val="800080" w:themeColor="followedHyperlink"/>
      <w:u w:val="single"/>
    </w:rPr>
  </w:style>
  <w:style w:type="character" w:customStyle="1" w:styleId="NumberedParagraphChar1">
    <w:name w:val="Numbered Paragraph Char1"/>
    <w:link w:val="NumberedParagraph"/>
    <w:rsid w:val="00701219"/>
    <w:rPr>
      <w:kern w:val="8"/>
      <w:sz w:val="24"/>
      <w:szCs w:val="24"/>
      <w:lang w:val="en-US" w:bidi="he-IL"/>
    </w:rPr>
  </w:style>
  <w:style w:type="paragraph" w:customStyle="1" w:styleId="NumberedParagraph">
    <w:name w:val="Numbered Paragraph"/>
    <w:basedOn w:val="a"/>
    <w:link w:val="NumberedParagraphChar1"/>
    <w:rsid w:val="00701219"/>
    <w:pPr>
      <w:widowControl w:val="0"/>
      <w:tabs>
        <w:tab w:val="right" w:pos="312"/>
        <w:tab w:val="left" w:pos="480"/>
      </w:tabs>
      <w:overflowPunct w:val="0"/>
      <w:autoSpaceDE w:val="0"/>
      <w:autoSpaceDN w:val="0"/>
      <w:adjustRightInd w:val="0"/>
      <w:spacing w:before="120" w:after="0" w:line="280" w:lineRule="exact"/>
      <w:ind w:left="480" w:hanging="480"/>
      <w:jc w:val="both"/>
      <w:textAlignment w:val="baseline"/>
    </w:pPr>
    <w:rPr>
      <w:rFonts w:eastAsiaTheme="minorHAnsi"/>
      <w:kern w:val="8"/>
      <w:sz w:val="24"/>
      <w:szCs w:val="24"/>
      <w:lang w:bidi="he-IL"/>
    </w:rPr>
  </w:style>
  <w:style w:type="paragraph" w:customStyle="1" w:styleId="Contentshead">
    <w:name w:val="Contents head"/>
    <w:basedOn w:val="a"/>
    <w:rsid w:val="00701219"/>
    <w:pPr>
      <w:pBdr>
        <w:bottom w:val="single" w:sz="4" w:space="10" w:color="auto"/>
      </w:pBdr>
      <w:spacing w:before="120" w:after="0" w:line="240" w:lineRule="exact"/>
      <w:jc w:val="center"/>
    </w:pPr>
    <w:rPr>
      <w:rFonts w:ascii="Times New Roman" w:eastAsia="Times New Roman" w:hAnsi="Times New Roman" w:cs="Times New Roman"/>
      <w:b/>
      <w:sz w:val="20"/>
      <w:szCs w:val="20"/>
    </w:rPr>
  </w:style>
  <w:style w:type="paragraph" w:styleId="2">
    <w:name w:val="List 2"/>
    <w:aliases w:val="IFAC ListStyle 2,ls2"/>
    <w:basedOn w:val="a"/>
    <w:next w:val="ae"/>
    <w:uiPriority w:val="2"/>
    <w:unhideWhenUsed/>
    <w:qFormat/>
    <w:rsid w:val="00701219"/>
    <w:pPr>
      <w:numPr>
        <w:ilvl w:val="1"/>
        <w:numId w:val="4"/>
      </w:numPr>
      <w:tabs>
        <w:tab w:val="left" w:pos="720"/>
        <w:tab w:val="left" w:pos="1267"/>
      </w:tabs>
      <w:spacing w:before="120" w:after="0" w:line="240" w:lineRule="exact"/>
      <w:ind w:left="1267"/>
      <w:outlineLvl w:val="1"/>
    </w:pPr>
    <w:rPr>
      <w:rFonts w:ascii="Times New Roman" w:eastAsiaTheme="minorHAnsi" w:hAnsi="Times New Roman" w:cs="Times New Roman"/>
      <w:spacing w:val="-2"/>
      <w:sz w:val="20"/>
      <w:szCs w:val="24"/>
    </w:rPr>
  </w:style>
  <w:style w:type="paragraph" w:styleId="3">
    <w:name w:val="List 3"/>
    <w:aliases w:val="IFAC ListStyle 3,ls3"/>
    <w:basedOn w:val="2"/>
    <w:next w:val="ae"/>
    <w:uiPriority w:val="2"/>
    <w:unhideWhenUsed/>
    <w:qFormat/>
    <w:rsid w:val="00701219"/>
    <w:pPr>
      <w:numPr>
        <w:ilvl w:val="2"/>
      </w:numPr>
      <w:tabs>
        <w:tab w:val="clear" w:pos="1267"/>
        <w:tab w:val="left" w:pos="1814"/>
      </w:tabs>
      <w:ind w:left="1814"/>
      <w:outlineLvl w:val="2"/>
    </w:pPr>
  </w:style>
  <w:style w:type="paragraph" w:styleId="4">
    <w:name w:val="List 4"/>
    <w:aliases w:val="IFAC ListStyle 4,ls4"/>
    <w:basedOn w:val="3"/>
    <w:next w:val="ae"/>
    <w:uiPriority w:val="2"/>
    <w:unhideWhenUsed/>
    <w:qFormat/>
    <w:rsid w:val="00701219"/>
    <w:pPr>
      <w:numPr>
        <w:ilvl w:val="3"/>
      </w:numPr>
      <w:tabs>
        <w:tab w:val="clear" w:pos="1814"/>
        <w:tab w:val="left" w:pos="2362"/>
      </w:tabs>
      <w:ind w:left="2361"/>
      <w:outlineLvl w:val="3"/>
    </w:pPr>
  </w:style>
  <w:style w:type="paragraph" w:styleId="5">
    <w:name w:val="List 5"/>
    <w:aliases w:val="IFAC ListStyle 5,ls5"/>
    <w:basedOn w:val="4"/>
    <w:next w:val="ae"/>
    <w:uiPriority w:val="2"/>
    <w:unhideWhenUsed/>
    <w:qFormat/>
    <w:rsid w:val="00701219"/>
    <w:pPr>
      <w:numPr>
        <w:ilvl w:val="4"/>
      </w:numPr>
      <w:tabs>
        <w:tab w:val="clear" w:pos="2362"/>
        <w:tab w:val="left" w:pos="2909"/>
      </w:tabs>
      <w:ind w:left="2909"/>
      <w:outlineLvl w:val="4"/>
    </w:pPr>
  </w:style>
  <w:style w:type="character" w:customStyle="1" w:styleId="Boldparagraph">
    <w:name w:val="Bold paragraph"/>
    <w:rsid w:val="00701219"/>
    <w:rPr>
      <w:b/>
      <w:bCs/>
      <w:color w:val="000000"/>
    </w:rPr>
  </w:style>
  <w:style w:type="numbering" w:customStyle="1" w:styleId="IFACNumberedList">
    <w:name w:val="IFAC Numbered List"/>
    <w:uiPriority w:val="99"/>
    <w:rsid w:val="00701219"/>
    <w:pPr>
      <w:numPr>
        <w:numId w:val="4"/>
      </w:numPr>
    </w:pPr>
  </w:style>
  <w:style w:type="paragraph" w:customStyle="1" w:styleId="IfacFootnotes">
    <w:name w:val="Ifac Footnotes"/>
    <w:basedOn w:val="a"/>
    <w:qFormat/>
    <w:rsid w:val="00701219"/>
    <w:pPr>
      <w:tabs>
        <w:tab w:val="left" w:pos="360"/>
      </w:tabs>
      <w:spacing w:after="60" w:line="200" w:lineRule="exact"/>
      <w:ind w:left="360" w:hanging="360"/>
      <w:jc w:val="both"/>
    </w:pPr>
    <w:rPr>
      <w:rFonts w:ascii="Times New Roman" w:eastAsia="Times New Roman" w:hAnsi="Times New Roman" w:cs="Times New Roman"/>
      <w:sz w:val="16"/>
      <w:szCs w:val="20"/>
    </w:rPr>
  </w:style>
  <w:style w:type="paragraph" w:customStyle="1" w:styleId="List1">
    <w:name w:val="List 1"/>
    <w:aliases w:val="IFAC ListStyle 1,ls1"/>
    <w:next w:val="ae"/>
    <w:uiPriority w:val="2"/>
    <w:qFormat/>
    <w:rsid w:val="00701219"/>
    <w:pPr>
      <w:numPr>
        <w:numId w:val="5"/>
      </w:numPr>
      <w:tabs>
        <w:tab w:val="left" w:pos="720"/>
      </w:tabs>
      <w:spacing w:before="120" w:after="0" w:line="240" w:lineRule="exact"/>
      <w:ind w:left="734" w:hanging="547"/>
    </w:pPr>
    <w:rPr>
      <w:rFonts w:ascii="Times New Roman" w:hAnsi="Times New Roman" w:cs="Times New Roman"/>
      <w:spacing w:val="-2"/>
      <w:sz w:val="20"/>
      <w:szCs w:val="24"/>
      <w:lang w:val="en-US"/>
    </w:rPr>
  </w:style>
  <w:style w:type="paragraph" w:customStyle="1" w:styleId="Default">
    <w:name w:val="Default"/>
    <w:rsid w:val="00701219"/>
    <w:pPr>
      <w:autoSpaceDE w:val="0"/>
      <w:autoSpaceDN w:val="0"/>
      <w:adjustRightInd w:val="0"/>
      <w:spacing w:after="0" w:line="240" w:lineRule="auto"/>
    </w:pPr>
    <w:rPr>
      <w:rFonts w:ascii="Univers 45 Light" w:hAnsi="Univers 45 Light" w:cs="Univers 45 Light"/>
      <w:color w:val="000000"/>
      <w:sz w:val="24"/>
      <w:szCs w:val="24"/>
      <w:lang w:val="en-US"/>
    </w:rPr>
  </w:style>
  <w:style w:type="paragraph" w:customStyle="1" w:styleId="IASBTitle">
    <w:name w:val="IASB Title"/>
    <w:basedOn w:val="a"/>
    <w:rsid w:val="00701219"/>
    <w:pPr>
      <w:keepNext/>
      <w:keepLines/>
      <w:spacing w:before="300" w:after="400" w:line="240" w:lineRule="auto"/>
    </w:pPr>
    <w:rPr>
      <w:rFonts w:ascii="Arial" w:eastAsia="Times New Roman" w:hAnsi="Arial" w:cs="Arial"/>
      <w:b/>
      <w:sz w:val="36"/>
      <w:szCs w:val="20"/>
      <w:lang w:val="en-GB" w:eastAsia="en-GB"/>
    </w:rPr>
  </w:style>
  <w:style w:type="character" w:customStyle="1" w:styleId="NumberedParagraphChar">
    <w:name w:val="Numbered Paragraph Char"/>
    <w:rsid w:val="00701219"/>
    <w:rPr>
      <w:kern w:val="8"/>
      <w:sz w:val="24"/>
      <w:szCs w:val="24"/>
      <w:lang w:val="en-US" w:eastAsia="en-US" w:bidi="he-IL"/>
    </w:rPr>
  </w:style>
  <w:style w:type="character" w:customStyle="1" w:styleId="alexdisplayxslblock">
    <w:name w:val="alexdisplayxslblock"/>
    <w:basedOn w:val="a0"/>
    <w:rsid w:val="00701219"/>
  </w:style>
  <w:style w:type="paragraph" w:styleId="af6">
    <w:name w:val="Revision"/>
    <w:hidden/>
    <w:uiPriority w:val="99"/>
    <w:semiHidden/>
    <w:rsid w:val="00701219"/>
    <w:pPr>
      <w:spacing w:after="0" w:line="240" w:lineRule="auto"/>
    </w:pPr>
  </w:style>
  <w:style w:type="character" w:styleId="af7">
    <w:name w:val="annotation reference"/>
    <w:basedOn w:val="a0"/>
    <w:uiPriority w:val="99"/>
    <w:semiHidden/>
    <w:unhideWhenUsed/>
    <w:rsid w:val="00701219"/>
    <w:rPr>
      <w:sz w:val="16"/>
      <w:szCs w:val="16"/>
    </w:rPr>
  </w:style>
  <w:style w:type="paragraph" w:styleId="af8">
    <w:name w:val="annotation text"/>
    <w:basedOn w:val="a"/>
    <w:link w:val="af9"/>
    <w:uiPriority w:val="99"/>
    <w:semiHidden/>
    <w:unhideWhenUsed/>
    <w:rsid w:val="00701219"/>
    <w:pPr>
      <w:spacing w:after="0" w:line="240" w:lineRule="auto"/>
    </w:pPr>
    <w:rPr>
      <w:rFonts w:eastAsiaTheme="minorHAnsi"/>
      <w:sz w:val="20"/>
      <w:szCs w:val="20"/>
      <w:lang w:val="ru-RU"/>
    </w:rPr>
  </w:style>
  <w:style w:type="character" w:customStyle="1" w:styleId="af9">
    <w:name w:val="Текст примечания Знак"/>
    <w:basedOn w:val="a0"/>
    <w:link w:val="af8"/>
    <w:uiPriority w:val="99"/>
    <w:semiHidden/>
    <w:rsid w:val="00701219"/>
    <w:rPr>
      <w:sz w:val="20"/>
      <w:szCs w:val="20"/>
    </w:rPr>
  </w:style>
  <w:style w:type="paragraph" w:styleId="afa">
    <w:name w:val="annotation subject"/>
    <w:basedOn w:val="af8"/>
    <w:next w:val="af8"/>
    <w:link w:val="afb"/>
    <w:uiPriority w:val="99"/>
    <w:semiHidden/>
    <w:unhideWhenUsed/>
    <w:rsid w:val="00701219"/>
    <w:rPr>
      <w:b/>
      <w:bCs/>
    </w:rPr>
  </w:style>
  <w:style w:type="character" w:customStyle="1" w:styleId="afb">
    <w:name w:val="Тема примечания Знак"/>
    <w:basedOn w:val="af9"/>
    <w:link w:val="afa"/>
    <w:uiPriority w:val="99"/>
    <w:semiHidden/>
    <w:rsid w:val="00701219"/>
    <w:rPr>
      <w:b/>
      <w:bCs/>
      <w:sz w:val="20"/>
      <w:szCs w:val="20"/>
    </w:rPr>
  </w:style>
  <w:style w:type="character" w:customStyle="1" w:styleId="UnresolvedMention1">
    <w:name w:val="Unresolved Mention1"/>
    <w:basedOn w:val="a0"/>
    <w:uiPriority w:val="99"/>
    <w:semiHidden/>
    <w:unhideWhenUsed/>
    <w:rsid w:val="00701219"/>
    <w:rPr>
      <w:color w:val="605E5C"/>
      <w:shd w:val="clear" w:color="auto" w:fill="E1DFDD"/>
    </w:rPr>
  </w:style>
  <w:style w:type="character" w:customStyle="1" w:styleId="70">
    <w:name w:val="Заголовок 7 Знак"/>
    <w:basedOn w:val="a0"/>
    <w:link w:val="7"/>
    <w:rsid w:val="002B6678"/>
    <w:rPr>
      <w:rFonts w:ascii="Times New Roman" w:eastAsia="Times New Roman" w:hAnsi="Times New Roman" w:cs="Times New Roman"/>
      <w:b/>
      <w:snapToGrid w:val="0"/>
      <w:sz w:val="28"/>
      <w:szCs w:val="20"/>
      <w:lang w:eastAsia="ru-RU"/>
    </w:rPr>
  </w:style>
  <w:style w:type="numbering" w:customStyle="1" w:styleId="22">
    <w:name w:val="Нет списка2"/>
    <w:next w:val="a2"/>
    <w:uiPriority w:val="99"/>
    <w:semiHidden/>
    <w:unhideWhenUsed/>
    <w:rsid w:val="002B6678"/>
  </w:style>
  <w:style w:type="paragraph" w:styleId="32">
    <w:name w:val="Body Text 3"/>
    <w:basedOn w:val="a"/>
    <w:link w:val="33"/>
    <w:rsid w:val="002B6678"/>
    <w:pPr>
      <w:spacing w:after="0" w:line="240" w:lineRule="auto"/>
      <w:jc w:val="both"/>
    </w:pPr>
    <w:rPr>
      <w:rFonts w:ascii="Times New Roman" w:eastAsia="Times New Roman" w:hAnsi="Times New Roman" w:cs="Times New Roman"/>
      <w:sz w:val="24"/>
      <w:szCs w:val="24"/>
      <w:lang w:val="ru-RU" w:eastAsia="ru-RU"/>
    </w:rPr>
  </w:style>
  <w:style w:type="character" w:customStyle="1" w:styleId="33">
    <w:name w:val="Основной текст 3 Знак"/>
    <w:basedOn w:val="a0"/>
    <w:link w:val="32"/>
    <w:rsid w:val="002B6678"/>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2B66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Indent"/>
    <w:basedOn w:val="a"/>
    <w:link w:val="afd"/>
    <w:rsid w:val="002B6678"/>
    <w:pPr>
      <w:spacing w:after="120" w:line="240" w:lineRule="auto"/>
      <w:ind w:left="283"/>
    </w:pPr>
    <w:rPr>
      <w:rFonts w:ascii="Times New Roman" w:eastAsia="Times New Roman" w:hAnsi="Times New Roman" w:cs="Times New Roman"/>
      <w:sz w:val="20"/>
      <w:szCs w:val="20"/>
      <w:lang w:val="ru-RU" w:eastAsia="ru-RU"/>
    </w:rPr>
  </w:style>
  <w:style w:type="character" w:customStyle="1" w:styleId="afd">
    <w:name w:val="Основной текст с отступом Знак"/>
    <w:basedOn w:val="a0"/>
    <w:link w:val="afc"/>
    <w:rsid w:val="002B6678"/>
    <w:rPr>
      <w:rFonts w:ascii="Times New Roman" w:eastAsia="Times New Roman" w:hAnsi="Times New Roman" w:cs="Times New Roman"/>
      <w:sz w:val="20"/>
      <w:szCs w:val="20"/>
      <w:lang w:eastAsia="ru-RU"/>
    </w:rPr>
  </w:style>
  <w:style w:type="character" w:customStyle="1" w:styleId="CharStyle8">
    <w:name w:val="Char Style 8"/>
    <w:basedOn w:val="a0"/>
    <w:link w:val="Style7"/>
    <w:uiPriority w:val="99"/>
    <w:rsid w:val="002B6678"/>
    <w:rPr>
      <w:sz w:val="26"/>
      <w:szCs w:val="26"/>
      <w:shd w:val="clear" w:color="auto" w:fill="FFFFFF"/>
    </w:rPr>
  </w:style>
  <w:style w:type="paragraph" w:customStyle="1" w:styleId="Style7">
    <w:name w:val="Style 7"/>
    <w:basedOn w:val="a"/>
    <w:link w:val="CharStyle8"/>
    <w:uiPriority w:val="99"/>
    <w:rsid w:val="002B6678"/>
    <w:pPr>
      <w:widowControl w:val="0"/>
      <w:shd w:val="clear" w:color="auto" w:fill="FFFFFF"/>
      <w:spacing w:after="0" w:line="324" w:lineRule="exact"/>
      <w:jc w:val="both"/>
    </w:pPr>
    <w:rPr>
      <w:rFonts w:eastAsiaTheme="minorHAnsi"/>
      <w:sz w:val="26"/>
      <w:szCs w:val="26"/>
      <w:lang w:val="ru-RU"/>
    </w:rPr>
  </w:style>
  <w:style w:type="character" w:customStyle="1" w:styleId="CharStyle32">
    <w:name w:val="Char Style 32"/>
    <w:basedOn w:val="a0"/>
    <w:link w:val="Style31"/>
    <w:uiPriority w:val="99"/>
    <w:rsid w:val="002B6678"/>
    <w:rPr>
      <w:sz w:val="21"/>
      <w:szCs w:val="21"/>
      <w:shd w:val="clear" w:color="auto" w:fill="FFFFFF"/>
    </w:rPr>
  </w:style>
  <w:style w:type="paragraph" w:customStyle="1" w:styleId="Style31">
    <w:name w:val="Style 31"/>
    <w:basedOn w:val="a"/>
    <w:link w:val="CharStyle32"/>
    <w:uiPriority w:val="99"/>
    <w:rsid w:val="002B6678"/>
    <w:pPr>
      <w:widowControl w:val="0"/>
      <w:shd w:val="clear" w:color="auto" w:fill="FFFFFF"/>
      <w:spacing w:before="300" w:after="960" w:line="240" w:lineRule="atLeast"/>
      <w:jc w:val="center"/>
    </w:pPr>
    <w:rPr>
      <w:rFonts w:eastAsiaTheme="minorHAnsi"/>
      <w:sz w:val="21"/>
      <w:szCs w:val="21"/>
      <w:lang w:val="ru-RU"/>
    </w:rPr>
  </w:style>
  <w:style w:type="character" w:styleId="afe">
    <w:name w:val="Strong"/>
    <w:basedOn w:val="a0"/>
    <w:uiPriority w:val="22"/>
    <w:qFormat/>
    <w:rsid w:val="002B6678"/>
    <w:rPr>
      <w:b/>
      <w:bCs/>
    </w:rPr>
  </w:style>
  <w:style w:type="character" w:customStyle="1" w:styleId="CharStyle3">
    <w:name w:val="Char Style 3"/>
    <w:basedOn w:val="a0"/>
    <w:link w:val="Style2"/>
    <w:uiPriority w:val="99"/>
    <w:locked/>
    <w:rsid w:val="002B6678"/>
    <w:rPr>
      <w:shd w:val="clear" w:color="auto" w:fill="FFFFFF"/>
    </w:rPr>
  </w:style>
  <w:style w:type="paragraph" w:customStyle="1" w:styleId="Style2">
    <w:name w:val="Style 2"/>
    <w:basedOn w:val="a"/>
    <w:link w:val="CharStyle3"/>
    <w:uiPriority w:val="99"/>
    <w:rsid w:val="002B6678"/>
    <w:pPr>
      <w:widowControl w:val="0"/>
      <w:shd w:val="clear" w:color="auto" w:fill="FFFFFF"/>
      <w:spacing w:after="0" w:line="321" w:lineRule="exact"/>
      <w:jc w:val="right"/>
    </w:pPr>
    <w:rPr>
      <w:rFonts w:eastAsiaTheme="minorHAnsi"/>
      <w:lang w:val="ru-RU"/>
    </w:rPr>
  </w:style>
  <w:style w:type="numbering" w:customStyle="1" w:styleId="34">
    <w:name w:val="Нет списка3"/>
    <w:next w:val="a2"/>
    <w:uiPriority w:val="99"/>
    <w:semiHidden/>
    <w:unhideWhenUsed/>
    <w:rsid w:val="00753A72"/>
  </w:style>
  <w:style w:type="table" w:customStyle="1" w:styleId="23">
    <w:name w:val="Сетка таблицы2"/>
    <w:basedOn w:val="a1"/>
    <w:next w:val="a4"/>
    <w:uiPriority w:val="59"/>
    <w:rsid w:val="00753A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753A72"/>
  </w:style>
  <w:style w:type="table" w:customStyle="1" w:styleId="35">
    <w:name w:val="Сетка таблицы3"/>
    <w:basedOn w:val="a1"/>
    <w:next w:val="a4"/>
    <w:uiPriority w:val="59"/>
    <w:rsid w:val="00753A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4"/>
    <w:uiPriority w:val="59"/>
    <w:rsid w:val="000751D5"/>
    <w:pPr>
      <w:spacing w:after="0" w:line="240" w:lineRule="auto"/>
      <w:ind w:firstLine="181"/>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semiHidden/>
    <w:unhideWhenUsed/>
    <w:rsid w:val="00803C72"/>
    <w:pPr>
      <w:spacing w:after="120" w:line="480" w:lineRule="auto"/>
    </w:pPr>
  </w:style>
  <w:style w:type="character" w:customStyle="1" w:styleId="25">
    <w:name w:val="Основной текст 2 Знак"/>
    <w:basedOn w:val="a0"/>
    <w:link w:val="24"/>
    <w:uiPriority w:val="99"/>
    <w:semiHidden/>
    <w:rsid w:val="00803C72"/>
    <w:rPr>
      <w:rFonts w:eastAsiaTheme="minorEastAsia"/>
      <w:lang w:val="en-US"/>
    </w:rPr>
  </w:style>
  <w:style w:type="table" w:customStyle="1" w:styleId="52">
    <w:name w:val="Сетка таблицы5"/>
    <w:basedOn w:val="a1"/>
    <w:next w:val="a4"/>
    <w:uiPriority w:val="5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нак сноски1"/>
    <w:aliases w:val="Footnote reference number,Footnote symbol,note TESI"/>
    <w:basedOn w:val="a0"/>
    <w:uiPriority w:val="99"/>
    <w:rsid w:val="003C4B4C"/>
    <w:rPr>
      <w:vertAlign w:val="superscript"/>
    </w:rPr>
  </w:style>
  <w:style w:type="table" w:customStyle="1" w:styleId="61">
    <w:name w:val="Сетка таблицы6"/>
    <w:basedOn w:val="a1"/>
    <w:next w:val="a4"/>
    <w:uiPriority w:val="59"/>
    <w:rsid w:val="0065249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77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consultantplus://offline/ref=BC172CB5C342E7DBCB931ABBD74332D81EBFC65E6F6A86DB6CCC3CBDEA68D35125194F810DF94A49D525630C108DA57A660FEFDD57271BD5473BN"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consultantplus://offline/ref=3926E29A609893A8DBAEFC4C0CC61023068D839B2CDBA594D23940F49AE4AD5C56A7A90A797AE28E14845CF26D9FB762A8F9508E9BC2ED01xFB4I"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consultantplus://offline/ref=BC172CB5C342E7DBCB931ABBD74332D81EBFC65E6F6A86DB6CCC3CBDEA68D35125194F810DFB411A876A625055DAB67B6C0FEDD54B423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consultantplus://offline/ref=BC172CB5C342E7DBCB931ABBD74332D81EBFC65E6F6A86DB6CCC3CBDEA68D35125194F810DF94A49D525630C108DA57A660FEFDD57271BD5473BN" TargetMode="External"/><Relationship Id="rId40" Type="http://schemas.openxmlformats.org/officeDocument/2006/relationships/hyperlink" Target="consultantplus://offline/ref=BC172CB5C342E7DBCB931ABBD74332D81EBFC65E6F6A86DB6CCC3CBDEA68D35125194F810DF8411A876A625055DAB67B6C0FEDD54B4234N" TargetMode="External"/><Relationship Id="rId45" Type="http://schemas.openxmlformats.org/officeDocument/2006/relationships/hyperlink" Target="consultantplus://offline/ref=D5BEB49B6AFC6895B293B89178098D5CB0ED60219D7761821983893BB12B2F523AC15A317807EF1BEE2136DCF40844BDE5D39BDF9F33EC31R6I"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consultantplus://offline/ref=BC172CB5C342E7DBCB931ABBD74332D81EBFC65E6F6A86DB6CCC3CBDEA68D35125194F810DFB411A876A625055DAB67B6C0FEDD54B4234N" TargetMode="External"/><Relationship Id="rId10" Type="http://schemas.openxmlformats.org/officeDocument/2006/relationships/hyperlink" Target="https://login.consultant.ru/link/?rnd=61546468B5C2910FC63DBE058C3F72FE&amp;req=doc&amp;base=LAW&amp;n=359978&amp;REFFIELD=134&amp;REFDST=100011&amp;REFDOC=64831&amp;REFBASE=PNPA&amp;stat=refcode%3D10881%3Bindex%3D24&amp;date=17.12.2020"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consultantplus://offline/ref=D99962332398DCFD73A9A66DBE2A7F7E5C4B78DA2BBBE02BF5B3BDEDFE1850E08C7B0E5DAA93240229AD66D480Q22AN"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consultantplus://offline/ref=BC172CB5C342E7DBCB931ABBD74332D81EBFC65E6F6A86DB6CCC3CBDEA68D35125194F810DF8411A876A625055DAB67B6C0FEDD54B4234N"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D401D-D5C5-448E-9AF7-2A08680EF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53</Pages>
  <Words>16375</Words>
  <Characters>93338</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АРВАЧЕВА ТАТЬЯНА АЛЕКСАНДРОВНА</dc:creator>
  <cp:lastModifiedBy>АРВАЧЕВА ТАТЬЯНА АЛЕКСАНДРОВНА</cp:lastModifiedBy>
  <cp:revision>15</cp:revision>
  <cp:lastPrinted>2020-12-18T08:31:00Z</cp:lastPrinted>
  <dcterms:created xsi:type="dcterms:W3CDTF">2021-09-20T11:59:00Z</dcterms:created>
  <dcterms:modified xsi:type="dcterms:W3CDTF">2021-09-23T08:55:00Z</dcterms:modified>
</cp:coreProperties>
</file>