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97" w:type="dxa"/>
        <w:tblInd w:w="-567" w:type="dxa"/>
        <w:tblLayout w:type="fixed"/>
        <w:tblLook w:val="01E0" w:firstRow="1" w:lastRow="1" w:firstColumn="1" w:lastColumn="1" w:noHBand="0" w:noVBand="0"/>
      </w:tblPr>
      <w:tblGrid>
        <w:gridCol w:w="1985"/>
        <w:gridCol w:w="7513"/>
        <w:gridCol w:w="1099"/>
      </w:tblGrid>
      <w:tr w:rsidR="009228A1" w:rsidRPr="00001776" w:rsidTr="00A17F1F">
        <w:trPr>
          <w:trHeight w:val="1132"/>
        </w:trPr>
        <w:tc>
          <w:tcPr>
            <w:tcW w:w="1985" w:type="dxa"/>
            <w:vMerge w:val="restart"/>
          </w:tcPr>
          <w:p w:rsidR="009228A1" w:rsidRPr="00001776" w:rsidRDefault="009228A1" w:rsidP="00A17F1F">
            <w:pPr>
              <w:ind w:left="34"/>
              <w:rPr>
                <w:sz w:val="26"/>
                <w:szCs w:val="26"/>
                <w:lang w:val="en-US"/>
              </w:rPr>
            </w:pPr>
            <w:r w:rsidRPr="00001776">
              <w:rPr>
                <w:noProof/>
                <w:sz w:val="26"/>
                <w:szCs w:val="26"/>
              </w:rPr>
              <w:drawing>
                <wp:inline distT="0" distB="0" distL="0" distR="0" wp14:anchorId="7F29E2D0" wp14:editId="04EF4CE3">
                  <wp:extent cx="1081666" cy="1121434"/>
                  <wp:effectExtent l="0" t="0" r="4445" b="2540"/>
                  <wp:docPr id="5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942" cy="1156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9228A1" w:rsidRPr="00001776" w:rsidRDefault="009228A1" w:rsidP="00A17F1F">
            <w:pPr>
              <w:ind w:left="-108" w:right="-187"/>
              <w:jc w:val="center"/>
              <w:rPr>
                <w:b/>
                <w:color w:val="132455"/>
                <w:sz w:val="26"/>
                <w:szCs w:val="26"/>
              </w:rPr>
            </w:pPr>
            <w:r w:rsidRPr="00001776">
              <w:rPr>
                <w:b/>
                <w:color w:val="132455"/>
                <w:sz w:val="26"/>
                <w:szCs w:val="26"/>
              </w:rPr>
              <w:t>САМОРЕГУЛИРУЕМАЯ ОРГАНИЗАЦИЯ АУДИТОРОВ</w:t>
            </w:r>
          </w:p>
          <w:p w:rsidR="009228A1" w:rsidRPr="00001776" w:rsidRDefault="009228A1" w:rsidP="00A17F1F">
            <w:pPr>
              <w:ind w:left="-108" w:right="-187"/>
              <w:jc w:val="center"/>
              <w:rPr>
                <w:b/>
                <w:color w:val="132455"/>
                <w:sz w:val="26"/>
                <w:szCs w:val="26"/>
              </w:rPr>
            </w:pPr>
            <w:r w:rsidRPr="00001776">
              <w:rPr>
                <w:b/>
                <w:color w:val="132455"/>
                <w:sz w:val="26"/>
                <w:szCs w:val="26"/>
              </w:rPr>
              <w:t xml:space="preserve"> АССОЦИАЦИЯ «СОДРУЖЕСТВО»</w:t>
            </w:r>
            <w:r w:rsidRPr="00001776">
              <w:rPr>
                <w:sz w:val="26"/>
                <w:szCs w:val="26"/>
              </w:rPr>
              <w:t xml:space="preserve"> </w:t>
            </w:r>
            <w:r w:rsidRPr="00001776">
              <w:rPr>
                <w:sz w:val="26"/>
                <w:szCs w:val="26"/>
              </w:rPr>
              <w:br/>
            </w:r>
            <w:r w:rsidRPr="00001776">
              <w:rPr>
                <w:b/>
                <w:color w:val="002060"/>
                <w:sz w:val="26"/>
                <w:szCs w:val="26"/>
              </w:rPr>
              <w:t>член Международной Федерации Бухгалтеров (</w:t>
            </w:r>
            <w:r w:rsidRPr="00001776">
              <w:rPr>
                <w:b/>
                <w:color w:val="002060"/>
                <w:sz w:val="26"/>
                <w:szCs w:val="26"/>
                <w:lang w:val="en-US"/>
              </w:rPr>
              <w:t>IFAC</w:t>
            </w:r>
            <w:r w:rsidRPr="00001776">
              <w:rPr>
                <w:b/>
                <w:color w:val="002060"/>
                <w:sz w:val="26"/>
                <w:szCs w:val="26"/>
              </w:rPr>
              <w:t>)</w:t>
            </w:r>
          </w:p>
          <w:p w:rsidR="009228A1" w:rsidRPr="00CE1034" w:rsidRDefault="009228A1" w:rsidP="00A17F1F">
            <w:pPr>
              <w:pBdr>
                <w:bottom w:val="single" w:sz="12" w:space="1" w:color="auto"/>
              </w:pBdr>
              <w:ind w:left="-108" w:right="-187"/>
              <w:jc w:val="center"/>
              <w:rPr>
                <w:color w:val="132455"/>
              </w:rPr>
            </w:pPr>
            <w:r w:rsidRPr="00CE1034">
              <w:rPr>
                <w:color w:val="132455"/>
              </w:rPr>
              <w:t>(ОГРН 1097799010870,</w:t>
            </w:r>
            <w:r w:rsidRPr="00CE1034">
              <w:rPr>
                <w:color w:val="132455"/>
                <w:lang w:val="en-US"/>
              </w:rPr>
              <w:t xml:space="preserve"> </w:t>
            </w:r>
            <w:r w:rsidRPr="00CE1034">
              <w:rPr>
                <w:color w:val="132455"/>
              </w:rPr>
              <w:t>ИНН 7729440813, КПП 772901001)</w:t>
            </w:r>
            <w:r w:rsidRPr="00CE1034">
              <w:t xml:space="preserve"> </w:t>
            </w:r>
          </w:p>
        </w:tc>
        <w:tc>
          <w:tcPr>
            <w:tcW w:w="1099" w:type="dxa"/>
            <w:vMerge w:val="restart"/>
          </w:tcPr>
          <w:p w:rsidR="009228A1" w:rsidRPr="00001776" w:rsidRDefault="009228A1" w:rsidP="00A17F1F">
            <w:pPr>
              <w:rPr>
                <w:color w:val="132455"/>
                <w:sz w:val="26"/>
                <w:szCs w:val="26"/>
                <w:lang w:val="en-US"/>
              </w:rPr>
            </w:pPr>
          </w:p>
          <w:p w:rsidR="009228A1" w:rsidRPr="00001776" w:rsidRDefault="009228A1" w:rsidP="00A17F1F">
            <w:pPr>
              <w:rPr>
                <w:sz w:val="26"/>
                <w:szCs w:val="26"/>
                <w:lang w:val="en-US"/>
              </w:rPr>
            </w:pPr>
          </w:p>
          <w:p w:rsidR="009228A1" w:rsidRPr="00001776" w:rsidRDefault="009228A1" w:rsidP="00A17F1F">
            <w:pPr>
              <w:rPr>
                <w:sz w:val="26"/>
                <w:szCs w:val="26"/>
                <w:lang w:val="en-US"/>
              </w:rPr>
            </w:pPr>
            <w:r w:rsidRPr="00001776">
              <w:rPr>
                <w:noProof/>
                <w:sz w:val="26"/>
                <w:szCs w:val="26"/>
              </w:rPr>
              <w:drawing>
                <wp:inline distT="0" distB="0" distL="0" distR="0" wp14:anchorId="6B6555BD" wp14:editId="2997131F">
                  <wp:extent cx="552450" cy="428625"/>
                  <wp:effectExtent l="0" t="0" r="0" b="9525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28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9228A1" w:rsidRPr="00001776" w:rsidRDefault="009228A1" w:rsidP="00A17F1F">
            <w:pPr>
              <w:rPr>
                <w:color w:val="132455"/>
                <w:sz w:val="26"/>
                <w:szCs w:val="26"/>
                <w:lang w:val="en-US"/>
              </w:rPr>
            </w:pPr>
          </w:p>
        </w:tc>
      </w:tr>
      <w:tr w:rsidR="009228A1" w:rsidRPr="00001776" w:rsidTr="00A17F1F">
        <w:trPr>
          <w:trHeight w:val="494"/>
        </w:trPr>
        <w:tc>
          <w:tcPr>
            <w:tcW w:w="1985" w:type="dxa"/>
            <w:vMerge/>
          </w:tcPr>
          <w:p w:rsidR="009228A1" w:rsidRPr="00001776" w:rsidRDefault="009228A1" w:rsidP="00A17F1F">
            <w:pPr>
              <w:rPr>
                <w:sz w:val="26"/>
                <w:szCs w:val="26"/>
              </w:rPr>
            </w:pPr>
          </w:p>
        </w:tc>
        <w:tc>
          <w:tcPr>
            <w:tcW w:w="7513" w:type="dxa"/>
          </w:tcPr>
          <w:p w:rsidR="009228A1" w:rsidRPr="00CE1034" w:rsidRDefault="009228A1" w:rsidP="00A17F1F">
            <w:pPr>
              <w:ind w:right="-187"/>
              <w:jc w:val="center"/>
              <w:rPr>
                <w:color w:val="132455"/>
                <w:sz w:val="20"/>
                <w:szCs w:val="20"/>
              </w:rPr>
            </w:pPr>
            <w:r w:rsidRPr="00CE1034">
              <w:rPr>
                <w:color w:val="132455"/>
                <w:sz w:val="20"/>
                <w:szCs w:val="20"/>
              </w:rPr>
              <w:t>119192, г. Москва, Мичуринский проспект, дом 21, корпус 4.</w:t>
            </w:r>
          </w:p>
          <w:p w:rsidR="009228A1" w:rsidRPr="00001776" w:rsidRDefault="009228A1" w:rsidP="00A17F1F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CE1034">
              <w:rPr>
                <w:color w:val="132455"/>
                <w:sz w:val="20"/>
                <w:szCs w:val="20"/>
              </w:rPr>
              <w:t>т: +7 (495) 734-22-22, ф: +7 (495) 734-04-22,</w:t>
            </w:r>
            <w:r w:rsidRPr="00CE1034">
              <w:rPr>
                <w:b/>
                <w:color w:val="132455"/>
                <w:sz w:val="20"/>
                <w:szCs w:val="20"/>
              </w:rPr>
              <w:t xml:space="preserve"> </w:t>
            </w:r>
            <w:hyperlink r:id="rId10" w:history="1">
              <w:r w:rsidRPr="00CE1034">
                <w:rPr>
                  <w:color w:val="132455"/>
                  <w:sz w:val="20"/>
                  <w:szCs w:val="20"/>
                </w:rPr>
                <w:t>www.auditor-sro.org</w:t>
              </w:r>
            </w:hyperlink>
            <w:r w:rsidRPr="00CE1034">
              <w:rPr>
                <w:color w:val="132455"/>
                <w:sz w:val="20"/>
                <w:szCs w:val="20"/>
              </w:rPr>
              <w:t>, info@auditor-sro.org</w:t>
            </w:r>
            <w:r w:rsidRPr="00001776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99" w:type="dxa"/>
            <w:vMerge/>
          </w:tcPr>
          <w:p w:rsidR="009228A1" w:rsidRPr="00001776" w:rsidRDefault="009228A1" w:rsidP="00A17F1F">
            <w:pPr>
              <w:ind w:right="-187"/>
              <w:jc w:val="center"/>
              <w:rPr>
                <w:color w:val="132455"/>
                <w:sz w:val="26"/>
                <w:szCs w:val="26"/>
              </w:rPr>
            </w:pPr>
          </w:p>
        </w:tc>
      </w:tr>
    </w:tbl>
    <w:p w:rsidR="00A17F1F" w:rsidRPr="00001776" w:rsidRDefault="00A17F1F" w:rsidP="00A17F1F">
      <w:pPr>
        <w:ind w:right="-1"/>
        <w:rPr>
          <w:rFonts w:eastAsia="Times New Roman"/>
          <w:b/>
          <w:bCs/>
          <w:sz w:val="26"/>
          <w:szCs w:val="26"/>
        </w:rPr>
      </w:pPr>
    </w:p>
    <w:p w:rsidR="003724B3" w:rsidRPr="003F0F16" w:rsidRDefault="003724B3" w:rsidP="003F0F16">
      <w:pPr>
        <w:jc w:val="center"/>
        <w:outlineLvl w:val="0"/>
        <w:rPr>
          <w:rFonts w:eastAsia="Times New Roman"/>
          <w:sz w:val="26"/>
          <w:szCs w:val="26"/>
        </w:rPr>
      </w:pPr>
      <w:r w:rsidRPr="003F0F16">
        <w:rPr>
          <w:rFonts w:eastAsia="Times New Roman"/>
          <w:b/>
          <w:bCs/>
          <w:sz w:val="26"/>
          <w:szCs w:val="26"/>
        </w:rPr>
        <w:t xml:space="preserve">Протокол № </w:t>
      </w:r>
      <w:r w:rsidR="009307D3" w:rsidRPr="003F0F16">
        <w:rPr>
          <w:rFonts w:eastAsia="Times New Roman"/>
          <w:b/>
          <w:bCs/>
          <w:sz w:val="26"/>
          <w:szCs w:val="26"/>
        </w:rPr>
        <w:t>346</w:t>
      </w:r>
    </w:p>
    <w:p w:rsidR="003724B3" w:rsidRPr="003F0F16" w:rsidRDefault="003724B3" w:rsidP="003F0F16">
      <w:pPr>
        <w:jc w:val="center"/>
        <w:rPr>
          <w:rFonts w:eastAsia="Times New Roman"/>
          <w:sz w:val="26"/>
          <w:szCs w:val="26"/>
        </w:rPr>
      </w:pPr>
      <w:r w:rsidRPr="003F0F16">
        <w:rPr>
          <w:rFonts w:eastAsia="Times New Roman"/>
          <w:b/>
          <w:bCs/>
          <w:sz w:val="26"/>
          <w:szCs w:val="26"/>
        </w:rPr>
        <w:t>заседания Правления</w:t>
      </w:r>
    </w:p>
    <w:p w:rsidR="003724B3" w:rsidRPr="003F0F16" w:rsidRDefault="003724B3" w:rsidP="003F0F16">
      <w:pPr>
        <w:jc w:val="center"/>
        <w:outlineLvl w:val="0"/>
        <w:rPr>
          <w:rFonts w:eastAsia="Times New Roman"/>
          <w:sz w:val="26"/>
          <w:szCs w:val="26"/>
        </w:rPr>
      </w:pPr>
      <w:r w:rsidRPr="003F0F16">
        <w:rPr>
          <w:rFonts w:eastAsia="Times New Roman"/>
          <w:b/>
          <w:bCs/>
          <w:sz w:val="26"/>
          <w:szCs w:val="26"/>
        </w:rPr>
        <w:t>Саморегулируемой организации аудиторов</w:t>
      </w:r>
    </w:p>
    <w:p w:rsidR="003724B3" w:rsidRPr="003F0F16" w:rsidRDefault="003724B3" w:rsidP="003F0F16">
      <w:pPr>
        <w:jc w:val="center"/>
        <w:outlineLvl w:val="0"/>
        <w:rPr>
          <w:rFonts w:eastAsia="Times New Roman"/>
          <w:b/>
          <w:bCs/>
          <w:sz w:val="26"/>
          <w:szCs w:val="26"/>
        </w:rPr>
      </w:pPr>
      <w:r w:rsidRPr="003F0F16">
        <w:rPr>
          <w:rFonts w:eastAsia="Times New Roman"/>
          <w:b/>
          <w:bCs/>
          <w:sz w:val="26"/>
          <w:szCs w:val="26"/>
        </w:rPr>
        <w:t>АССОЦИАЦИЯ «СОДРУЖЕСТВО» (СРО ААС)</w:t>
      </w:r>
    </w:p>
    <w:p w:rsidR="00AB46D6" w:rsidRPr="003F0F16" w:rsidRDefault="00AB46D6" w:rsidP="003F0F16">
      <w:pPr>
        <w:rPr>
          <w:rFonts w:eastAsia="Times New Roman"/>
          <w:sz w:val="26"/>
          <w:szCs w:val="26"/>
        </w:rPr>
      </w:pPr>
    </w:p>
    <w:p w:rsidR="003724B3" w:rsidRPr="003F0F16" w:rsidRDefault="003724B3" w:rsidP="003F0F16">
      <w:pPr>
        <w:rPr>
          <w:rFonts w:eastAsia="Times New Roman"/>
          <w:sz w:val="26"/>
          <w:szCs w:val="26"/>
        </w:rPr>
      </w:pPr>
      <w:r w:rsidRPr="003F0F16">
        <w:rPr>
          <w:rFonts w:eastAsia="Times New Roman"/>
          <w:sz w:val="26"/>
          <w:szCs w:val="26"/>
        </w:rPr>
        <w:t xml:space="preserve">г. Москва </w:t>
      </w:r>
      <w:r w:rsidR="009228A1" w:rsidRPr="003F0F16">
        <w:rPr>
          <w:rFonts w:eastAsia="Times New Roman"/>
          <w:sz w:val="26"/>
          <w:szCs w:val="26"/>
        </w:rPr>
        <w:t xml:space="preserve">                                                          </w:t>
      </w:r>
      <w:r w:rsidR="0073662B" w:rsidRPr="003F0F16">
        <w:rPr>
          <w:rFonts w:eastAsia="Times New Roman"/>
          <w:sz w:val="26"/>
          <w:szCs w:val="26"/>
        </w:rPr>
        <w:t xml:space="preserve"> </w:t>
      </w:r>
      <w:r w:rsidR="009228A1" w:rsidRPr="003F0F16">
        <w:rPr>
          <w:rFonts w:eastAsia="Times New Roman"/>
          <w:sz w:val="26"/>
          <w:szCs w:val="26"/>
        </w:rPr>
        <w:t xml:space="preserve">                      </w:t>
      </w:r>
      <w:r w:rsidR="00EF57A6" w:rsidRPr="003F0F16">
        <w:rPr>
          <w:rFonts w:eastAsia="Times New Roman"/>
          <w:sz w:val="26"/>
          <w:szCs w:val="26"/>
        </w:rPr>
        <w:t xml:space="preserve">      </w:t>
      </w:r>
      <w:r w:rsidR="009228A1" w:rsidRPr="003F0F16">
        <w:rPr>
          <w:rFonts w:eastAsia="Times New Roman"/>
          <w:sz w:val="26"/>
          <w:szCs w:val="26"/>
        </w:rPr>
        <w:t xml:space="preserve"> </w:t>
      </w:r>
      <w:r w:rsidR="00A17F1F" w:rsidRPr="003F0F16">
        <w:rPr>
          <w:rFonts w:eastAsia="Times New Roman"/>
          <w:sz w:val="26"/>
          <w:szCs w:val="26"/>
        </w:rPr>
        <w:t xml:space="preserve">     </w:t>
      </w:r>
      <w:r w:rsidR="003F0F16" w:rsidRPr="00BC024C">
        <w:rPr>
          <w:rFonts w:eastAsia="Times New Roman"/>
          <w:sz w:val="26"/>
          <w:szCs w:val="26"/>
        </w:rPr>
        <w:t xml:space="preserve">          </w:t>
      </w:r>
      <w:r w:rsidR="00810ECE" w:rsidRPr="003F0F16">
        <w:rPr>
          <w:rFonts w:eastAsia="Times New Roman"/>
          <w:sz w:val="26"/>
          <w:szCs w:val="26"/>
        </w:rPr>
        <w:t>16</w:t>
      </w:r>
      <w:r w:rsidR="0030516E" w:rsidRPr="003F0F16">
        <w:rPr>
          <w:rFonts w:eastAsia="Times New Roman"/>
          <w:sz w:val="26"/>
          <w:szCs w:val="26"/>
        </w:rPr>
        <w:t xml:space="preserve"> </w:t>
      </w:r>
      <w:r w:rsidR="00810ECE" w:rsidRPr="003F0F16">
        <w:rPr>
          <w:rFonts w:eastAsia="Times New Roman"/>
          <w:sz w:val="26"/>
          <w:szCs w:val="26"/>
        </w:rPr>
        <w:t>февраля 2018</w:t>
      </w:r>
      <w:r w:rsidRPr="003F0F16">
        <w:rPr>
          <w:rFonts w:eastAsia="Times New Roman"/>
          <w:sz w:val="26"/>
          <w:szCs w:val="26"/>
        </w:rPr>
        <w:t xml:space="preserve"> года</w:t>
      </w:r>
    </w:p>
    <w:p w:rsidR="00A50BB9" w:rsidRPr="003F0F16" w:rsidRDefault="00A50BB9" w:rsidP="003F0F16">
      <w:pPr>
        <w:ind w:right="-1"/>
        <w:rPr>
          <w:rFonts w:eastAsia="Times New Roman"/>
          <w:sz w:val="26"/>
          <w:szCs w:val="26"/>
        </w:rPr>
      </w:pPr>
    </w:p>
    <w:p w:rsidR="00194161" w:rsidRPr="003F0F16" w:rsidRDefault="00194161" w:rsidP="003F0F16">
      <w:pPr>
        <w:pStyle w:val="af0"/>
        <w:spacing w:after="0"/>
        <w:ind w:right="-5"/>
        <w:outlineLvl w:val="0"/>
        <w:rPr>
          <w:sz w:val="26"/>
          <w:szCs w:val="26"/>
        </w:rPr>
      </w:pPr>
      <w:r w:rsidRPr="003F0F16">
        <w:rPr>
          <w:rFonts w:eastAsia="Times New Roman"/>
          <w:sz w:val="26"/>
          <w:szCs w:val="26"/>
        </w:rPr>
        <w:t xml:space="preserve">Место проведения: </w:t>
      </w:r>
      <w:r w:rsidR="00F87803" w:rsidRPr="003F0F16">
        <w:rPr>
          <w:sz w:val="26"/>
          <w:szCs w:val="26"/>
        </w:rPr>
        <w:t>Москва, Мичу</w:t>
      </w:r>
      <w:r w:rsidR="009307D3" w:rsidRPr="003F0F16">
        <w:rPr>
          <w:sz w:val="26"/>
          <w:szCs w:val="26"/>
        </w:rPr>
        <w:t>ринский проспект, дом 21, корп</w:t>
      </w:r>
      <w:r w:rsidR="009B629B" w:rsidRPr="003F0F16">
        <w:rPr>
          <w:sz w:val="26"/>
          <w:szCs w:val="26"/>
        </w:rPr>
        <w:t>ус</w:t>
      </w:r>
      <w:r w:rsidR="00F87803" w:rsidRPr="003F0F16">
        <w:rPr>
          <w:sz w:val="26"/>
          <w:szCs w:val="26"/>
        </w:rPr>
        <w:t xml:space="preserve"> 4,</w:t>
      </w:r>
      <w:r w:rsidR="009B629B" w:rsidRPr="003F0F16">
        <w:rPr>
          <w:sz w:val="26"/>
          <w:szCs w:val="26"/>
        </w:rPr>
        <w:t xml:space="preserve"> </w:t>
      </w:r>
      <w:r w:rsidR="00F87803" w:rsidRPr="003F0F16">
        <w:rPr>
          <w:sz w:val="26"/>
          <w:szCs w:val="26"/>
        </w:rPr>
        <w:t>офис СРО ААС</w:t>
      </w:r>
    </w:p>
    <w:p w:rsidR="00194161" w:rsidRPr="003F0F16" w:rsidRDefault="00194161" w:rsidP="003F0F16">
      <w:pPr>
        <w:rPr>
          <w:rFonts w:eastAsia="Times New Roman"/>
          <w:sz w:val="26"/>
          <w:szCs w:val="26"/>
        </w:rPr>
      </w:pPr>
      <w:r w:rsidRPr="003F0F16">
        <w:rPr>
          <w:rFonts w:eastAsia="Times New Roman"/>
          <w:sz w:val="26"/>
          <w:szCs w:val="26"/>
        </w:rPr>
        <w:t>Начало заседания: 14-00</w:t>
      </w:r>
      <w:r w:rsidRPr="003F0F16">
        <w:rPr>
          <w:rFonts w:eastAsia="Times New Roman"/>
          <w:b/>
          <w:sz w:val="26"/>
          <w:szCs w:val="26"/>
        </w:rPr>
        <w:t xml:space="preserve"> </w:t>
      </w:r>
    </w:p>
    <w:p w:rsidR="00194161" w:rsidRPr="003F0F16" w:rsidRDefault="00194161" w:rsidP="003F0F16">
      <w:pPr>
        <w:ind w:right="-1"/>
        <w:rPr>
          <w:rFonts w:eastAsia="Times New Roman"/>
          <w:sz w:val="26"/>
          <w:szCs w:val="26"/>
        </w:rPr>
      </w:pPr>
      <w:r w:rsidRPr="003F0F16">
        <w:rPr>
          <w:rFonts w:eastAsia="Times New Roman"/>
          <w:sz w:val="26"/>
          <w:szCs w:val="26"/>
        </w:rPr>
        <w:t xml:space="preserve">Форма </w:t>
      </w:r>
      <w:r w:rsidR="008F48AC" w:rsidRPr="003F0F16">
        <w:rPr>
          <w:rFonts w:eastAsia="Times New Roman"/>
          <w:sz w:val="26"/>
          <w:szCs w:val="26"/>
        </w:rPr>
        <w:t>заседания</w:t>
      </w:r>
      <w:r w:rsidRPr="003F0F16">
        <w:rPr>
          <w:rFonts w:eastAsia="Times New Roman"/>
          <w:sz w:val="26"/>
          <w:szCs w:val="26"/>
        </w:rPr>
        <w:t xml:space="preserve"> – очная</w:t>
      </w:r>
      <w:r w:rsidR="00F87803" w:rsidRPr="003F0F16">
        <w:rPr>
          <w:rFonts w:eastAsia="Times New Roman"/>
          <w:sz w:val="26"/>
          <w:szCs w:val="26"/>
        </w:rPr>
        <w:t>, с возможностью дистанционного участия.</w:t>
      </w:r>
    </w:p>
    <w:p w:rsidR="00194161" w:rsidRPr="003F0F16" w:rsidRDefault="00194161" w:rsidP="003F0F16">
      <w:pPr>
        <w:ind w:right="-1"/>
        <w:rPr>
          <w:rFonts w:eastAsia="Times New Roman"/>
          <w:sz w:val="26"/>
          <w:szCs w:val="26"/>
        </w:rPr>
      </w:pPr>
    </w:p>
    <w:p w:rsidR="003724B3" w:rsidRPr="003F0F16" w:rsidRDefault="003724B3" w:rsidP="003F0F16">
      <w:pPr>
        <w:suppressAutoHyphens/>
        <w:outlineLvl w:val="0"/>
        <w:rPr>
          <w:rFonts w:eastAsia="Times New Roman"/>
          <w:sz w:val="26"/>
          <w:szCs w:val="26"/>
        </w:rPr>
      </w:pPr>
      <w:r w:rsidRPr="003F0F16">
        <w:rPr>
          <w:rFonts w:eastAsia="Times New Roman"/>
          <w:b/>
          <w:bCs/>
          <w:sz w:val="26"/>
          <w:szCs w:val="26"/>
        </w:rPr>
        <w:t xml:space="preserve">На заседании присутствовали члены Правления СРО ААС: </w:t>
      </w:r>
    </w:p>
    <w:p w:rsidR="00AB776C" w:rsidRPr="003F0F16" w:rsidRDefault="00AB776C" w:rsidP="003F0F16">
      <w:pPr>
        <w:suppressAutoHyphens/>
        <w:rPr>
          <w:rFonts w:eastAsia="Times New Roman"/>
          <w:sz w:val="26"/>
          <w:szCs w:val="26"/>
        </w:rPr>
      </w:pPr>
      <w:r w:rsidRPr="003F0F16">
        <w:rPr>
          <w:rFonts w:eastAsia="Times New Roman"/>
          <w:sz w:val="26"/>
          <w:szCs w:val="26"/>
        </w:rPr>
        <w:t>Шеремет А.Д. (председатель Правления), Ананьев И.В., Бородина Н.В.</w:t>
      </w:r>
      <w:r w:rsidR="00A662C4" w:rsidRPr="003F0F16">
        <w:rPr>
          <w:rFonts w:eastAsia="Times New Roman"/>
          <w:sz w:val="26"/>
          <w:szCs w:val="26"/>
        </w:rPr>
        <w:t xml:space="preserve"> (доверенность </w:t>
      </w:r>
      <w:proofErr w:type="spellStart"/>
      <w:r w:rsidR="00A662C4" w:rsidRPr="003F0F16">
        <w:rPr>
          <w:rFonts w:eastAsia="Times New Roman"/>
          <w:sz w:val="26"/>
          <w:szCs w:val="26"/>
        </w:rPr>
        <w:t>Шеремету</w:t>
      </w:r>
      <w:proofErr w:type="spellEnd"/>
      <w:r w:rsidR="00A662C4" w:rsidRPr="003F0F16">
        <w:rPr>
          <w:rFonts w:eastAsia="Times New Roman"/>
          <w:sz w:val="26"/>
          <w:szCs w:val="26"/>
        </w:rPr>
        <w:t xml:space="preserve"> А.Д.)</w:t>
      </w:r>
      <w:r w:rsidRPr="003F0F16">
        <w:rPr>
          <w:rFonts w:eastAsia="Times New Roman"/>
          <w:sz w:val="26"/>
          <w:szCs w:val="26"/>
        </w:rPr>
        <w:t xml:space="preserve">, </w:t>
      </w:r>
      <w:proofErr w:type="spellStart"/>
      <w:r w:rsidRPr="003F0F16">
        <w:rPr>
          <w:rFonts w:eastAsia="Times New Roman"/>
          <w:sz w:val="26"/>
          <w:szCs w:val="26"/>
        </w:rPr>
        <w:t>Бутовский</w:t>
      </w:r>
      <w:proofErr w:type="spellEnd"/>
      <w:r w:rsidRPr="003F0F16">
        <w:rPr>
          <w:rFonts w:eastAsia="Times New Roman"/>
          <w:sz w:val="26"/>
          <w:szCs w:val="26"/>
        </w:rPr>
        <w:t xml:space="preserve"> В.В.</w:t>
      </w:r>
      <w:r w:rsidR="00810ECE" w:rsidRPr="003F0F16">
        <w:rPr>
          <w:rFonts w:eastAsia="Times New Roman"/>
          <w:sz w:val="26"/>
          <w:szCs w:val="26"/>
        </w:rPr>
        <w:t xml:space="preserve"> (доверенность </w:t>
      </w:r>
      <w:proofErr w:type="spellStart"/>
      <w:r w:rsidR="00810ECE" w:rsidRPr="003F0F16">
        <w:rPr>
          <w:rFonts w:eastAsia="Times New Roman"/>
          <w:sz w:val="26"/>
          <w:szCs w:val="26"/>
        </w:rPr>
        <w:t>Шеремету</w:t>
      </w:r>
      <w:proofErr w:type="spellEnd"/>
      <w:r w:rsidR="00810ECE" w:rsidRPr="003F0F16">
        <w:rPr>
          <w:rFonts w:eastAsia="Times New Roman"/>
          <w:sz w:val="26"/>
          <w:szCs w:val="26"/>
        </w:rPr>
        <w:t xml:space="preserve"> А.Д.)</w:t>
      </w:r>
      <w:r w:rsidRPr="003F0F16">
        <w:rPr>
          <w:rFonts w:eastAsia="Times New Roman"/>
          <w:sz w:val="26"/>
          <w:szCs w:val="26"/>
        </w:rPr>
        <w:t xml:space="preserve">, Веренков А.И., Горячева О.В.,  </w:t>
      </w:r>
      <w:r w:rsidR="00363F01" w:rsidRPr="003F0F16">
        <w:rPr>
          <w:rFonts w:eastAsia="Times New Roman"/>
          <w:sz w:val="26"/>
          <w:szCs w:val="26"/>
        </w:rPr>
        <w:t xml:space="preserve">Голенко В.С. (дистанционно), </w:t>
      </w:r>
      <w:proofErr w:type="spellStart"/>
      <w:r w:rsidR="00363F01" w:rsidRPr="003F0F16">
        <w:rPr>
          <w:rFonts w:eastAsia="Times New Roman"/>
          <w:sz w:val="26"/>
          <w:szCs w:val="26"/>
        </w:rPr>
        <w:t>Гузов</w:t>
      </w:r>
      <w:proofErr w:type="spellEnd"/>
      <w:r w:rsidR="00363F01" w:rsidRPr="003F0F16">
        <w:rPr>
          <w:rFonts w:eastAsia="Times New Roman"/>
          <w:sz w:val="26"/>
          <w:szCs w:val="26"/>
        </w:rPr>
        <w:t xml:space="preserve"> Ю.Н. (дистанционно), </w:t>
      </w:r>
      <w:r w:rsidRPr="003F0F16">
        <w:rPr>
          <w:rFonts w:eastAsia="Times New Roman"/>
          <w:sz w:val="26"/>
          <w:szCs w:val="26"/>
        </w:rPr>
        <w:t xml:space="preserve">Желтяков Д.В., Жуков С.П., Кобозева Н.В., Кромин А.Ю., </w:t>
      </w:r>
      <w:r w:rsidR="00363F01" w:rsidRPr="003F0F16">
        <w:rPr>
          <w:rFonts w:eastAsia="Times New Roman"/>
          <w:sz w:val="26"/>
          <w:szCs w:val="26"/>
        </w:rPr>
        <w:t xml:space="preserve">Кузнецов А.П. (дистанционно), </w:t>
      </w:r>
      <w:r w:rsidRPr="003F0F16">
        <w:rPr>
          <w:rFonts w:eastAsia="Times New Roman"/>
          <w:sz w:val="26"/>
          <w:szCs w:val="26"/>
        </w:rPr>
        <w:t>Лимаренко Д.Н., Майданчик М.И.</w:t>
      </w:r>
      <w:r w:rsidR="00A662C4" w:rsidRPr="003F0F16">
        <w:rPr>
          <w:rFonts w:eastAsia="Times New Roman"/>
          <w:sz w:val="26"/>
          <w:szCs w:val="26"/>
        </w:rPr>
        <w:t xml:space="preserve"> (доверенность Горячевой О.В.)</w:t>
      </w:r>
      <w:r w:rsidRPr="003F0F16">
        <w:rPr>
          <w:rFonts w:eastAsia="Times New Roman"/>
          <w:sz w:val="26"/>
          <w:szCs w:val="26"/>
        </w:rPr>
        <w:t>, Малофеева Н.А., Мелентьева В.И.</w:t>
      </w:r>
      <w:r w:rsidR="00810ECE" w:rsidRPr="003F0F16">
        <w:rPr>
          <w:rFonts w:eastAsia="Times New Roman"/>
          <w:sz w:val="26"/>
          <w:szCs w:val="26"/>
        </w:rPr>
        <w:t xml:space="preserve"> (</w:t>
      </w:r>
      <w:r w:rsidR="00A662C4" w:rsidRPr="003F0F16">
        <w:rPr>
          <w:rFonts w:eastAsia="Times New Roman"/>
          <w:sz w:val="26"/>
          <w:szCs w:val="26"/>
        </w:rPr>
        <w:t xml:space="preserve">доверенность </w:t>
      </w:r>
      <w:proofErr w:type="spellStart"/>
      <w:r w:rsidR="00A662C4" w:rsidRPr="003F0F16">
        <w:rPr>
          <w:rFonts w:eastAsia="Times New Roman"/>
          <w:sz w:val="26"/>
          <w:szCs w:val="26"/>
        </w:rPr>
        <w:t>Шеремету</w:t>
      </w:r>
      <w:proofErr w:type="spellEnd"/>
      <w:r w:rsidR="00A662C4" w:rsidRPr="003F0F16">
        <w:rPr>
          <w:rFonts w:eastAsia="Times New Roman"/>
          <w:sz w:val="26"/>
          <w:szCs w:val="26"/>
        </w:rPr>
        <w:t xml:space="preserve"> А.Д.)</w:t>
      </w:r>
      <w:r w:rsidRPr="003F0F16">
        <w:rPr>
          <w:rFonts w:eastAsia="Times New Roman"/>
          <w:sz w:val="26"/>
          <w:szCs w:val="26"/>
        </w:rPr>
        <w:t>, Михайлович Т.Н. (</w:t>
      </w:r>
      <w:r w:rsidR="00810ECE" w:rsidRPr="003F0F16">
        <w:rPr>
          <w:rFonts w:eastAsia="Times New Roman"/>
          <w:sz w:val="26"/>
          <w:szCs w:val="26"/>
        </w:rPr>
        <w:t>дистанционно</w:t>
      </w:r>
      <w:r w:rsidRPr="003F0F16">
        <w:rPr>
          <w:rFonts w:eastAsia="Times New Roman"/>
          <w:sz w:val="26"/>
          <w:szCs w:val="26"/>
        </w:rPr>
        <w:t xml:space="preserve">), Носова О.А., </w:t>
      </w:r>
      <w:r w:rsidR="0004461E" w:rsidRPr="003F0F16">
        <w:rPr>
          <w:rFonts w:eastAsia="Times New Roman"/>
          <w:sz w:val="26"/>
          <w:szCs w:val="26"/>
        </w:rPr>
        <w:t xml:space="preserve">Овакимян А.Д., </w:t>
      </w:r>
      <w:r w:rsidRPr="003F0F16">
        <w:rPr>
          <w:rFonts w:eastAsia="Times New Roman"/>
          <w:sz w:val="26"/>
          <w:szCs w:val="26"/>
        </w:rPr>
        <w:t>Петров А.Ю.</w:t>
      </w:r>
      <w:r w:rsidR="00810ECE" w:rsidRPr="003F0F16">
        <w:rPr>
          <w:rFonts w:eastAsia="Times New Roman"/>
          <w:sz w:val="26"/>
          <w:szCs w:val="26"/>
        </w:rPr>
        <w:t xml:space="preserve"> (доверенность </w:t>
      </w:r>
      <w:proofErr w:type="spellStart"/>
      <w:r w:rsidR="00810ECE" w:rsidRPr="003F0F16">
        <w:rPr>
          <w:rFonts w:eastAsia="Times New Roman"/>
          <w:sz w:val="26"/>
          <w:szCs w:val="26"/>
        </w:rPr>
        <w:t>Шеремету</w:t>
      </w:r>
      <w:proofErr w:type="spellEnd"/>
      <w:r w:rsidR="00810ECE" w:rsidRPr="003F0F16">
        <w:rPr>
          <w:rFonts w:eastAsia="Times New Roman"/>
          <w:sz w:val="26"/>
          <w:szCs w:val="26"/>
        </w:rPr>
        <w:t xml:space="preserve"> А.Д.)</w:t>
      </w:r>
      <w:r w:rsidRPr="003F0F16">
        <w:rPr>
          <w:rFonts w:eastAsia="Times New Roman"/>
          <w:sz w:val="26"/>
          <w:szCs w:val="26"/>
        </w:rPr>
        <w:t>, Рукин В.В., Рыбенко Г.А., Самойлов Е.В.,</w:t>
      </w:r>
      <w:r w:rsidR="00363F01" w:rsidRPr="003F0F16">
        <w:rPr>
          <w:rFonts w:eastAsia="Times New Roman"/>
          <w:sz w:val="26"/>
          <w:szCs w:val="26"/>
        </w:rPr>
        <w:t xml:space="preserve"> Селезнев А.В. (дистанционно),</w:t>
      </w:r>
      <w:r w:rsidRPr="003F0F16">
        <w:rPr>
          <w:rFonts w:eastAsia="Times New Roman"/>
          <w:sz w:val="26"/>
          <w:szCs w:val="26"/>
        </w:rPr>
        <w:t xml:space="preserve"> </w:t>
      </w:r>
      <w:r w:rsidR="0004461E" w:rsidRPr="003F0F16">
        <w:rPr>
          <w:rFonts w:eastAsia="Times New Roman"/>
          <w:sz w:val="26"/>
          <w:szCs w:val="26"/>
        </w:rPr>
        <w:t xml:space="preserve">Симакова М.Ю., </w:t>
      </w:r>
      <w:r w:rsidRPr="003F0F16">
        <w:rPr>
          <w:rFonts w:eastAsia="Times New Roman"/>
          <w:sz w:val="26"/>
          <w:szCs w:val="26"/>
        </w:rPr>
        <w:t>Старовойтова Е.В.</w:t>
      </w:r>
      <w:r w:rsidR="00810ECE" w:rsidRPr="003F0F16">
        <w:rPr>
          <w:rFonts w:eastAsia="Times New Roman"/>
          <w:sz w:val="26"/>
          <w:szCs w:val="26"/>
        </w:rPr>
        <w:t xml:space="preserve"> (доверенность </w:t>
      </w:r>
      <w:proofErr w:type="spellStart"/>
      <w:r w:rsidR="00810ECE" w:rsidRPr="003F0F16">
        <w:rPr>
          <w:rFonts w:eastAsia="Times New Roman"/>
          <w:sz w:val="26"/>
          <w:szCs w:val="26"/>
        </w:rPr>
        <w:t>Шеремету</w:t>
      </w:r>
      <w:proofErr w:type="spellEnd"/>
      <w:r w:rsidR="00810ECE" w:rsidRPr="003F0F16">
        <w:rPr>
          <w:rFonts w:eastAsia="Times New Roman"/>
          <w:sz w:val="26"/>
          <w:szCs w:val="26"/>
        </w:rPr>
        <w:t xml:space="preserve"> А.Д.)</w:t>
      </w:r>
      <w:r w:rsidRPr="003F0F16">
        <w:rPr>
          <w:rFonts w:eastAsia="Times New Roman"/>
          <w:sz w:val="26"/>
          <w:szCs w:val="26"/>
        </w:rPr>
        <w:t xml:space="preserve">, </w:t>
      </w:r>
      <w:r w:rsidR="00574219" w:rsidRPr="003F0F16">
        <w:rPr>
          <w:rFonts w:eastAsia="Times New Roman"/>
          <w:sz w:val="26"/>
          <w:szCs w:val="26"/>
        </w:rPr>
        <w:t xml:space="preserve">Степанова С.И. (дистанционно), </w:t>
      </w:r>
      <w:r w:rsidRPr="003F0F16">
        <w:rPr>
          <w:rFonts w:eastAsia="Times New Roman"/>
          <w:sz w:val="26"/>
          <w:szCs w:val="26"/>
        </w:rPr>
        <w:t>Сухова И.А., Сюткина М.Г., Филипьев Д.Ю. (доверенность Жукову С.П.), Чая В.Т., Черкасова Н.В., Чепик Н.А. (</w:t>
      </w:r>
      <w:r w:rsidR="00810ECE" w:rsidRPr="003F0F16">
        <w:rPr>
          <w:rFonts w:eastAsia="Times New Roman"/>
          <w:sz w:val="26"/>
          <w:szCs w:val="26"/>
        </w:rPr>
        <w:t>дистанционно</w:t>
      </w:r>
      <w:r w:rsidRPr="003F0F16">
        <w:rPr>
          <w:rFonts w:eastAsia="Times New Roman"/>
          <w:sz w:val="26"/>
          <w:szCs w:val="26"/>
        </w:rPr>
        <w:t xml:space="preserve">),  </w:t>
      </w:r>
      <w:proofErr w:type="spellStart"/>
      <w:r w:rsidRPr="003F0F16">
        <w:rPr>
          <w:rFonts w:eastAsia="Times New Roman"/>
          <w:sz w:val="26"/>
          <w:szCs w:val="26"/>
        </w:rPr>
        <w:t>Щепотьев</w:t>
      </w:r>
      <w:proofErr w:type="spellEnd"/>
      <w:r w:rsidRPr="003F0F16">
        <w:rPr>
          <w:rFonts w:eastAsia="Times New Roman"/>
          <w:sz w:val="26"/>
          <w:szCs w:val="26"/>
        </w:rPr>
        <w:t xml:space="preserve"> А.В.</w:t>
      </w:r>
    </w:p>
    <w:p w:rsidR="00AB776C" w:rsidRPr="003F0F16" w:rsidRDefault="00AB776C" w:rsidP="003F0F16">
      <w:pPr>
        <w:ind w:right="-1"/>
        <w:rPr>
          <w:rFonts w:eastAsia="Times New Roman"/>
          <w:bCs/>
          <w:sz w:val="26"/>
          <w:szCs w:val="26"/>
        </w:rPr>
      </w:pPr>
    </w:p>
    <w:p w:rsidR="00AB776C" w:rsidRPr="003F0F16" w:rsidRDefault="00C1134C" w:rsidP="003F0F16">
      <w:pPr>
        <w:ind w:right="-1"/>
        <w:rPr>
          <w:rFonts w:eastAsia="Times New Roman"/>
          <w:bCs/>
          <w:i/>
          <w:sz w:val="26"/>
          <w:szCs w:val="26"/>
        </w:rPr>
      </w:pPr>
      <w:r w:rsidRPr="003F0F16">
        <w:rPr>
          <w:rFonts w:eastAsia="Times New Roman"/>
          <w:bCs/>
          <w:i/>
          <w:sz w:val="26"/>
          <w:szCs w:val="26"/>
        </w:rPr>
        <w:t xml:space="preserve">Итого в заседании участвует </w:t>
      </w:r>
      <w:r w:rsidR="00574219" w:rsidRPr="003F0F16">
        <w:rPr>
          <w:rFonts w:eastAsia="Times New Roman"/>
          <w:bCs/>
          <w:i/>
          <w:sz w:val="26"/>
          <w:szCs w:val="26"/>
        </w:rPr>
        <w:t>35</w:t>
      </w:r>
      <w:r w:rsidR="00AB776C" w:rsidRPr="003F0F16">
        <w:rPr>
          <w:rFonts w:eastAsia="Times New Roman"/>
          <w:bCs/>
          <w:i/>
          <w:sz w:val="26"/>
          <w:szCs w:val="26"/>
        </w:rPr>
        <w:t xml:space="preserve"> из 47 человек,</w:t>
      </w:r>
      <w:r w:rsidR="00574219" w:rsidRPr="003F0F16">
        <w:rPr>
          <w:rFonts w:eastAsia="Times New Roman"/>
          <w:bCs/>
          <w:i/>
          <w:sz w:val="26"/>
          <w:szCs w:val="26"/>
        </w:rPr>
        <w:t xml:space="preserve"> что составляет 74,5</w:t>
      </w:r>
      <w:r w:rsidR="00AB776C" w:rsidRPr="003F0F16">
        <w:rPr>
          <w:rFonts w:eastAsia="Times New Roman"/>
          <w:bCs/>
          <w:i/>
          <w:sz w:val="26"/>
          <w:szCs w:val="26"/>
        </w:rPr>
        <w:t>% голосов.</w:t>
      </w:r>
    </w:p>
    <w:p w:rsidR="003724B3" w:rsidRPr="003F0F16" w:rsidRDefault="003724B3" w:rsidP="003F0F16">
      <w:pPr>
        <w:ind w:right="-1"/>
        <w:rPr>
          <w:rFonts w:eastAsia="Times New Roman"/>
          <w:i/>
          <w:sz w:val="26"/>
          <w:szCs w:val="26"/>
        </w:rPr>
      </w:pPr>
      <w:r w:rsidRPr="003F0F16">
        <w:rPr>
          <w:rFonts w:eastAsia="Times New Roman"/>
          <w:i/>
          <w:sz w:val="26"/>
          <w:szCs w:val="26"/>
        </w:rPr>
        <w:t xml:space="preserve">Кворум для принятия решений имеется. </w:t>
      </w:r>
    </w:p>
    <w:p w:rsidR="003724B3" w:rsidRPr="003F0F16" w:rsidRDefault="003724B3" w:rsidP="003F0F16">
      <w:pPr>
        <w:ind w:right="-1"/>
        <w:rPr>
          <w:rFonts w:eastAsia="Times New Roman"/>
          <w:sz w:val="26"/>
          <w:szCs w:val="26"/>
        </w:rPr>
      </w:pPr>
    </w:p>
    <w:p w:rsidR="003724B3" w:rsidRPr="003F0F16" w:rsidRDefault="003724B3" w:rsidP="003F0F16">
      <w:pPr>
        <w:ind w:right="-1"/>
        <w:outlineLvl w:val="0"/>
        <w:rPr>
          <w:rFonts w:eastAsia="Times New Roman"/>
          <w:sz w:val="26"/>
          <w:szCs w:val="26"/>
        </w:rPr>
      </w:pPr>
      <w:r w:rsidRPr="003F0F16">
        <w:rPr>
          <w:rFonts w:eastAsia="Times New Roman"/>
          <w:b/>
          <w:bCs/>
          <w:sz w:val="26"/>
          <w:szCs w:val="26"/>
        </w:rPr>
        <w:t>Приглашенные лица:</w:t>
      </w:r>
      <w:r w:rsidRPr="003F0F16">
        <w:rPr>
          <w:rFonts w:eastAsia="Times New Roman"/>
          <w:sz w:val="26"/>
          <w:szCs w:val="26"/>
        </w:rPr>
        <w:t xml:space="preserve"> </w:t>
      </w:r>
    </w:p>
    <w:p w:rsidR="003724B3" w:rsidRPr="003F0F16" w:rsidRDefault="000F7817" w:rsidP="003F0F16">
      <w:pPr>
        <w:ind w:right="-1"/>
        <w:rPr>
          <w:rFonts w:eastAsia="Times New Roman"/>
          <w:sz w:val="26"/>
          <w:szCs w:val="26"/>
        </w:rPr>
      </w:pPr>
      <w:r w:rsidRPr="003F0F16">
        <w:rPr>
          <w:rFonts w:eastAsia="Times New Roman"/>
          <w:sz w:val="26"/>
          <w:szCs w:val="26"/>
        </w:rPr>
        <w:t xml:space="preserve">Гришаев А.В., </w:t>
      </w:r>
      <w:r w:rsidR="0030516E" w:rsidRPr="003F0F16">
        <w:rPr>
          <w:rFonts w:eastAsia="Times New Roman"/>
          <w:sz w:val="26"/>
          <w:szCs w:val="26"/>
        </w:rPr>
        <w:t xml:space="preserve">Долотенкова Д.К., </w:t>
      </w:r>
      <w:r w:rsidR="003A7024" w:rsidRPr="003F0F16">
        <w:rPr>
          <w:rFonts w:eastAsia="Times New Roman"/>
          <w:sz w:val="26"/>
          <w:szCs w:val="26"/>
        </w:rPr>
        <w:t xml:space="preserve">Жарова С.М., </w:t>
      </w:r>
      <w:r w:rsidR="003724B3" w:rsidRPr="003F0F16">
        <w:rPr>
          <w:rFonts w:eastAsia="Times New Roman"/>
          <w:sz w:val="26"/>
          <w:szCs w:val="26"/>
        </w:rPr>
        <w:t>Савельева М.Е.</w:t>
      </w:r>
      <w:r w:rsidR="00C62A8D" w:rsidRPr="003F0F16">
        <w:rPr>
          <w:rFonts w:eastAsia="Times New Roman"/>
          <w:sz w:val="26"/>
          <w:szCs w:val="26"/>
        </w:rPr>
        <w:t xml:space="preserve">, </w:t>
      </w:r>
      <w:r w:rsidR="003A7024" w:rsidRPr="003F0F16">
        <w:rPr>
          <w:rFonts w:eastAsia="Times New Roman"/>
          <w:sz w:val="26"/>
          <w:szCs w:val="26"/>
        </w:rPr>
        <w:t>Сорокина Е.Л.</w:t>
      </w:r>
    </w:p>
    <w:p w:rsidR="003724B3" w:rsidRPr="003F0F16" w:rsidRDefault="003724B3" w:rsidP="003F0F16">
      <w:pPr>
        <w:ind w:right="-1"/>
        <w:rPr>
          <w:rFonts w:eastAsia="Times New Roman"/>
          <w:sz w:val="26"/>
          <w:szCs w:val="26"/>
        </w:rPr>
      </w:pPr>
    </w:p>
    <w:p w:rsidR="003724B3" w:rsidRPr="003F0F16" w:rsidRDefault="003724B3" w:rsidP="003F0F16">
      <w:pPr>
        <w:ind w:right="-1"/>
        <w:outlineLvl w:val="0"/>
        <w:rPr>
          <w:rFonts w:eastAsia="Times New Roman"/>
          <w:sz w:val="26"/>
          <w:szCs w:val="26"/>
        </w:rPr>
      </w:pPr>
      <w:r w:rsidRPr="003F0F16">
        <w:rPr>
          <w:rFonts w:eastAsia="Times New Roman"/>
          <w:b/>
          <w:bCs/>
          <w:sz w:val="26"/>
          <w:szCs w:val="26"/>
        </w:rPr>
        <w:t>Процедурные вопросы:</w:t>
      </w:r>
    </w:p>
    <w:p w:rsidR="003724B3" w:rsidRPr="003F0F16" w:rsidRDefault="003724B3" w:rsidP="003F0F16">
      <w:pPr>
        <w:pStyle w:val="af"/>
        <w:numPr>
          <w:ilvl w:val="0"/>
          <w:numId w:val="1"/>
        </w:numPr>
        <w:suppressAutoHyphens/>
        <w:ind w:left="284" w:hanging="284"/>
        <w:rPr>
          <w:rFonts w:eastAsia="Times New Roman"/>
          <w:sz w:val="26"/>
          <w:szCs w:val="26"/>
        </w:rPr>
      </w:pPr>
      <w:r w:rsidRPr="003F0F16">
        <w:rPr>
          <w:rFonts w:eastAsia="Times New Roman"/>
          <w:sz w:val="26"/>
          <w:szCs w:val="26"/>
        </w:rPr>
        <w:t xml:space="preserve">Избрать Председателем заседания Правления СРО ААС </w:t>
      </w:r>
      <w:proofErr w:type="spellStart"/>
      <w:r w:rsidRPr="003F0F16">
        <w:rPr>
          <w:rFonts w:eastAsia="Times New Roman"/>
          <w:sz w:val="26"/>
          <w:szCs w:val="26"/>
        </w:rPr>
        <w:t>Шеремета</w:t>
      </w:r>
      <w:proofErr w:type="spellEnd"/>
      <w:r w:rsidRPr="003F0F16">
        <w:rPr>
          <w:rFonts w:eastAsia="Times New Roman"/>
          <w:sz w:val="26"/>
          <w:szCs w:val="26"/>
        </w:rPr>
        <w:t xml:space="preserve"> Анатолия Даниловича</w:t>
      </w:r>
    </w:p>
    <w:p w:rsidR="003724B3" w:rsidRPr="003F0F16" w:rsidRDefault="003724B3" w:rsidP="003F0F16">
      <w:pPr>
        <w:pStyle w:val="af"/>
        <w:numPr>
          <w:ilvl w:val="0"/>
          <w:numId w:val="1"/>
        </w:numPr>
        <w:ind w:left="284" w:right="-1" w:hanging="284"/>
        <w:rPr>
          <w:rFonts w:eastAsia="Times New Roman"/>
          <w:sz w:val="26"/>
          <w:szCs w:val="26"/>
        </w:rPr>
      </w:pPr>
      <w:r w:rsidRPr="003F0F16">
        <w:rPr>
          <w:rFonts w:eastAsia="Times New Roman"/>
          <w:sz w:val="26"/>
          <w:szCs w:val="26"/>
        </w:rPr>
        <w:t>Избрать Секретарем заседания Правления СРО ААС Савельеву Марию Евгеньевну.</w:t>
      </w:r>
    </w:p>
    <w:p w:rsidR="003724B3" w:rsidRPr="003F0F16" w:rsidRDefault="003724B3" w:rsidP="003F0F16">
      <w:pPr>
        <w:pStyle w:val="af"/>
        <w:numPr>
          <w:ilvl w:val="0"/>
          <w:numId w:val="1"/>
        </w:numPr>
        <w:ind w:left="284" w:right="-1" w:hanging="284"/>
        <w:rPr>
          <w:rFonts w:eastAsia="Times New Roman"/>
          <w:sz w:val="26"/>
          <w:szCs w:val="26"/>
        </w:rPr>
      </w:pPr>
      <w:r w:rsidRPr="003F0F16">
        <w:rPr>
          <w:rFonts w:eastAsia="Times New Roman"/>
          <w:sz w:val="26"/>
          <w:szCs w:val="26"/>
        </w:rPr>
        <w:t>Утвердить Повестку дня с учетом поступивших замечаний и предложений.</w:t>
      </w:r>
    </w:p>
    <w:p w:rsidR="00C238F9" w:rsidRPr="003F0F16" w:rsidRDefault="00161748" w:rsidP="003F0F16">
      <w:pPr>
        <w:ind w:right="-1"/>
        <w:outlineLvl w:val="0"/>
        <w:rPr>
          <w:rFonts w:eastAsia="Times New Roman"/>
          <w:b/>
          <w:sz w:val="26"/>
          <w:szCs w:val="26"/>
        </w:rPr>
      </w:pPr>
      <w:r w:rsidRPr="003F0F16">
        <w:rPr>
          <w:rFonts w:eastAsia="Times New Roman"/>
          <w:b/>
          <w:sz w:val="26"/>
          <w:szCs w:val="26"/>
        </w:rPr>
        <w:t>Решения приняты</w:t>
      </w:r>
      <w:r w:rsidR="003724B3" w:rsidRPr="003F0F16">
        <w:rPr>
          <w:rFonts w:eastAsia="Times New Roman"/>
          <w:b/>
          <w:sz w:val="26"/>
          <w:szCs w:val="26"/>
        </w:rPr>
        <w:t xml:space="preserve"> единогласно</w:t>
      </w:r>
    </w:p>
    <w:p w:rsidR="0073662B" w:rsidRPr="003F0F16" w:rsidRDefault="0073662B" w:rsidP="003F0F16">
      <w:pPr>
        <w:ind w:right="-1"/>
        <w:rPr>
          <w:rFonts w:eastAsia="Times New Roman"/>
          <w:sz w:val="26"/>
          <w:szCs w:val="26"/>
        </w:rPr>
      </w:pPr>
    </w:p>
    <w:p w:rsidR="0030516E" w:rsidRDefault="00E54332" w:rsidP="00423EF3">
      <w:pPr>
        <w:rPr>
          <w:rFonts w:eastAsia="Times New Roman"/>
          <w:b/>
          <w:bCs/>
          <w:sz w:val="26"/>
          <w:szCs w:val="26"/>
        </w:rPr>
      </w:pPr>
      <w:r w:rsidRPr="003F0F16">
        <w:rPr>
          <w:rFonts w:eastAsia="Times New Roman"/>
          <w:b/>
          <w:bCs/>
          <w:sz w:val="26"/>
          <w:szCs w:val="26"/>
        </w:rPr>
        <w:t>Повестка дня заседания:</w:t>
      </w:r>
    </w:p>
    <w:p w:rsidR="00423EF3" w:rsidRPr="00423EF3" w:rsidRDefault="00423EF3" w:rsidP="00423EF3">
      <w:pPr>
        <w:rPr>
          <w:rFonts w:eastAsia="Times New Roman"/>
          <w:b/>
          <w:bCs/>
          <w:sz w:val="26"/>
          <w:szCs w:val="26"/>
        </w:rPr>
      </w:pPr>
    </w:p>
    <w:tbl>
      <w:tblPr>
        <w:tblW w:w="992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36"/>
        <w:gridCol w:w="5018"/>
        <w:gridCol w:w="3968"/>
      </w:tblGrid>
      <w:tr w:rsidR="00423EF3" w:rsidRPr="00423EF3" w:rsidTr="00D51A94">
        <w:trPr>
          <w:trHeight w:val="227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307D3" w:rsidRPr="00423EF3" w:rsidRDefault="009307D3" w:rsidP="003C372A">
            <w:pPr>
              <w:pStyle w:val="2"/>
              <w:keepLines w:val="0"/>
              <w:numPr>
                <w:ilvl w:val="1"/>
                <w:numId w:val="0"/>
              </w:numPr>
              <w:tabs>
                <w:tab w:val="num" w:pos="576"/>
              </w:tabs>
              <w:suppressAutoHyphens/>
              <w:spacing w:before="0"/>
              <w:ind w:left="-108" w:right="-108"/>
              <w:jc w:val="center"/>
              <w:rPr>
                <w:b/>
                <w:i/>
                <w:color w:val="auto"/>
                <w:sz w:val="24"/>
                <w:szCs w:val="24"/>
              </w:rPr>
            </w:pPr>
            <w:r w:rsidRPr="00423EF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№</w:t>
            </w:r>
            <w:r w:rsidRPr="00423EF3">
              <w:rPr>
                <w:b/>
                <w:i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307D3" w:rsidRPr="00423EF3" w:rsidRDefault="009307D3" w:rsidP="00341BDA">
            <w:pPr>
              <w:pStyle w:val="2"/>
              <w:keepLines w:val="0"/>
              <w:numPr>
                <w:ilvl w:val="1"/>
                <w:numId w:val="0"/>
              </w:numPr>
              <w:tabs>
                <w:tab w:val="num" w:pos="576"/>
              </w:tabs>
              <w:suppressAutoHyphens/>
              <w:spacing w:before="0"/>
              <w:ind w:left="426" w:right="-108"/>
              <w:jc w:val="center"/>
              <w:rPr>
                <w:b/>
                <w:color w:val="auto"/>
                <w:sz w:val="24"/>
                <w:szCs w:val="24"/>
              </w:rPr>
            </w:pPr>
            <w:r w:rsidRPr="00423EF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Вопрос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9307D3" w:rsidRPr="00423EF3" w:rsidRDefault="009307D3" w:rsidP="003C372A">
            <w:pPr>
              <w:pStyle w:val="2"/>
              <w:keepLines w:val="0"/>
              <w:numPr>
                <w:ilvl w:val="1"/>
                <w:numId w:val="0"/>
              </w:numPr>
              <w:tabs>
                <w:tab w:val="num" w:pos="576"/>
              </w:tabs>
              <w:suppressAutoHyphens/>
              <w:spacing w:before="0"/>
              <w:ind w:left="426" w:right="-108"/>
              <w:jc w:val="center"/>
              <w:rPr>
                <w:b/>
                <w:color w:val="auto"/>
                <w:sz w:val="24"/>
                <w:szCs w:val="24"/>
              </w:rPr>
            </w:pPr>
            <w:r w:rsidRPr="00423EF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Докладчик</w:t>
            </w:r>
          </w:p>
        </w:tc>
      </w:tr>
      <w:tr w:rsidR="009307D3" w:rsidRPr="00B66337" w:rsidTr="00D51A94">
        <w:trPr>
          <w:trHeight w:val="536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7D3" w:rsidRPr="00B66337" w:rsidRDefault="009307D3" w:rsidP="00A61786">
            <w:pPr>
              <w:pStyle w:val="af"/>
              <w:suppressAutoHyphens/>
              <w:snapToGrid w:val="0"/>
              <w:ind w:left="0" w:right="-108"/>
              <w:rPr>
                <w:bCs/>
                <w:iCs/>
              </w:rPr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7D3" w:rsidRDefault="009307D3" w:rsidP="00341BDA">
            <w:pPr>
              <w:tabs>
                <w:tab w:val="left" w:pos="-171"/>
                <w:tab w:val="left" w:pos="228"/>
              </w:tabs>
              <w:suppressAutoHyphens/>
            </w:pPr>
            <w:r>
              <w:t>Открытие заседания Правления.</w:t>
            </w:r>
          </w:p>
          <w:p w:rsidR="009307D3" w:rsidRPr="00B66337" w:rsidRDefault="009307D3" w:rsidP="00341BDA">
            <w:pPr>
              <w:tabs>
                <w:tab w:val="left" w:pos="-171"/>
                <w:tab w:val="left" w:pos="228"/>
              </w:tabs>
              <w:suppressAutoHyphens/>
              <w:rPr>
                <w:i/>
              </w:rPr>
            </w:pPr>
            <w:r>
              <w:t>Приветственное слово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468" w:rsidRDefault="009307D3" w:rsidP="00992468">
            <w:pPr>
              <w:ind w:right="-108"/>
              <w:jc w:val="left"/>
              <w:rPr>
                <w:b/>
                <w:i/>
              </w:rPr>
            </w:pPr>
            <w:r w:rsidRPr="00B66337">
              <w:rPr>
                <w:i/>
              </w:rPr>
              <w:t>председатель Правления</w:t>
            </w:r>
            <w:r w:rsidRPr="00B66337">
              <w:rPr>
                <w:b/>
                <w:i/>
              </w:rPr>
              <w:t xml:space="preserve"> </w:t>
            </w:r>
          </w:p>
          <w:p w:rsidR="009307D3" w:rsidRPr="00B66337" w:rsidRDefault="009307D3" w:rsidP="003C372A">
            <w:pPr>
              <w:ind w:right="-108"/>
              <w:rPr>
                <w:b/>
                <w:i/>
              </w:rPr>
            </w:pPr>
            <w:r w:rsidRPr="00B66337">
              <w:rPr>
                <w:b/>
                <w:i/>
              </w:rPr>
              <w:t>Шеремет А.Д.</w:t>
            </w:r>
          </w:p>
        </w:tc>
      </w:tr>
      <w:tr w:rsidR="009307D3" w:rsidRPr="00B66337" w:rsidTr="00D51A94">
        <w:trPr>
          <w:trHeight w:val="140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7D3" w:rsidRPr="00B66337" w:rsidRDefault="009307D3" w:rsidP="009307D3">
            <w:pPr>
              <w:pStyle w:val="af"/>
              <w:numPr>
                <w:ilvl w:val="0"/>
                <w:numId w:val="2"/>
              </w:numPr>
              <w:suppressAutoHyphens/>
              <w:snapToGrid w:val="0"/>
              <w:ind w:left="0" w:right="-108" w:firstLine="0"/>
              <w:jc w:val="center"/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7D3" w:rsidRPr="00B66337" w:rsidRDefault="009307D3" w:rsidP="00341BDA">
            <w:pPr>
              <w:tabs>
                <w:tab w:val="left" w:pos="-171"/>
                <w:tab w:val="left" w:pos="228"/>
              </w:tabs>
              <w:suppressAutoHyphens/>
            </w:pPr>
            <w:r w:rsidRPr="00B66337">
              <w:t xml:space="preserve">Об участии СРО ААС в доработке </w:t>
            </w:r>
            <w:r>
              <w:t>законопр</w:t>
            </w:r>
            <w:r w:rsidRPr="00B66337">
              <w:t>оекта «О внесении изменений в отдельные законодательные акты Р</w:t>
            </w:r>
            <w:r>
              <w:t>Ф</w:t>
            </w:r>
            <w:r w:rsidRPr="00B66337">
              <w:t xml:space="preserve"> (в части наделения Банка России полномочиями в сфере аудиторской деятельности)».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468" w:rsidRDefault="009307D3" w:rsidP="00992468">
            <w:pPr>
              <w:ind w:right="-108"/>
              <w:jc w:val="left"/>
              <w:rPr>
                <w:i/>
              </w:rPr>
            </w:pPr>
            <w:r>
              <w:rPr>
                <w:i/>
              </w:rPr>
              <w:t>п</w:t>
            </w:r>
            <w:r w:rsidRPr="00B66337">
              <w:rPr>
                <w:i/>
              </w:rPr>
              <w:t xml:space="preserve">редседатель Правления </w:t>
            </w:r>
          </w:p>
          <w:p w:rsidR="009307D3" w:rsidRPr="00B66337" w:rsidRDefault="009307D3" w:rsidP="00992468">
            <w:pPr>
              <w:ind w:right="-108"/>
              <w:jc w:val="left"/>
              <w:rPr>
                <w:b/>
                <w:i/>
              </w:rPr>
            </w:pPr>
            <w:r w:rsidRPr="00B66337">
              <w:rPr>
                <w:b/>
                <w:i/>
              </w:rPr>
              <w:t>Шеремет А.Д.</w:t>
            </w:r>
            <w:r>
              <w:rPr>
                <w:b/>
                <w:i/>
              </w:rPr>
              <w:t>,</w:t>
            </w:r>
          </w:p>
          <w:p w:rsidR="009307D3" w:rsidRDefault="009307D3" w:rsidP="00992468">
            <w:pPr>
              <w:ind w:right="-108"/>
              <w:jc w:val="left"/>
              <w:rPr>
                <w:b/>
                <w:i/>
              </w:rPr>
            </w:pPr>
            <w:r>
              <w:rPr>
                <w:i/>
              </w:rPr>
              <w:t>г</w:t>
            </w:r>
            <w:r w:rsidRPr="00B66337">
              <w:rPr>
                <w:i/>
              </w:rPr>
              <w:t xml:space="preserve">енеральный директор </w:t>
            </w:r>
            <w:r w:rsidRPr="00B66337">
              <w:rPr>
                <w:b/>
                <w:i/>
              </w:rPr>
              <w:t>Носова О.А.</w:t>
            </w:r>
            <w:r>
              <w:rPr>
                <w:b/>
                <w:i/>
              </w:rPr>
              <w:t>,</w:t>
            </w:r>
          </w:p>
          <w:p w:rsidR="009307D3" w:rsidRPr="00B66337" w:rsidRDefault="009307D3" w:rsidP="00D51A94">
            <w:pPr>
              <w:ind w:right="-108"/>
              <w:jc w:val="left"/>
              <w:rPr>
                <w:b/>
                <w:i/>
              </w:rPr>
            </w:pPr>
            <w:r w:rsidRPr="0073641F">
              <w:rPr>
                <w:i/>
              </w:rPr>
              <w:t>директор по работе с гос. органами</w:t>
            </w:r>
            <w:r>
              <w:rPr>
                <w:b/>
                <w:i/>
              </w:rPr>
              <w:t xml:space="preserve"> Чая В.Т</w:t>
            </w:r>
            <w:r w:rsidR="00D51A94">
              <w:rPr>
                <w:b/>
                <w:i/>
              </w:rPr>
              <w:t>.</w:t>
            </w:r>
          </w:p>
        </w:tc>
      </w:tr>
      <w:tr w:rsidR="00605583" w:rsidRPr="00B66337" w:rsidTr="00D51A94">
        <w:trPr>
          <w:trHeight w:val="458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83" w:rsidRPr="00B66337" w:rsidRDefault="00605583" w:rsidP="009307D3">
            <w:pPr>
              <w:pStyle w:val="af"/>
              <w:numPr>
                <w:ilvl w:val="0"/>
                <w:numId w:val="2"/>
              </w:numPr>
              <w:suppressAutoHyphens/>
              <w:snapToGrid w:val="0"/>
              <w:ind w:left="0" w:right="-108" w:firstLine="0"/>
              <w:jc w:val="center"/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583" w:rsidRPr="00B66337" w:rsidRDefault="00605583" w:rsidP="00341BDA">
            <w:pPr>
              <w:tabs>
                <w:tab w:val="left" w:pos="-171"/>
                <w:tab w:val="left" w:pos="228"/>
              </w:tabs>
              <w:suppressAutoHyphens/>
            </w:pPr>
            <w:r>
              <w:t>Об утверждении Положения о Комитете по стратегии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583" w:rsidRDefault="00605583" w:rsidP="00992468">
            <w:pPr>
              <w:ind w:right="-108"/>
              <w:jc w:val="left"/>
              <w:rPr>
                <w:i/>
              </w:rPr>
            </w:pPr>
            <w:r>
              <w:rPr>
                <w:i/>
              </w:rPr>
              <w:t xml:space="preserve">Юрист </w:t>
            </w:r>
            <w:r w:rsidRPr="00605583">
              <w:rPr>
                <w:b/>
                <w:i/>
              </w:rPr>
              <w:t>Савельева М.Е.</w:t>
            </w:r>
          </w:p>
        </w:tc>
      </w:tr>
      <w:tr w:rsidR="009307D3" w:rsidRPr="00B66337" w:rsidTr="00D51A94">
        <w:trPr>
          <w:trHeight w:val="577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7D3" w:rsidRPr="00B66337" w:rsidRDefault="009307D3" w:rsidP="009307D3">
            <w:pPr>
              <w:pStyle w:val="af"/>
              <w:numPr>
                <w:ilvl w:val="0"/>
                <w:numId w:val="2"/>
              </w:numPr>
              <w:suppressAutoHyphens/>
              <w:snapToGrid w:val="0"/>
              <w:ind w:left="0" w:right="-108" w:firstLine="0"/>
              <w:jc w:val="center"/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7D3" w:rsidRDefault="009307D3" w:rsidP="00341BDA">
            <w:pPr>
              <w:tabs>
                <w:tab w:val="left" w:pos="-171"/>
                <w:tab w:val="left" w:pos="228"/>
              </w:tabs>
              <w:suppressAutoHyphens/>
            </w:pPr>
            <w:r>
              <w:t>О подготовке к проведению очередного Съезда СРО ААС:</w:t>
            </w:r>
          </w:p>
          <w:p w:rsidR="009307D3" w:rsidRDefault="009307D3" w:rsidP="001937E1">
            <w:pPr>
              <w:tabs>
                <w:tab w:val="left" w:pos="-171"/>
                <w:tab w:val="left" w:pos="228"/>
              </w:tabs>
              <w:suppressAutoHyphens/>
              <w:ind w:left="516" w:hanging="426"/>
              <w:jc w:val="left"/>
            </w:pPr>
            <w:r>
              <w:t xml:space="preserve">3.1. Утверждение даты, места и времени проведения Съезда; </w:t>
            </w:r>
          </w:p>
          <w:p w:rsidR="009307D3" w:rsidRDefault="009307D3" w:rsidP="001937E1">
            <w:pPr>
              <w:tabs>
                <w:tab w:val="left" w:pos="-171"/>
                <w:tab w:val="left" w:pos="228"/>
              </w:tabs>
              <w:suppressAutoHyphens/>
              <w:ind w:left="516" w:hanging="426"/>
              <w:jc w:val="left"/>
            </w:pPr>
            <w:r>
              <w:t>3.2. Определение нормы представительства;</w:t>
            </w:r>
          </w:p>
          <w:p w:rsidR="009307D3" w:rsidRDefault="009307D3" w:rsidP="001937E1">
            <w:pPr>
              <w:tabs>
                <w:tab w:val="left" w:pos="-171"/>
                <w:tab w:val="left" w:pos="228"/>
              </w:tabs>
              <w:suppressAutoHyphens/>
              <w:ind w:left="516" w:hanging="426"/>
              <w:jc w:val="left"/>
            </w:pPr>
            <w:r>
              <w:t xml:space="preserve">3.3. О формировании предварительной повестки дня Съезда; </w:t>
            </w:r>
          </w:p>
          <w:p w:rsidR="009307D3" w:rsidRDefault="009307D3" w:rsidP="001937E1">
            <w:pPr>
              <w:tabs>
                <w:tab w:val="left" w:pos="-171"/>
                <w:tab w:val="left" w:pos="228"/>
              </w:tabs>
              <w:suppressAutoHyphens/>
              <w:ind w:left="516" w:hanging="426"/>
              <w:jc w:val="left"/>
            </w:pPr>
            <w:r>
              <w:t xml:space="preserve">3.4. О подготовке к проведению </w:t>
            </w:r>
            <w:r w:rsidR="00341BDA">
              <w:t>общих собраний</w:t>
            </w:r>
            <w:r>
              <w:t xml:space="preserve"> Территориальных отделений СРО ААС</w:t>
            </w:r>
          </w:p>
          <w:p w:rsidR="00605583" w:rsidRPr="00B66337" w:rsidRDefault="00605583" w:rsidP="001937E1">
            <w:pPr>
              <w:tabs>
                <w:tab w:val="left" w:pos="-171"/>
                <w:tab w:val="left" w:pos="228"/>
              </w:tabs>
              <w:suppressAutoHyphens/>
              <w:ind w:left="516" w:hanging="426"/>
              <w:jc w:val="left"/>
            </w:pPr>
            <w:r>
              <w:t>3.5. О проекте финансовой сметы СРО ААС на 2018-2019гг.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468" w:rsidRDefault="009307D3" w:rsidP="00992468">
            <w:pPr>
              <w:ind w:right="-108"/>
              <w:jc w:val="left"/>
              <w:rPr>
                <w:i/>
              </w:rPr>
            </w:pPr>
            <w:r w:rsidRPr="00D0304C">
              <w:rPr>
                <w:i/>
              </w:rPr>
              <w:t xml:space="preserve">председатель Правления </w:t>
            </w:r>
          </w:p>
          <w:p w:rsidR="009307D3" w:rsidRPr="00D0304C" w:rsidRDefault="009307D3" w:rsidP="00992468">
            <w:pPr>
              <w:ind w:right="-108"/>
              <w:jc w:val="left"/>
              <w:rPr>
                <w:b/>
                <w:i/>
              </w:rPr>
            </w:pPr>
            <w:r w:rsidRPr="00D0304C">
              <w:rPr>
                <w:b/>
                <w:i/>
              </w:rPr>
              <w:t>Шеремет А.Д.,</w:t>
            </w:r>
          </w:p>
          <w:p w:rsidR="009307D3" w:rsidRDefault="009307D3" w:rsidP="00992468">
            <w:pPr>
              <w:ind w:right="-108"/>
              <w:jc w:val="left"/>
              <w:rPr>
                <w:i/>
              </w:rPr>
            </w:pPr>
            <w:r w:rsidRPr="00D0304C">
              <w:rPr>
                <w:i/>
              </w:rPr>
              <w:t>г</w:t>
            </w:r>
            <w:r>
              <w:rPr>
                <w:i/>
              </w:rPr>
              <w:t xml:space="preserve">енеральный директор </w:t>
            </w:r>
            <w:r w:rsidRPr="00D0304C">
              <w:rPr>
                <w:b/>
                <w:i/>
              </w:rPr>
              <w:t>Носова О.А.</w:t>
            </w:r>
            <w:r>
              <w:rPr>
                <w:b/>
                <w:i/>
              </w:rPr>
              <w:t>,</w:t>
            </w:r>
            <w:r>
              <w:rPr>
                <w:i/>
              </w:rPr>
              <w:t xml:space="preserve"> </w:t>
            </w:r>
          </w:p>
          <w:p w:rsidR="009307D3" w:rsidRDefault="009307D3" w:rsidP="00992468">
            <w:pPr>
              <w:ind w:right="-108"/>
              <w:jc w:val="left"/>
              <w:rPr>
                <w:b/>
                <w:i/>
              </w:rPr>
            </w:pPr>
            <w:r>
              <w:rPr>
                <w:i/>
              </w:rPr>
              <w:t>ю</w:t>
            </w:r>
            <w:r w:rsidRPr="00B66337">
              <w:rPr>
                <w:i/>
              </w:rPr>
              <w:t xml:space="preserve">рист </w:t>
            </w:r>
            <w:r w:rsidRPr="00B66337">
              <w:rPr>
                <w:b/>
                <w:i/>
              </w:rPr>
              <w:t>Савельева М.Е.</w:t>
            </w:r>
            <w:r>
              <w:rPr>
                <w:b/>
                <w:i/>
              </w:rPr>
              <w:t>,</w:t>
            </w:r>
          </w:p>
          <w:p w:rsidR="009307D3" w:rsidRDefault="009307D3" w:rsidP="00992468">
            <w:pPr>
              <w:suppressAutoHyphens/>
              <w:ind w:right="-108"/>
              <w:jc w:val="left"/>
              <w:rPr>
                <w:b/>
                <w:i/>
              </w:rPr>
            </w:pPr>
            <w:r>
              <w:rPr>
                <w:i/>
              </w:rPr>
              <w:t>директор по региональному развитию</w:t>
            </w:r>
            <w:r w:rsidR="00992468">
              <w:rPr>
                <w:i/>
              </w:rPr>
              <w:t xml:space="preserve"> </w:t>
            </w:r>
            <w:r w:rsidRPr="00981353">
              <w:rPr>
                <w:b/>
                <w:i/>
              </w:rPr>
              <w:t>Сюткина М.Г.</w:t>
            </w:r>
          </w:p>
          <w:p w:rsidR="00605583" w:rsidRDefault="00605583" w:rsidP="00992468">
            <w:pPr>
              <w:suppressAutoHyphens/>
              <w:ind w:right="-108"/>
              <w:jc w:val="left"/>
              <w:rPr>
                <w:i/>
              </w:rPr>
            </w:pPr>
            <w:r>
              <w:rPr>
                <w:i/>
              </w:rPr>
              <w:t>финансовый директор</w:t>
            </w:r>
          </w:p>
          <w:p w:rsidR="00605583" w:rsidRPr="00605583" w:rsidRDefault="00605583" w:rsidP="00992468">
            <w:pPr>
              <w:suppressAutoHyphens/>
              <w:ind w:right="-108"/>
              <w:jc w:val="left"/>
              <w:rPr>
                <w:b/>
                <w:i/>
              </w:rPr>
            </w:pPr>
            <w:r w:rsidRPr="00605583">
              <w:rPr>
                <w:b/>
                <w:i/>
              </w:rPr>
              <w:t>Сорокина Е.Л.</w:t>
            </w:r>
          </w:p>
        </w:tc>
      </w:tr>
      <w:tr w:rsidR="009307D3" w:rsidRPr="00B66337" w:rsidTr="00D51A94">
        <w:trPr>
          <w:trHeight w:val="577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7D3" w:rsidRPr="00B66337" w:rsidRDefault="009307D3" w:rsidP="009307D3">
            <w:pPr>
              <w:pStyle w:val="af"/>
              <w:numPr>
                <w:ilvl w:val="0"/>
                <w:numId w:val="2"/>
              </w:numPr>
              <w:suppressAutoHyphens/>
              <w:snapToGrid w:val="0"/>
              <w:ind w:left="0" w:right="-108" w:firstLine="0"/>
              <w:jc w:val="center"/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7D3" w:rsidRDefault="009307D3" w:rsidP="004C7684">
            <w:pPr>
              <w:tabs>
                <w:tab w:val="left" w:pos="-171"/>
                <w:tab w:val="left" w:pos="228"/>
              </w:tabs>
              <w:suppressAutoHyphens/>
            </w:pPr>
            <w:r>
              <w:t xml:space="preserve">О Классификаторе нарушений и недостатков, выявленных в ходе внешнего контроля качества работы аудиторских организаций, аудиторов и </w:t>
            </w:r>
            <w:r w:rsidR="004C7684">
              <w:t>Д</w:t>
            </w:r>
            <w:r>
              <w:t>ополнени</w:t>
            </w:r>
            <w:r w:rsidR="004C7684">
              <w:t>и</w:t>
            </w:r>
            <w:r>
              <w:t xml:space="preserve"> к нему.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7D3" w:rsidRDefault="009307D3" w:rsidP="00992468">
            <w:pPr>
              <w:suppressAutoHyphens/>
              <w:ind w:right="-108"/>
              <w:jc w:val="left"/>
              <w:rPr>
                <w:b/>
                <w:i/>
              </w:rPr>
            </w:pPr>
            <w:r w:rsidRPr="005E765C">
              <w:rPr>
                <w:i/>
              </w:rPr>
              <w:t>директор по контролю качества</w:t>
            </w:r>
            <w:r>
              <w:rPr>
                <w:b/>
                <w:i/>
              </w:rPr>
              <w:t xml:space="preserve"> </w:t>
            </w:r>
          </w:p>
          <w:p w:rsidR="009307D3" w:rsidRPr="00D0304C" w:rsidRDefault="009307D3" w:rsidP="00992468">
            <w:pPr>
              <w:suppressAutoHyphens/>
              <w:ind w:right="-108"/>
              <w:jc w:val="left"/>
              <w:rPr>
                <w:i/>
              </w:rPr>
            </w:pPr>
            <w:r>
              <w:rPr>
                <w:b/>
                <w:i/>
              </w:rPr>
              <w:t>Кобозева Н.В.</w:t>
            </w:r>
          </w:p>
        </w:tc>
      </w:tr>
      <w:tr w:rsidR="009307D3" w:rsidRPr="00B66337" w:rsidTr="00D51A94">
        <w:trPr>
          <w:trHeight w:val="577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7D3" w:rsidRPr="00B66337" w:rsidRDefault="009307D3" w:rsidP="009307D3">
            <w:pPr>
              <w:pStyle w:val="af"/>
              <w:numPr>
                <w:ilvl w:val="0"/>
                <w:numId w:val="2"/>
              </w:numPr>
              <w:suppressAutoHyphens/>
              <w:snapToGrid w:val="0"/>
              <w:ind w:left="0" w:right="-108" w:firstLine="0"/>
              <w:jc w:val="center"/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7D3" w:rsidRDefault="009307D3" w:rsidP="00341BDA">
            <w:pPr>
              <w:tabs>
                <w:tab w:val="left" w:pos="-171"/>
                <w:tab w:val="left" w:pos="228"/>
              </w:tabs>
              <w:suppressAutoHyphens/>
            </w:pPr>
            <w:r w:rsidRPr="0002045F">
              <w:t>Об утверждении Годового отчета о состоянии и результатах ВККР за 2017 г.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7D3" w:rsidRDefault="009307D3" w:rsidP="00992468">
            <w:pPr>
              <w:suppressAutoHyphens/>
              <w:ind w:right="-108"/>
              <w:jc w:val="left"/>
              <w:rPr>
                <w:b/>
                <w:i/>
              </w:rPr>
            </w:pPr>
            <w:r w:rsidRPr="005E765C">
              <w:rPr>
                <w:i/>
              </w:rPr>
              <w:t>директор по контролю качества</w:t>
            </w:r>
            <w:r>
              <w:rPr>
                <w:b/>
                <w:i/>
              </w:rPr>
              <w:t xml:space="preserve"> </w:t>
            </w:r>
          </w:p>
          <w:p w:rsidR="009307D3" w:rsidRPr="00DC4601" w:rsidRDefault="009307D3" w:rsidP="00992468">
            <w:pPr>
              <w:suppressAutoHyphens/>
              <w:ind w:right="-108"/>
              <w:jc w:val="left"/>
              <w:rPr>
                <w:i/>
              </w:rPr>
            </w:pPr>
            <w:r>
              <w:rPr>
                <w:b/>
                <w:i/>
              </w:rPr>
              <w:t>Кобозева Н.В.</w:t>
            </w:r>
          </w:p>
        </w:tc>
      </w:tr>
      <w:tr w:rsidR="009307D3" w:rsidRPr="00B66337" w:rsidTr="00D51A94">
        <w:trPr>
          <w:trHeight w:val="577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7D3" w:rsidRPr="00B66337" w:rsidRDefault="009307D3" w:rsidP="009307D3">
            <w:pPr>
              <w:pStyle w:val="af"/>
              <w:numPr>
                <w:ilvl w:val="0"/>
                <w:numId w:val="2"/>
              </w:numPr>
              <w:suppressAutoHyphens/>
              <w:snapToGrid w:val="0"/>
              <w:ind w:left="0" w:right="-108" w:firstLine="0"/>
              <w:jc w:val="center"/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7D3" w:rsidRDefault="009307D3" w:rsidP="00341BDA">
            <w:pPr>
              <w:tabs>
                <w:tab w:val="left" w:pos="-171"/>
                <w:tab w:val="left" w:pos="228"/>
              </w:tabs>
              <w:suppressAutoHyphens/>
            </w:pPr>
            <w:r w:rsidRPr="00B322A3">
              <w:t>Итоги работы территориальных отделений СРО ААС за 2017 г. и утверждение плана мероприятий на 2018 год.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7D3" w:rsidRPr="00DC4601" w:rsidRDefault="009307D3" w:rsidP="00992468">
            <w:pPr>
              <w:suppressAutoHyphens/>
              <w:ind w:right="-108"/>
              <w:jc w:val="left"/>
              <w:rPr>
                <w:i/>
              </w:rPr>
            </w:pPr>
            <w:r>
              <w:rPr>
                <w:i/>
              </w:rPr>
              <w:t xml:space="preserve">директор по региональному развитию </w:t>
            </w:r>
            <w:r w:rsidRPr="00981353">
              <w:rPr>
                <w:b/>
                <w:i/>
              </w:rPr>
              <w:t>Сюткина М.Г.</w:t>
            </w:r>
          </w:p>
        </w:tc>
      </w:tr>
      <w:tr w:rsidR="009307D3" w:rsidRPr="00B66337" w:rsidTr="00D51A94">
        <w:trPr>
          <w:trHeight w:val="577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7D3" w:rsidRPr="00B66337" w:rsidRDefault="009307D3" w:rsidP="009307D3">
            <w:pPr>
              <w:pStyle w:val="af"/>
              <w:numPr>
                <w:ilvl w:val="0"/>
                <w:numId w:val="2"/>
              </w:numPr>
              <w:suppressAutoHyphens/>
              <w:snapToGrid w:val="0"/>
              <w:ind w:left="0" w:right="-108" w:firstLine="0"/>
              <w:jc w:val="center"/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7D3" w:rsidRDefault="009307D3" w:rsidP="00341BDA">
            <w:pPr>
              <w:tabs>
                <w:tab w:val="left" w:pos="-171"/>
                <w:tab w:val="left" w:pos="228"/>
              </w:tabs>
              <w:suppressAutoHyphens/>
            </w:pPr>
            <w:r w:rsidRPr="0002045F">
              <w:t>Рассмотрение жалоб</w:t>
            </w:r>
            <w:r>
              <w:t>, поступивших в Правление СРО ААС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7D3" w:rsidRDefault="009307D3" w:rsidP="00992468">
            <w:pPr>
              <w:suppressAutoHyphens/>
              <w:ind w:right="-108"/>
              <w:jc w:val="left"/>
              <w:rPr>
                <w:b/>
                <w:i/>
              </w:rPr>
            </w:pPr>
            <w:r>
              <w:rPr>
                <w:i/>
              </w:rPr>
              <w:t>ю</w:t>
            </w:r>
            <w:r w:rsidRPr="00B66337">
              <w:rPr>
                <w:i/>
              </w:rPr>
              <w:t xml:space="preserve">рист </w:t>
            </w:r>
            <w:r w:rsidRPr="00B66337">
              <w:rPr>
                <w:b/>
                <w:i/>
              </w:rPr>
              <w:t>Савельева М.Е.</w:t>
            </w:r>
          </w:p>
          <w:p w:rsidR="009307D3" w:rsidRPr="00DC4601" w:rsidRDefault="009307D3" w:rsidP="00992468">
            <w:pPr>
              <w:suppressAutoHyphens/>
              <w:ind w:right="-108"/>
              <w:jc w:val="left"/>
              <w:rPr>
                <w:i/>
              </w:rPr>
            </w:pPr>
          </w:p>
        </w:tc>
      </w:tr>
      <w:tr w:rsidR="00E00087" w:rsidRPr="00B66337" w:rsidTr="00D51A94">
        <w:trPr>
          <w:trHeight w:val="577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087" w:rsidRPr="00B66337" w:rsidRDefault="00E00087" w:rsidP="009307D3">
            <w:pPr>
              <w:pStyle w:val="af"/>
              <w:numPr>
                <w:ilvl w:val="0"/>
                <w:numId w:val="2"/>
              </w:numPr>
              <w:suppressAutoHyphens/>
              <w:snapToGrid w:val="0"/>
              <w:ind w:left="0" w:right="-108" w:firstLine="0"/>
              <w:jc w:val="center"/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087" w:rsidRPr="0002045F" w:rsidRDefault="00E00087" w:rsidP="00341BDA">
            <w:pPr>
              <w:tabs>
                <w:tab w:val="left" w:pos="-171"/>
                <w:tab w:val="left" w:pos="228"/>
              </w:tabs>
              <w:suppressAutoHyphens/>
            </w:pPr>
            <w:r>
              <w:t>О дополнении в перечень программ повышения квалификации аудиторов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087" w:rsidRDefault="00E00087" w:rsidP="00992468">
            <w:pPr>
              <w:suppressAutoHyphens/>
              <w:ind w:right="-108"/>
              <w:jc w:val="left"/>
              <w:rPr>
                <w:i/>
              </w:rPr>
            </w:pPr>
            <w:r>
              <w:rPr>
                <w:i/>
              </w:rPr>
              <w:t>Председатель Комитета по проф.</w:t>
            </w:r>
            <w:r w:rsidR="001937E1">
              <w:rPr>
                <w:i/>
              </w:rPr>
              <w:t xml:space="preserve"> </w:t>
            </w:r>
            <w:r>
              <w:rPr>
                <w:i/>
              </w:rPr>
              <w:t xml:space="preserve">образованию </w:t>
            </w:r>
            <w:r w:rsidRPr="00E00087">
              <w:rPr>
                <w:b/>
                <w:i/>
              </w:rPr>
              <w:t>Носова О.А.</w:t>
            </w:r>
          </w:p>
        </w:tc>
      </w:tr>
      <w:tr w:rsidR="00E00087" w:rsidRPr="00B66337" w:rsidTr="00D51A94">
        <w:trPr>
          <w:trHeight w:val="577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087" w:rsidRPr="00B66337" w:rsidRDefault="00E00087" w:rsidP="009307D3">
            <w:pPr>
              <w:pStyle w:val="af"/>
              <w:numPr>
                <w:ilvl w:val="0"/>
                <w:numId w:val="2"/>
              </w:numPr>
              <w:suppressAutoHyphens/>
              <w:snapToGrid w:val="0"/>
              <w:ind w:left="0" w:right="-108" w:firstLine="0"/>
              <w:jc w:val="center"/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087" w:rsidRDefault="00E00087" w:rsidP="00341BDA">
            <w:pPr>
              <w:tabs>
                <w:tab w:val="left" w:pos="-171"/>
                <w:tab w:val="left" w:pos="228"/>
              </w:tabs>
              <w:suppressAutoHyphens/>
            </w:pPr>
            <w:r>
              <w:t>Отчет о работе Комитета по конкурсным отборам аудиторов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087" w:rsidRDefault="00E00087" w:rsidP="00992468">
            <w:pPr>
              <w:suppressAutoHyphens/>
              <w:ind w:right="-108"/>
              <w:jc w:val="left"/>
              <w:rPr>
                <w:i/>
              </w:rPr>
            </w:pPr>
            <w:r>
              <w:rPr>
                <w:i/>
              </w:rPr>
              <w:t xml:space="preserve">Председатель Комитета по конкурсным отборам </w:t>
            </w:r>
            <w:r w:rsidRPr="00E00087">
              <w:rPr>
                <w:b/>
                <w:i/>
              </w:rPr>
              <w:t>Жуков С.П.</w:t>
            </w:r>
          </w:p>
        </w:tc>
      </w:tr>
      <w:tr w:rsidR="009307D3" w:rsidRPr="00B66337" w:rsidTr="00D51A94">
        <w:trPr>
          <w:trHeight w:val="577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7D3" w:rsidRDefault="009307D3" w:rsidP="003E7C2A">
            <w:pPr>
              <w:pStyle w:val="af"/>
              <w:numPr>
                <w:ilvl w:val="0"/>
                <w:numId w:val="2"/>
              </w:numPr>
              <w:suppressAutoHyphens/>
              <w:snapToGrid w:val="0"/>
              <w:ind w:left="0" w:right="-108" w:firstLine="0"/>
              <w:jc w:val="center"/>
            </w:pPr>
          </w:p>
          <w:p w:rsidR="003E7C2A" w:rsidRDefault="003E7C2A" w:rsidP="003E7C2A">
            <w:pPr>
              <w:pStyle w:val="af"/>
              <w:numPr>
                <w:ilvl w:val="0"/>
                <w:numId w:val="2"/>
              </w:numPr>
              <w:suppressAutoHyphens/>
              <w:snapToGrid w:val="0"/>
              <w:ind w:left="0" w:right="-108" w:firstLine="0"/>
              <w:jc w:val="center"/>
            </w:pPr>
          </w:p>
          <w:p w:rsidR="003E7C2A" w:rsidRDefault="003E7C2A" w:rsidP="003E7C2A">
            <w:pPr>
              <w:pStyle w:val="af"/>
              <w:numPr>
                <w:ilvl w:val="0"/>
                <w:numId w:val="2"/>
              </w:numPr>
              <w:suppressAutoHyphens/>
              <w:snapToGrid w:val="0"/>
              <w:ind w:left="0" w:right="-108" w:firstLine="0"/>
              <w:jc w:val="center"/>
            </w:pPr>
          </w:p>
          <w:p w:rsidR="003E7C2A" w:rsidRPr="00B66337" w:rsidRDefault="003E7C2A" w:rsidP="003E7C2A">
            <w:pPr>
              <w:pStyle w:val="af"/>
              <w:numPr>
                <w:ilvl w:val="0"/>
                <w:numId w:val="2"/>
              </w:numPr>
              <w:suppressAutoHyphens/>
              <w:snapToGrid w:val="0"/>
              <w:ind w:left="0" w:right="-108" w:firstLine="0"/>
              <w:jc w:val="center"/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7D3" w:rsidRDefault="009307D3" w:rsidP="00341BDA">
            <w:pPr>
              <w:tabs>
                <w:tab w:val="left" w:pos="228"/>
                <w:tab w:val="left" w:pos="612"/>
                <w:tab w:val="left" w:pos="792"/>
              </w:tabs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О приеме в члены СРО ААС</w:t>
            </w:r>
          </w:p>
          <w:p w:rsidR="009307D3" w:rsidRDefault="009307D3" w:rsidP="00341BDA">
            <w:pPr>
              <w:tabs>
                <w:tab w:val="left" w:pos="228"/>
                <w:tab w:val="left" w:pos="612"/>
                <w:tab w:val="left" w:pos="792"/>
              </w:tabs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О смене статуса члена СРО ААС</w:t>
            </w:r>
          </w:p>
          <w:p w:rsidR="003E7C2A" w:rsidRDefault="003E7C2A" w:rsidP="00341BDA">
            <w:pPr>
              <w:tabs>
                <w:tab w:val="left" w:pos="228"/>
                <w:tab w:val="left" w:pos="612"/>
                <w:tab w:val="left" w:pos="792"/>
              </w:tabs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О приостановлении членства в СРО ААС</w:t>
            </w:r>
          </w:p>
          <w:p w:rsidR="009307D3" w:rsidRDefault="009307D3" w:rsidP="00341BDA">
            <w:pPr>
              <w:suppressAutoHyphens/>
            </w:pPr>
            <w:r>
              <w:rPr>
                <w:rFonts w:eastAsia="Calibri"/>
              </w:rPr>
              <w:t xml:space="preserve">О прекращении членства в СРО ААС 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7D3" w:rsidRDefault="009307D3" w:rsidP="00992468">
            <w:pPr>
              <w:suppressAutoHyphens/>
              <w:ind w:right="-108"/>
              <w:jc w:val="left"/>
              <w:rPr>
                <w:i/>
              </w:rPr>
            </w:pPr>
            <w:r>
              <w:rPr>
                <w:i/>
              </w:rPr>
              <w:t>п</w:t>
            </w:r>
            <w:r w:rsidRPr="00F4618F">
              <w:rPr>
                <w:i/>
              </w:rPr>
              <w:t>редседатель Комитета</w:t>
            </w:r>
            <w:r>
              <w:rPr>
                <w:i/>
              </w:rPr>
              <w:t xml:space="preserve"> </w:t>
            </w:r>
            <w:r w:rsidRPr="00F4618F">
              <w:rPr>
                <w:i/>
              </w:rPr>
              <w:t>по членству</w:t>
            </w:r>
            <w:r w:rsidR="00992468">
              <w:rPr>
                <w:i/>
              </w:rPr>
              <w:t xml:space="preserve"> </w:t>
            </w:r>
            <w:r w:rsidRPr="00F4618F">
              <w:rPr>
                <w:b/>
                <w:i/>
              </w:rPr>
              <w:t>Кромин А.Ю.</w:t>
            </w:r>
          </w:p>
        </w:tc>
      </w:tr>
      <w:tr w:rsidR="009307D3" w:rsidRPr="00B66337" w:rsidTr="00D51A94">
        <w:trPr>
          <w:trHeight w:val="245"/>
        </w:trPr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7D3" w:rsidRPr="00B66337" w:rsidRDefault="009307D3" w:rsidP="009307D3">
            <w:pPr>
              <w:pStyle w:val="af"/>
              <w:numPr>
                <w:ilvl w:val="0"/>
                <w:numId w:val="2"/>
              </w:numPr>
              <w:suppressAutoHyphens/>
              <w:snapToGrid w:val="0"/>
              <w:ind w:left="0" w:right="-108" w:firstLine="0"/>
              <w:jc w:val="center"/>
            </w:pP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7D3" w:rsidRPr="00B66337" w:rsidRDefault="009307D3" w:rsidP="00341BDA">
            <w:pPr>
              <w:tabs>
                <w:tab w:val="left" w:pos="228"/>
                <w:tab w:val="left" w:pos="612"/>
                <w:tab w:val="left" w:pos="792"/>
              </w:tabs>
              <w:suppressAutoHyphens/>
              <w:rPr>
                <w:rFonts w:eastAsia="Calibri"/>
              </w:rPr>
            </w:pPr>
            <w:r>
              <w:rPr>
                <w:rFonts w:eastAsia="Calibri"/>
              </w:rPr>
              <w:t>Разное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7D3" w:rsidRPr="00B66337" w:rsidRDefault="009307D3" w:rsidP="003C372A">
            <w:pPr>
              <w:ind w:right="-108"/>
              <w:rPr>
                <w:i/>
              </w:rPr>
            </w:pPr>
          </w:p>
        </w:tc>
      </w:tr>
    </w:tbl>
    <w:p w:rsidR="00E54332" w:rsidRDefault="00E54332" w:rsidP="00E54332">
      <w:pPr>
        <w:ind w:left="426" w:right="-5" w:hanging="426"/>
        <w:rPr>
          <w:rFonts w:eastAsia="Times New Roman"/>
          <w:i/>
          <w:sz w:val="26"/>
          <w:szCs w:val="26"/>
        </w:rPr>
      </w:pPr>
    </w:p>
    <w:p w:rsidR="003E08FF" w:rsidRPr="003F0F16" w:rsidRDefault="003E08FF" w:rsidP="003F0F16">
      <w:pPr>
        <w:ind w:right="-5"/>
        <w:rPr>
          <w:rFonts w:eastAsia="Times New Roman"/>
          <w:sz w:val="26"/>
          <w:szCs w:val="26"/>
        </w:rPr>
      </w:pPr>
      <w:r w:rsidRPr="003F0F16">
        <w:rPr>
          <w:rFonts w:eastAsia="Times New Roman"/>
          <w:sz w:val="26"/>
          <w:szCs w:val="26"/>
        </w:rPr>
        <w:t>Председатель Правления СРО ААС Шеремет А.Д. объявил заседание открытым, поприветствовал участников заседания</w:t>
      </w:r>
      <w:r w:rsidR="00E00087" w:rsidRPr="003F0F16">
        <w:rPr>
          <w:rFonts w:eastAsia="Times New Roman"/>
          <w:sz w:val="26"/>
          <w:szCs w:val="26"/>
        </w:rPr>
        <w:t xml:space="preserve"> и предложил перейти к обсуждению вопросов повестки дня.</w:t>
      </w:r>
    </w:p>
    <w:p w:rsidR="003E08FF" w:rsidRPr="003F0F16" w:rsidRDefault="003E08FF" w:rsidP="003F0F16">
      <w:pPr>
        <w:ind w:left="426" w:right="-5" w:hanging="426"/>
        <w:rPr>
          <w:rFonts w:eastAsia="Times New Roman"/>
          <w:i/>
          <w:sz w:val="26"/>
          <w:szCs w:val="26"/>
        </w:rPr>
      </w:pPr>
    </w:p>
    <w:p w:rsidR="001F3C33" w:rsidRPr="003F0F16" w:rsidRDefault="003724B3" w:rsidP="003F0F16">
      <w:pPr>
        <w:ind w:right="-1"/>
        <w:outlineLvl w:val="0"/>
        <w:rPr>
          <w:rFonts w:eastAsia="Times New Roman"/>
          <w:sz w:val="26"/>
          <w:szCs w:val="26"/>
        </w:rPr>
      </w:pPr>
      <w:r w:rsidRPr="003F0F16">
        <w:rPr>
          <w:rFonts w:eastAsia="Times New Roman"/>
          <w:b/>
          <w:bCs/>
          <w:i/>
          <w:iCs/>
          <w:sz w:val="26"/>
          <w:szCs w:val="26"/>
          <w:u w:val="single"/>
        </w:rPr>
        <w:t>По первому вопросу</w:t>
      </w:r>
    </w:p>
    <w:p w:rsidR="001F3C33" w:rsidRPr="003F0F16" w:rsidRDefault="001F3C33" w:rsidP="003F0F16">
      <w:pPr>
        <w:ind w:right="-1"/>
        <w:rPr>
          <w:rFonts w:eastAsia="Times New Roman"/>
          <w:b/>
          <w:sz w:val="26"/>
          <w:szCs w:val="26"/>
        </w:rPr>
      </w:pPr>
      <w:r w:rsidRPr="003F0F16">
        <w:rPr>
          <w:rFonts w:eastAsia="Times New Roman"/>
          <w:b/>
          <w:sz w:val="26"/>
          <w:szCs w:val="26"/>
        </w:rPr>
        <w:t xml:space="preserve">Информация об участии СРО ААС в </w:t>
      </w:r>
      <w:r w:rsidR="00E00087" w:rsidRPr="003F0F16">
        <w:rPr>
          <w:rFonts w:eastAsia="Times New Roman"/>
          <w:b/>
          <w:sz w:val="26"/>
          <w:szCs w:val="26"/>
        </w:rPr>
        <w:t>доработке законопроекта «О внесении изменений в отдельные законодательные акты РФ (в части наделения Банка России полномочиями в сфере</w:t>
      </w:r>
      <w:r w:rsidRPr="003F0F16">
        <w:rPr>
          <w:rFonts w:eastAsia="Times New Roman"/>
          <w:b/>
          <w:sz w:val="26"/>
          <w:szCs w:val="26"/>
        </w:rPr>
        <w:t xml:space="preserve"> аудиторской деятельности</w:t>
      </w:r>
      <w:r w:rsidR="00A82424" w:rsidRPr="003F0F16">
        <w:rPr>
          <w:rFonts w:eastAsia="Times New Roman"/>
          <w:b/>
          <w:sz w:val="26"/>
          <w:szCs w:val="26"/>
        </w:rPr>
        <w:t>»</w:t>
      </w:r>
    </w:p>
    <w:p w:rsidR="00A82424" w:rsidRPr="00BC024C" w:rsidRDefault="0065229A" w:rsidP="005A2630">
      <w:pPr>
        <w:ind w:left="142" w:right="-1" w:hanging="142"/>
        <w:rPr>
          <w:bCs/>
          <w:sz w:val="26"/>
          <w:szCs w:val="26"/>
        </w:rPr>
      </w:pPr>
      <w:r w:rsidRPr="00BC024C">
        <w:rPr>
          <w:bCs/>
          <w:sz w:val="26"/>
          <w:szCs w:val="26"/>
        </w:rPr>
        <w:t>- доклад Генерального директора Носовой О.А. об участии представителей СРО ААС в доработке законопроекта</w:t>
      </w:r>
      <w:r w:rsidRPr="00BC024C">
        <w:rPr>
          <w:color w:val="003366"/>
          <w:sz w:val="26"/>
          <w:szCs w:val="26"/>
        </w:rPr>
        <w:t> </w:t>
      </w:r>
      <w:r w:rsidRPr="00BC024C">
        <w:rPr>
          <w:sz w:val="26"/>
          <w:szCs w:val="26"/>
        </w:rPr>
        <w:t>№</w:t>
      </w:r>
      <w:r w:rsidRPr="00BC024C">
        <w:rPr>
          <w:bCs/>
          <w:sz w:val="26"/>
          <w:szCs w:val="26"/>
        </w:rPr>
        <w:t>273179-7</w:t>
      </w:r>
      <w:r w:rsidR="005A2630" w:rsidRPr="00BC024C">
        <w:rPr>
          <w:bCs/>
          <w:sz w:val="26"/>
          <w:szCs w:val="26"/>
        </w:rPr>
        <w:t>;</w:t>
      </w:r>
    </w:p>
    <w:p w:rsidR="0065229A" w:rsidRPr="00BC024C" w:rsidRDefault="0065229A" w:rsidP="005A2630">
      <w:pPr>
        <w:ind w:left="142" w:right="-1" w:hanging="142"/>
        <w:rPr>
          <w:rFonts w:eastAsia="Times New Roman"/>
          <w:sz w:val="26"/>
          <w:szCs w:val="26"/>
        </w:rPr>
      </w:pPr>
      <w:r w:rsidRPr="00BC024C">
        <w:rPr>
          <w:rFonts w:eastAsia="Times New Roman"/>
          <w:sz w:val="26"/>
          <w:szCs w:val="26"/>
        </w:rPr>
        <w:t>- вопросы и дополнения членов Правления СРО ААС</w:t>
      </w:r>
      <w:r w:rsidR="005A2630" w:rsidRPr="00BC024C">
        <w:rPr>
          <w:rFonts w:eastAsia="Times New Roman"/>
          <w:sz w:val="26"/>
          <w:szCs w:val="26"/>
        </w:rPr>
        <w:t>;</w:t>
      </w:r>
    </w:p>
    <w:p w:rsidR="005A2630" w:rsidRPr="00BC024C" w:rsidRDefault="005A2630" w:rsidP="005A2630">
      <w:pPr>
        <w:ind w:left="142" w:right="-1" w:hanging="142"/>
        <w:rPr>
          <w:rFonts w:eastAsia="Times New Roman"/>
          <w:sz w:val="26"/>
          <w:szCs w:val="26"/>
        </w:rPr>
      </w:pPr>
      <w:r w:rsidRPr="00BC024C">
        <w:rPr>
          <w:rFonts w:eastAsia="Times New Roman"/>
          <w:sz w:val="26"/>
          <w:szCs w:val="26"/>
        </w:rPr>
        <w:t>- ответы на вопросы членов Правления СРО ААС.</w:t>
      </w:r>
    </w:p>
    <w:p w:rsidR="00E61825" w:rsidRPr="00BC024C" w:rsidRDefault="00E61825" w:rsidP="003F0F16">
      <w:pPr>
        <w:ind w:right="-1"/>
        <w:rPr>
          <w:rFonts w:eastAsia="Times New Roman"/>
          <w:sz w:val="26"/>
          <w:szCs w:val="26"/>
        </w:rPr>
      </w:pPr>
    </w:p>
    <w:p w:rsidR="003724B3" w:rsidRPr="003F0F16" w:rsidRDefault="003724B3" w:rsidP="003F0F16">
      <w:pPr>
        <w:ind w:right="-1"/>
        <w:outlineLvl w:val="0"/>
        <w:rPr>
          <w:rFonts w:eastAsia="Times New Roman"/>
          <w:sz w:val="26"/>
          <w:szCs w:val="26"/>
        </w:rPr>
      </w:pPr>
      <w:r w:rsidRPr="003F0F16">
        <w:rPr>
          <w:rFonts w:eastAsia="Times New Roman"/>
          <w:b/>
          <w:bCs/>
          <w:sz w:val="26"/>
          <w:szCs w:val="26"/>
        </w:rPr>
        <w:lastRenderedPageBreak/>
        <w:t>Решили:</w:t>
      </w:r>
    </w:p>
    <w:p w:rsidR="003724B3" w:rsidRPr="005A2630" w:rsidRDefault="003724B3" w:rsidP="005A2630">
      <w:pPr>
        <w:pStyle w:val="af"/>
        <w:numPr>
          <w:ilvl w:val="1"/>
          <w:numId w:val="31"/>
        </w:numPr>
        <w:ind w:right="-1"/>
        <w:rPr>
          <w:rFonts w:eastAsia="Times New Roman"/>
          <w:sz w:val="26"/>
          <w:szCs w:val="26"/>
        </w:rPr>
      </w:pPr>
      <w:r w:rsidRPr="005A2630">
        <w:rPr>
          <w:rFonts w:eastAsia="Times New Roman"/>
          <w:sz w:val="26"/>
          <w:szCs w:val="26"/>
        </w:rPr>
        <w:t>Принять к сведению изложенную информацию.</w:t>
      </w:r>
    </w:p>
    <w:p w:rsidR="006D32CB" w:rsidRPr="003F0F16" w:rsidRDefault="006D32CB" w:rsidP="003F0F16">
      <w:pPr>
        <w:rPr>
          <w:rFonts w:eastAsia="Times New Roman"/>
          <w:b/>
          <w:sz w:val="26"/>
          <w:szCs w:val="26"/>
        </w:rPr>
      </w:pPr>
      <w:r w:rsidRPr="003F0F16">
        <w:rPr>
          <w:rFonts w:eastAsia="Times New Roman"/>
          <w:b/>
          <w:sz w:val="26"/>
          <w:szCs w:val="26"/>
        </w:rPr>
        <w:t>Решение принято единогласно</w:t>
      </w:r>
    </w:p>
    <w:p w:rsidR="00525478" w:rsidRPr="003F0F16" w:rsidRDefault="00525478" w:rsidP="003F0F16">
      <w:pPr>
        <w:ind w:right="-1"/>
        <w:outlineLvl w:val="0"/>
        <w:rPr>
          <w:rFonts w:eastAsia="Times New Roman"/>
          <w:b/>
          <w:bCs/>
          <w:i/>
          <w:iCs/>
          <w:sz w:val="26"/>
          <w:szCs w:val="26"/>
          <w:u w:val="single"/>
        </w:rPr>
      </w:pPr>
    </w:p>
    <w:p w:rsidR="006D3F63" w:rsidRPr="003F0F16" w:rsidRDefault="00525478" w:rsidP="003F0F16">
      <w:pPr>
        <w:ind w:right="-1"/>
        <w:outlineLvl w:val="0"/>
        <w:rPr>
          <w:b/>
          <w:sz w:val="26"/>
          <w:szCs w:val="26"/>
        </w:rPr>
      </w:pPr>
      <w:r w:rsidRPr="003F0F16">
        <w:rPr>
          <w:rFonts w:eastAsia="Times New Roman"/>
          <w:b/>
          <w:bCs/>
          <w:i/>
          <w:iCs/>
          <w:sz w:val="26"/>
          <w:szCs w:val="26"/>
          <w:u w:val="single"/>
        </w:rPr>
        <w:t>По второму вопросу</w:t>
      </w:r>
    </w:p>
    <w:p w:rsidR="00525478" w:rsidRPr="003F0F16" w:rsidRDefault="0059092E" w:rsidP="003F0F16">
      <w:pPr>
        <w:ind w:right="-1"/>
        <w:outlineLvl w:val="0"/>
        <w:rPr>
          <w:b/>
          <w:sz w:val="26"/>
          <w:szCs w:val="26"/>
        </w:rPr>
      </w:pPr>
      <w:r w:rsidRPr="003F0F16">
        <w:rPr>
          <w:b/>
          <w:sz w:val="26"/>
          <w:szCs w:val="26"/>
        </w:rPr>
        <w:t>Об утверждении Положения о Комитете по стратегии</w:t>
      </w:r>
    </w:p>
    <w:p w:rsidR="00482198" w:rsidRPr="003F0F16" w:rsidRDefault="00482198" w:rsidP="003F0F16">
      <w:pPr>
        <w:ind w:right="141"/>
        <w:rPr>
          <w:bCs/>
          <w:sz w:val="26"/>
          <w:szCs w:val="26"/>
          <w:u w:val="single"/>
        </w:rPr>
      </w:pPr>
    </w:p>
    <w:p w:rsidR="0020525F" w:rsidRPr="003F0F16" w:rsidRDefault="0020525F" w:rsidP="003F0F16">
      <w:pPr>
        <w:ind w:right="-1"/>
        <w:outlineLvl w:val="0"/>
        <w:rPr>
          <w:rFonts w:eastAsia="Times New Roman"/>
          <w:sz w:val="26"/>
          <w:szCs w:val="26"/>
        </w:rPr>
      </w:pPr>
      <w:r w:rsidRPr="003F0F16">
        <w:rPr>
          <w:rFonts w:eastAsia="Times New Roman"/>
          <w:b/>
          <w:bCs/>
          <w:sz w:val="26"/>
          <w:szCs w:val="26"/>
        </w:rPr>
        <w:t>Решили:</w:t>
      </w:r>
    </w:p>
    <w:p w:rsidR="0020525F" w:rsidRPr="003F0F16" w:rsidRDefault="0020525F" w:rsidP="003F0F16">
      <w:pPr>
        <w:ind w:right="-1"/>
        <w:rPr>
          <w:rFonts w:eastAsia="Times New Roman"/>
          <w:sz w:val="26"/>
          <w:szCs w:val="26"/>
        </w:rPr>
      </w:pPr>
      <w:r w:rsidRPr="003F0F16">
        <w:rPr>
          <w:rFonts w:eastAsia="Times New Roman"/>
          <w:sz w:val="26"/>
          <w:szCs w:val="26"/>
        </w:rPr>
        <w:t>2.</w:t>
      </w:r>
      <w:r w:rsidR="005A2630">
        <w:rPr>
          <w:rFonts w:eastAsia="Times New Roman"/>
          <w:sz w:val="26"/>
          <w:szCs w:val="26"/>
        </w:rPr>
        <w:t>1.</w:t>
      </w:r>
      <w:r w:rsidRPr="003F0F16">
        <w:rPr>
          <w:rFonts w:eastAsia="Times New Roman"/>
          <w:sz w:val="26"/>
          <w:szCs w:val="26"/>
        </w:rPr>
        <w:t xml:space="preserve"> Утвердить Положение о Комитете по стратегии</w:t>
      </w:r>
      <w:r w:rsidR="004C7684" w:rsidRPr="003F0F16">
        <w:rPr>
          <w:rFonts w:eastAsia="Times New Roman"/>
          <w:sz w:val="26"/>
          <w:szCs w:val="26"/>
        </w:rPr>
        <w:t xml:space="preserve"> согласно приложению</w:t>
      </w:r>
      <w:r w:rsidRPr="003F0F16">
        <w:rPr>
          <w:rFonts w:eastAsia="Times New Roman"/>
          <w:sz w:val="26"/>
          <w:szCs w:val="26"/>
        </w:rPr>
        <w:t>.</w:t>
      </w:r>
    </w:p>
    <w:p w:rsidR="0020525F" w:rsidRPr="003F0F16" w:rsidRDefault="0020525F" w:rsidP="003F0F16">
      <w:pPr>
        <w:rPr>
          <w:rFonts w:eastAsia="Times New Roman"/>
          <w:b/>
          <w:sz w:val="26"/>
          <w:szCs w:val="26"/>
        </w:rPr>
      </w:pPr>
      <w:r w:rsidRPr="003F0F16">
        <w:rPr>
          <w:rFonts w:eastAsia="Times New Roman"/>
          <w:b/>
          <w:sz w:val="26"/>
          <w:szCs w:val="26"/>
        </w:rPr>
        <w:t>Решение принято единогласно</w:t>
      </w:r>
    </w:p>
    <w:p w:rsidR="0020525F" w:rsidRPr="003F0F16" w:rsidRDefault="0020525F" w:rsidP="003F0F16">
      <w:pPr>
        <w:ind w:right="141"/>
        <w:rPr>
          <w:b/>
          <w:bCs/>
          <w:i/>
          <w:iCs/>
          <w:sz w:val="26"/>
          <w:szCs w:val="26"/>
          <w:u w:val="single"/>
        </w:rPr>
      </w:pPr>
    </w:p>
    <w:p w:rsidR="006D3F63" w:rsidRPr="003F0F16" w:rsidRDefault="00525478" w:rsidP="003F0F16">
      <w:pPr>
        <w:ind w:right="141"/>
        <w:rPr>
          <w:b/>
          <w:sz w:val="26"/>
          <w:szCs w:val="26"/>
          <w:lang w:eastAsia="zh-CN"/>
        </w:rPr>
      </w:pPr>
      <w:r w:rsidRPr="003F0F16">
        <w:rPr>
          <w:b/>
          <w:bCs/>
          <w:i/>
          <w:iCs/>
          <w:sz w:val="26"/>
          <w:szCs w:val="26"/>
          <w:u w:val="single"/>
        </w:rPr>
        <w:t>По третьему вопросу</w:t>
      </w:r>
    </w:p>
    <w:p w:rsidR="0020525F" w:rsidRPr="003F0F16" w:rsidRDefault="0020525F" w:rsidP="003F0F16">
      <w:pPr>
        <w:suppressAutoHyphens/>
        <w:rPr>
          <w:b/>
          <w:sz w:val="26"/>
          <w:szCs w:val="26"/>
          <w:lang w:eastAsia="zh-CN"/>
        </w:rPr>
      </w:pPr>
      <w:r w:rsidRPr="003F0F16">
        <w:rPr>
          <w:b/>
          <w:sz w:val="26"/>
          <w:szCs w:val="26"/>
          <w:lang w:eastAsia="zh-CN"/>
        </w:rPr>
        <w:t>О подготовке к проведению очередного Съезда СРО ААС</w:t>
      </w:r>
      <w:r w:rsidR="00EB536E" w:rsidRPr="003F0F16">
        <w:rPr>
          <w:b/>
          <w:sz w:val="26"/>
          <w:szCs w:val="26"/>
          <w:lang w:eastAsia="zh-CN"/>
        </w:rPr>
        <w:t xml:space="preserve"> в 2018 году</w:t>
      </w:r>
    </w:p>
    <w:p w:rsidR="00EA1BB4" w:rsidRPr="00BC024C" w:rsidRDefault="00EA1BB4" w:rsidP="005A2630">
      <w:pPr>
        <w:ind w:left="567" w:right="-1" w:hanging="567"/>
        <w:rPr>
          <w:rFonts w:eastAsia="Times New Roman"/>
          <w:sz w:val="26"/>
          <w:szCs w:val="26"/>
        </w:rPr>
      </w:pPr>
      <w:r w:rsidRPr="00BC024C">
        <w:rPr>
          <w:rFonts w:eastAsia="Times New Roman"/>
          <w:sz w:val="26"/>
          <w:szCs w:val="26"/>
        </w:rPr>
        <w:t xml:space="preserve">3.1. </w:t>
      </w:r>
      <w:r w:rsidR="0020525F" w:rsidRPr="00BC024C">
        <w:rPr>
          <w:rFonts w:eastAsia="Times New Roman"/>
          <w:sz w:val="26"/>
          <w:szCs w:val="26"/>
        </w:rPr>
        <w:t>Утверждение даты, мес</w:t>
      </w:r>
      <w:r w:rsidRPr="00BC024C">
        <w:rPr>
          <w:rFonts w:eastAsia="Times New Roman"/>
          <w:sz w:val="26"/>
          <w:szCs w:val="26"/>
        </w:rPr>
        <w:t>та и времени проведения Съезда</w:t>
      </w:r>
    </w:p>
    <w:p w:rsidR="00F66680" w:rsidRPr="00BC024C" w:rsidRDefault="00F66680" w:rsidP="005A2630">
      <w:pPr>
        <w:suppressAutoHyphens/>
        <w:ind w:left="567" w:hanging="567"/>
        <w:rPr>
          <w:sz w:val="26"/>
          <w:szCs w:val="26"/>
          <w:lang w:eastAsia="zh-CN"/>
        </w:rPr>
      </w:pPr>
      <w:r w:rsidRPr="00BC024C">
        <w:rPr>
          <w:sz w:val="26"/>
          <w:szCs w:val="26"/>
          <w:lang w:eastAsia="zh-CN"/>
        </w:rPr>
        <w:t>3.2. Определение нормы представительства</w:t>
      </w:r>
    </w:p>
    <w:p w:rsidR="007937CF" w:rsidRPr="00BC024C" w:rsidRDefault="007937CF" w:rsidP="005A2630">
      <w:pPr>
        <w:suppressAutoHyphens/>
        <w:ind w:left="567" w:hanging="567"/>
        <w:rPr>
          <w:sz w:val="26"/>
          <w:szCs w:val="26"/>
          <w:lang w:eastAsia="zh-CN"/>
        </w:rPr>
      </w:pPr>
      <w:r w:rsidRPr="00BC024C">
        <w:rPr>
          <w:sz w:val="26"/>
          <w:szCs w:val="26"/>
          <w:lang w:eastAsia="zh-CN"/>
        </w:rPr>
        <w:t>3.3. О формировании предварительной повестки дня очередного Съезда СРО ААС</w:t>
      </w:r>
    </w:p>
    <w:p w:rsidR="0065229A" w:rsidRPr="00BC024C" w:rsidRDefault="0065229A" w:rsidP="005A2630">
      <w:pPr>
        <w:suppressAutoHyphens/>
        <w:ind w:left="567" w:hanging="567"/>
        <w:rPr>
          <w:sz w:val="26"/>
          <w:szCs w:val="26"/>
          <w:lang w:eastAsia="zh-CN"/>
        </w:rPr>
      </w:pPr>
      <w:r w:rsidRPr="00BC024C">
        <w:rPr>
          <w:sz w:val="26"/>
          <w:szCs w:val="26"/>
          <w:lang w:eastAsia="zh-CN"/>
        </w:rPr>
        <w:t>3.4. О подготовке к проведению общих собраний Территориальных отделений СРО ААС</w:t>
      </w:r>
    </w:p>
    <w:p w:rsidR="0065229A" w:rsidRPr="00BC024C" w:rsidRDefault="0065229A" w:rsidP="005A2630">
      <w:pPr>
        <w:suppressAutoHyphens/>
        <w:ind w:left="567" w:hanging="567"/>
        <w:rPr>
          <w:sz w:val="26"/>
          <w:szCs w:val="26"/>
          <w:lang w:eastAsia="zh-CN"/>
        </w:rPr>
      </w:pPr>
      <w:r w:rsidRPr="00BC024C">
        <w:rPr>
          <w:sz w:val="26"/>
          <w:szCs w:val="26"/>
          <w:lang w:eastAsia="zh-CN"/>
        </w:rPr>
        <w:t xml:space="preserve">3.5. О проекте финансовой сметы СРО ААС на 2018-2019гг. </w:t>
      </w:r>
    </w:p>
    <w:p w:rsidR="00F66680" w:rsidRDefault="00F66680" w:rsidP="003F0F16">
      <w:pPr>
        <w:suppressAutoHyphens/>
        <w:rPr>
          <w:sz w:val="26"/>
          <w:szCs w:val="26"/>
          <w:lang w:eastAsia="zh-CN"/>
        </w:rPr>
      </w:pPr>
    </w:p>
    <w:p w:rsidR="000F18C9" w:rsidRPr="003F0F16" w:rsidRDefault="00201C9E" w:rsidP="003F0F16">
      <w:pPr>
        <w:suppressAutoHyphens/>
        <w:rPr>
          <w:b/>
          <w:sz w:val="26"/>
          <w:szCs w:val="26"/>
          <w:lang w:eastAsia="zh-CN"/>
        </w:rPr>
      </w:pPr>
      <w:r w:rsidRPr="003F0F16">
        <w:rPr>
          <w:b/>
          <w:sz w:val="26"/>
          <w:szCs w:val="26"/>
          <w:lang w:eastAsia="zh-CN"/>
        </w:rPr>
        <w:t>Решили:</w:t>
      </w:r>
    </w:p>
    <w:p w:rsidR="00AA1DD6" w:rsidRPr="003F0F16" w:rsidRDefault="00A264BE" w:rsidP="003F0F16">
      <w:pPr>
        <w:ind w:right="-1"/>
        <w:rPr>
          <w:rFonts w:eastAsia="Times New Roman"/>
          <w:sz w:val="26"/>
          <w:szCs w:val="26"/>
        </w:rPr>
      </w:pPr>
      <w:r w:rsidRPr="003F0F16">
        <w:rPr>
          <w:rFonts w:eastAsia="Times New Roman"/>
          <w:sz w:val="26"/>
          <w:szCs w:val="26"/>
        </w:rPr>
        <w:t xml:space="preserve">3.1. </w:t>
      </w:r>
      <w:r w:rsidR="00201C9E" w:rsidRPr="003F0F16">
        <w:rPr>
          <w:rFonts w:eastAsia="Times New Roman"/>
          <w:sz w:val="26"/>
          <w:szCs w:val="26"/>
        </w:rPr>
        <w:t>Определить дату и время проведения очередного Съезда СРО ААС</w:t>
      </w:r>
      <w:r w:rsidR="00201C9E" w:rsidRPr="007937CF">
        <w:rPr>
          <w:rFonts w:eastAsia="Times New Roman"/>
          <w:sz w:val="26"/>
          <w:szCs w:val="26"/>
        </w:rPr>
        <w:t>:</w:t>
      </w:r>
      <w:r w:rsidR="000F18C9" w:rsidRPr="007937CF">
        <w:rPr>
          <w:rFonts w:eastAsia="Times New Roman"/>
          <w:sz w:val="26"/>
          <w:szCs w:val="26"/>
        </w:rPr>
        <w:t xml:space="preserve"> 18 мая 2017 года</w:t>
      </w:r>
      <w:r w:rsidR="00201C9E" w:rsidRPr="007937CF">
        <w:rPr>
          <w:rFonts w:eastAsia="Times New Roman"/>
          <w:sz w:val="26"/>
          <w:szCs w:val="26"/>
        </w:rPr>
        <w:t>, 11 часов 00 минут</w:t>
      </w:r>
      <w:r w:rsidR="003C372A" w:rsidRPr="007937CF">
        <w:rPr>
          <w:rFonts w:eastAsia="Times New Roman"/>
          <w:sz w:val="26"/>
          <w:szCs w:val="26"/>
        </w:rPr>
        <w:t>.</w:t>
      </w:r>
      <w:r w:rsidR="007937CF" w:rsidRPr="007937CF">
        <w:rPr>
          <w:rFonts w:eastAsia="Times New Roman"/>
          <w:sz w:val="26"/>
          <w:szCs w:val="26"/>
        </w:rPr>
        <w:t xml:space="preserve"> </w:t>
      </w:r>
      <w:r w:rsidR="00201C9E" w:rsidRPr="007937CF">
        <w:rPr>
          <w:rFonts w:eastAsia="Times New Roman"/>
          <w:sz w:val="26"/>
          <w:szCs w:val="26"/>
        </w:rPr>
        <w:t xml:space="preserve">Определить место </w:t>
      </w:r>
      <w:r w:rsidR="000F18C9" w:rsidRPr="007937CF">
        <w:rPr>
          <w:rFonts w:eastAsia="Times New Roman"/>
          <w:sz w:val="26"/>
          <w:szCs w:val="26"/>
        </w:rPr>
        <w:t xml:space="preserve">проведения </w:t>
      </w:r>
      <w:r w:rsidR="00201C9E" w:rsidRPr="007937CF">
        <w:rPr>
          <w:rFonts w:eastAsia="Times New Roman"/>
          <w:sz w:val="26"/>
          <w:szCs w:val="26"/>
        </w:rPr>
        <w:t>Съезда:</w:t>
      </w:r>
      <w:r w:rsidR="000F18C9" w:rsidRPr="007937CF">
        <w:rPr>
          <w:rFonts w:eastAsia="Times New Roman"/>
          <w:sz w:val="26"/>
          <w:szCs w:val="26"/>
        </w:rPr>
        <w:t> г. Москва</w:t>
      </w:r>
      <w:r w:rsidR="00E85D2B" w:rsidRPr="007937CF">
        <w:rPr>
          <w:rFonts w:eastAsia="Times New Roman"/>
          <w:sz w:val="26"/>
          <w:szCs w:val="26"/>
        </w:rPr>
        <w:t>, Ленинские горы, владение 1, строение 77, Центр информационных технологий Научного парка МГУ имени</w:t>
      </w:r>
      <w:r w:rsidR="00E85D2B" w:rsidRPr="003F0F16">
        <w:rPr>
          <w:rFonts w:eastAsia="Times New Roman"/>
          <w:sz w:val="26"/>
          <w:szCs w:val="26"/>
        </w:rPr>
        <w:t xml:space="preserve"> М.В. Ломоносова, конференц-зал</w:t>
      </w:r>
      <w:r w:rsidR="00AA1DD6" w:rsidRPr="003F0F16">
        <w:rPr>
          <w:rFonts w:eastAsia="Times New Roman"/>
          <w:sz w:val="26"/>
          <w:szCs w:val="26"/>
        </w:rPr>
        <w:t>.</w:t>
      </w:r>
    </w:p>
    <w:p w:rsidR="004F6242" w:rsidRPr="003F0F16" w:rsidRDefault="004F6242" w:rsidP="003F0F16">
      <w:pPr>
        <w:rPr>
          <w:rFonts w:eastAsia="Times New Roman"/>
          <w:b/>
          <w:sz w:val="26"/>
          <w:szCs w:val="26"/>
        </w:rPr>
      </w:pPr>
      <w:r w:rsidRPr="003F0F16">
        <w:rPr>
          <w:rFonts w:eastAsia="Times New Roman"/>
          <w:b/>
          <w:sz w:val="26"/>
          <w:szCs w:val="26"/>
        </w:rPr>
        <w:t>Решение принято единогласно</w:t>
      </w:r>
    </w:p>
    <w:p w:rsidR="004F6242" w:rsidRPr="003F0F16" w:rsidRDefault="004F6242" w:rsidP="003F0F16">
      <w:pPr>
        <w:suppressAutoHyphens/>
        <w:rPr>
          <w:b/>
          <w:sz w:val="26"/>
          <w:szCs w:val="26"/>
          <w:lang w:eastAsia="zh-CN"/>
        </w:rPr>
      </w:pPr>
    </w:p>
    <w:p w:rsidR="00280794" w:rsidRPr="003F0F16" w:rsidRDefault="00280794" w:rsidP="003F0F16">
      <w:pPr>
        <w:ind w:right="-1"/>
        <w:rPr>
          <w:rFonts w:eastAsia="Times New Roman"/>
          <w:sz w:val="26"/>
          <w:szCs w:val="26"/>
        </w:rPr>
      </w:pPr>
      <w:r w:rsidRPr="003F0F16">
        <w:rPr>
          <w:rFonts w:eastAsia="Times New Roman"/>
          <w:sz w:val="26"/>
          <w:szCs w:val="26"/>
        </w:rPr>
        <w:t xml:space="preserve">3.2.1. </w:t>
      </w:r>
      <w:r w:rsidR="00AA1DD6" w:rsidRPr="003F0F16">
        <w:rPr>
          <w:rFonts w:eastAsia="Times New Roman"/>
          <w:sz w:val="26"/>
          <w:szCs w:val="26"/>
        </w:rPr>
        <w:t xml:space="preserve">Определить норму представительства на </w:t>
      </w:r>
      <w:r w:rsidR="00ED78F7" w:rsidRPr="003F0F16">
        <w:rPr>
          <w:rFonts w:eastAsia="Times New Roman"/>
          <w:sz w:val="26"/>
          <w:szCs w:val="26"/>
        </w:rPr>
        <w:t xml:space="preserve">очередном </w:t>
      </w:r>
      <w:r w:rsidR="00AA1DD6" w:rsidRPr="003F0F16">
        <w:rPr>
          <w:rFonts w:eastAsia="Times New Roman"/>
          <w:sz w:val="26"/>
          <w:szCs w:val="26"/>
        </w:rPr>
        <w:t>Съезде</w:t>
      </w:r>
      <w:r w:rsidR="00ED78F7" w:rsidRPr="003F0F16">
        <w:rPr>
          <w:rFonts w:eastAsia="Times New Roman"/>
          <w:sz w:val="26"/>
          <w:szCs w:val="26"/>
        </w:rPr>
        <w:t xml:space="preserve"> СРО ААС</w:t>
      </w:r>
      <w:r w:rsidR="00AA1DD6" w:rsidRPr="003F0F16">
        <w:rPr>
          <w:rFonts w:eastAsia="Times New Roman"/>
          <w:sz w:val="26"/>
          <w:szCs w:val="26"/>
        </w:rPr>
        <w:t xml:space="preserve">: 1 делегат от 150 членов. </w:t>
      </w:r>
    </w:p>
    <w:p w:rsidR="003C372A" w:rsidRPr="003F0F16" w:rsidRDefault="003C372A" w:rsidP="003F0F16">
      <w:pPr>
        <w:suppressAutoHyphens/>
        <w:rPr>
          <w:rFonts w:eastAsia="Times New Roman"/>
          <w:b/>
          <w:sz w:val="26"/>
          <w:szCs w:val="26"/>
        </w:rPr>
      </w:pPr>
      <w:r w:rsidRPr="003F0F16">
        <w:rPr>
          <w:rFonts w:eastAsia="Times New Roman"/>
          <w:b/>
          <w:sz w:val="26"/>
          <w:szCs w:val="26"/>
        </w:rPr>
        <w:t>Решение принято большинством голосов</w:t>
      </w:r>
    </w:p>
    <w:p w:rsidR="00AA1DD6" w:rsidRPr="003F0F16" w:rsidRDefault="00280794" w:rsidP="003F0F16">
      <w:pPr>
        <w:ind w:right="-1"/>
        <w:rPr>
          <w:rFonts w:eastAsia="Times New Roman"/>
          <w:color w:val="000000" w:themeColor="text1"/>
          <w:sz w:val="26"/>
          <w:szCs w:val="26"/>
        </w:rPr>
      </w:pPr>
      <w:r w:rsidRPr="003F0F16">
        <w:rPr>
          <w:rFonts w:eastAsia="Times New Roman"/>
          <w:sz w:val="26"/>
          <w:szCs w:val="26"/>
        </w:rPr>
        <w:br/>
      </w:r>
      <w:r w:rsidR="003C372A" w:rsidRPr="003F0F16">
        <w:rPr>
          <w:rFonts w:eastAsia="Times New Roman"/>
          <w:color w:val="000000" w:themeColor="text1"/>
          <w:sz w:val="26"/>
          <w:szCs w:val="26"/>
        </w:rPr>
        <w:t xml:space="preserve">3.2.2. </w:t>
      </w:r>
      <w:r w:rsidR="004F6242" w:rsidRPr="003F0F16">
        <w:rPr>
          <w:rFonts w:eastAsia="Times New Roman"/>
          <w:color w:val="000000" w:themeColor="text1"/>
          <w:sz w:val="26"/>
          <w:szCs w:val="26"/>
        </w:rPr>
        <w:t xml:space="preserve">Компенсировать </w:t>
      </w:r>
      <w:r w:rsidR="00BC7EA9" w:rsidRPr="003F0F16">
        <w:rPr>
          <w:rFonts w:eastAsia="Times New Roman"/>
          <w:color w:val="000000" w:themeColor="text1"/>
          <w:sz w:val="26"/>
          <w:szCs w:val="26"/>
        </w:rPr>
        <w:t>участникам</w:t>
      </w:r>
      <w:r w:rsidR="004F6242" w:rsidRPr="003F0F16">
        <w:rPr>
          <w:rFonts w:eastAsia="Times New Roman"/>
          <w:color w:val="000000" w:themeColor="text1"/>
          <w:sz w:val="26"/>
          <w:szCs w:val="26"/>
        </w:rPr>
        <w:t xml:space="preserve"> Съезда </w:t>
      </w:r>
      <w:r w:rsidRPr="003F0F16">
        <w:rPr>
          <w:rFonts w:eastAsia="Times New Roman"/>
          <w:color w:val="000000" w:themeColor="text1"/>
          <w:sz w:val="26"/>
          <w:szCs w:val="26"/>
        </w:rPr>
        <w:t xml:space="preserve">документально подтвержденные </w:t>
      </w:r>
      <w:r w:rsidR="004F6242" w:rsidRPr="003F0F16">
        <w:rPr>
          <w:rFonts w:eastAsia="Times New Roman"/>
          <w:color w:val="000000" w:themeColor="text1"/>
          <w:sz w:val="26"/>
          <w:szCs w:val="26"/>
        </w:rPr>
        <w:t>транспортные расходы на</w:t>
      </w:r>
      <w:r w:rsidR="00543313">
        <w:rPr>
          <w:rFonts w:eastAsia="Times New Roman"/>
          <w:color w:val="000000" w:themeColor="text1"/>
          <w:sz w:val="26"/>
          <w:szCs w:val="26"/>
        </w:rPr>
        <w:t xml:space="preserve"> </w:t>
      </w:r>
      <w:r w:rsidR="00543313" w:rsidRPr="003F0F16">
        <w:rPr>
          <w:rFonts w:eastAsia="Times New Roman"/>
          <w:color w:val="000000" w:themeColor="text1"/>
          <w:sz w:val="26"/>
          <w:szCs w:val="26"/>
        </w:rPr>
        <w:t>проезд (перелет) до места проведения Съезда и обратно с учетом следующих оговорок: авиаперелеты – не выше эконом-класса, проезд железнодорожным транспортом – не выше купе</w:t>
      </w:r>
      <w:bookmarkStart w:id="0" w:name="_GoBack"/>
      <w:bookmarkEnd w:id="0"/>
      <w:r w:rsidR="004F6242" w:rsidRPr="003F0F16">
        <w:rPr>
          <w:rFonts w:eastAsia="Times New Roman"/>
          <w:color w:val="000000" w:themeColor="text1"/>
          <w:sz w:val="26"/>
          <w:szCs w:val="26"/>
        </w:rPr>
        <w:t>.</w:t>
      </w:r>
    </w:p>
    <w:p w:rsidR="00663495" w:rsidRPr="003F0F16" w:rsidRDefault="00663495" w:rsidP="003F0F16">
      <w:pPr>
        <w:suppressAutoHyphens/>
        <w:rPr>
          <w:rFonts w:eastAsia="Times New Roman"/>
          <w:b/>
          <w:sz w:val="26"/>
          <w:szCs w:val="26"/>
        </w:rPr>
      </w:pPr>
      <w:r w:rsidRPr="003F0F16">
        <w:rPr>
          <w:rFonts w:eastAsia="Times New Roman"/>
          <w:b/>
          <w:sz w:val="26"/>
          <w:szCs w:val="26"/>
        </w:rPr>
        <w:t xml:space="preserve">Решение принято </w:t>
      </w:r>
      <w:r w:rsidR="003C372A" w:rsidRPr="003F0F16">
        <w:rPr>
          <w:rFonts w:eastAsia="Times New Roman"/>
          <w:b/>
          <w:sz w:val="26"/>
          <w:szCs w:val="26"/>
        </w:rPr>
        <w:t>единогласно</w:t>
      </w:r>
    </w:p>
    <w:p w:rsidR="004F6242" w:rsidRPr="003F0F16" w:rsidRDefault="004F6242" w:rsidP="003F0F16">
      <w:pPr>
        <w:suppressAutoHyphens/>
        <w:rPr>
          <w:b/>
          <w:sz w:val="26"/>
          <w:szCs w:val="26"/>
          <w:lang w:eastAsia="zh-CN"/>
        </w:rPr>
      </w:pPr>
    </w:p>
    <w:p w:rsidR="00F92116" w:rsidRPr="003F0F16" w:rsidRDefault="00890CEF" w:rsidP="003F0F16">
      <w:pPr>
        <w:suppressAutoHyphens/>
        <w:rPr>
          <w:sz w:val="26"/>
          <w:szCs w:val="26"/>
          <w:lang w:eastAsia="zh-CN"/>
        </w:rPr>
      </w:pPr>
      <w:r w:rsidRPr="003F0F16">
        <w:rPr>
          <w:sz w:val="26"/>
          <w:szCs w:val="26"/>
          <w:lang w:eastAsia="zh-CN"/>
        </w:rPr>
        <w:t>3.3.1.</w:t>
      </w:r>
      <w:r w:rsidR="005A2630">
        <w:rPr>
          <w:sz w:val="26"/>
          <w:szCs w:val="26"/>
          <w:lang w:eastAsia="zh-CN"/>
        </w:rPr>
        <w:t xml:space="preserve"> </w:t>
      </w:r>
      <w:r w:rsidR="00F92116" w:rsidRPr="003F0F16">
        <w:rPr>
          <w:sz w:val="26"/>
          <w:szCs w:val="26"/>
          <w:lang w:eastAsia="zh-CN"/>
        </w:rPr>
        <w:t>Формулировка вопроса дополнительного голосования: оставить вопрос о способе участия в заседаниях Правления СРО ААС на усмотрение нового состава Правления СРО ААС, которое будет избрано на очередном Съезде СРО ААС 2018 года.</w:t>
      </w:r>
    </w:p>
    <w:p w:rsidR="00F92116" w:rsidRPr="003F0F16" w:rsidRDefault="00F92116" w:rsidP="003F0F16">
      <w:pPr>
        <w:suppressAutoHyphens/>
        <w:rPr>
          <w:rFonts w:eastAsia="Times New Roman"/>
          <w:b/>
          <w:sz w:val="26"/>
          <w:szCs w:val="26"/>
        </w:rPr>
      </w:pPr>
      <w:r w:rsidRPr="003F0F16">
        <w:rPr>
          <w:rFonts w:eastAsia="Times New Roman"/>
          <w:b/>
          <w:sz w:val="26"/>
          <w:szCs w:val="26"/>
        </w:rPr>
        <w:t>Решение принято большинством голосов</w:t>
      </w:r>
    </w:p>
    <w:p w:rsidR="00F92116" w:rsidRPr="003F0F16" w:rsidRDefault="00F92116" w:rsidP="003F0F16">
      <w:pPr>
        <w:suppressAutoHyphens/>
        <w:rPr>
          <w:sz w:val="26"/>
          <w:szCs w:val="26"/>
          <w:lang w:eastAsia="zh-CN"/>
        </w:rPr>
      </w:pPr>
    </w:p>
    <w:p w:rsidR="00622242" w:rsidRPr="007937CF" w:rsidRDefault="00C37713" w:rsidP="003F0F16">
      <w:pPr>
        <w:suppressAutoHyphens/>
        <w:rPr>
          <w:rFonts w:eastAsia="Times New Roman"/>
          <w:sz w:val="26"/>
          <w:szCs w:val="26"/>
        </w:rPr>
      </w:pPr>
      <w:r w:rsidRPr="003F0F16">
        <w:rPr>
          <w:rFonts w:eastAsia="Times New Roman"/>
          <w:sz w:val="26"/>
          <w:szCs w:val="26"/>
        </w:rPr>
        <w:t>3.3.</w:t>
      </w:r>
      <w:r w:rsidR="00890CEF" w:rsidRPr="003F0F16">
        <w:rPr>
          <w:rFonts w:eastAsia="Times New Roman"/>
          <w:sz w:val="26"/>
          <w:szCs w:val="26"/>
        </w:rPr>
        <w:t>2</w:t>
      </w:r>
      <w:r w:rsidRPr="003F0F16">
        <w:rPr>
          <w:rFonts w:eastAsia="Times New Roman"/>
          <w:sz w:val="26"/>
          <w:szCs w:val="26"/>
        </w:rPr>
        <w:t xml:space="preserve">. Предложить к утверждению Съезду СРО ААС </w:t>
      </w:r>
      <w:r w:rsidR="00622242" w:rsidRPr="003F0F16">
        <w:rPr>
          <w:rFonts w:eastAsia="Times New Roman"/>
          <w:sz w:val="26"/>
          <w:szCs w:val="26"/>
        </w:rPr>
        <w:t xml:space="preserve">максимальный </w:t>
      </w:r>
      <w:r w:rsidRPr="003F0F16">
        <w:rPr>
          <w:rFonts w:eastAsia="Times New Roman"/>
          <w:sz w:val="26"/>
          <w:szCs w:val="26"/>
        </w:rPr>
        <w:t xml:space="preserve">количественный состав членов Правления СРО ААС </w:t>
      </w:r>
      <w:r w:rsidR="00BC024C">
        <w:rPr>
          <w:rFonts w:eastAsia="Times New Roman"/>
          <w:sz w:val="26"/>
          <w:szCs w:val="26"/>
        </w:rPr>
        <w:t>-</w:t>
      </w:r>
      <w:r w:rsidR="007937CF">
        <w:rPr>
          <w:rFonts w:eastAsia="Times New Roman"/>
          <w:sz w:val="26"/>
          <w:szCs w:val="26"/>
        </w:rPr>
        <w:t xml:space="preserve"> 38 членов.</w:t>
      </w:r>
    </w:p>
    <w:p w:rsidR="00622242" w:rsidRPr="003F0F16" w:rsidRDefault="00622242" w:rsidP="003F0F16">
      <w:pPr>
        <w:suppressAutoHyphens/>
        <w:rPr>
          <w:rFonts w:eastAsia="Times New Roman"/>
          <w:b/>
          <w:sz w:val="26"/>
          <w:szCs w:val="26"/>
        </w:rPr>
      </w:pPr>
      <w:r w:rsidRPr="003F0F16">
        <w:rPr>
          <w:rFonts w:eastAsia="Times New Roman"/>
          <w:b/>
          <w:sz w:val="26"/>
          <w:szCs w:val="26"/>
        </w:rPr>
        <w:t>Решение принято большинством голосов</w:t>
      </w:r>
    </w:p>
    <w:p w:rsidR="00622242" w:rsidRPr="003F0F16" w:rsidRDefault="00622242" w:rsidP="003F0F16">
      <w:pPr>
        <w:suppressAutoHyphens/>
        <w:rPr>
          <w:rFonts w:eastAsia="Times New Roman"/>
          <w:b/>
          <w:sz w:val="26"/>
          <w:szCs w:val="26"/>
        </w:rPr>
      </w:pPr>
    </w:p>
    <w:p w:rsidR="00622242" w:rsidRPr="003F0F16" w:rsidRDefault="00622242" w:rsidP="003F0F16">
      <w:pPr>
        <w:suppressAutoHyphens/>
        <w:rPr>
          <w:sz w:val="26"/>
          <w:szCs w:val="26"/>
          <w:lang w:eastAsia="zh-CN"/>
        </w:rPr>
      </w:pPr>
      <w:r w:rsidRPr="003F0F16">
        <w:rPr>
          <w:rFonts w:eastAsia="Times New Roman"/>
          <w:sz w:val="26"/>
          <w:szCs w:val="26"/>
        </w:rPr>
        <w:t>3.3.</w:t>
      </w:r>
      <w:r w:rsidR="00890CEF" w:rsidRPr="003F0F16">
        <w:rPr>
          <w:rFonts w:eastAsia="Times New Roman"/>
          <w:sz w:val="26"/>
          <w:szCs w:val="26"/>
        </w:rPr>
        <w:t>3</w:t>
      </w:r>
      <w:r w:rsidRPr="003F0F16">
        <w:rPr>
          <w:rFonts w:eastAsia="Times New Roman"/>
          <w:sz w:val="26"/>
          <w:szCs w:val="26"/>
        </w:rPr>
        <w:t xml:space="preserve">. </w:t>
      </w:r>
      <w:r w:rsidR="00B75718" w:rsidRPr="003F0F16">
        <w:rPr>
          <w:rFonts w:eastAsia="Times New Roman"/>
          <w:sz w:val="26"/>
          <w:szCs w:val="26"/>
        </w:rPr>
        <w:t>Доработать список кандидатур в состав Правления</w:t>
      </w:r>
      <w:r w:rsidR="00563F46" w:rsidRPr="003F0F16">
        <w:rPr>
          <w:rFonts w:eastAsia="Times New Roman"/>
          <w:sz w:val="26"/>
          <w:szCs w:val="26"/>
        </w:rPr>
        <w:t xml:space="preserve"> СРО ААС с учетом</w:t>
      </w:r>
      <w:r w:rsidR="00C92C13" w:rsidRPr="003F0F16">
        <w:rPr>
          <w:rFonts w:eastAsia="Times New Roman"/>
          <w:sz w:val="26"/>
          <w:szCs w:val="26"/>
        </w:rPr>
        <w:t xml:space="preserve"> предложений, поступивших в СРО ААС в срок до 2</w:t>
      </w:r>
      <w:r w:rsidR="001937E1" w:rsidRPr="003F0F16">
        <w:rPr>
          <w:rFonts w:eastAsia="Times New Roman"/>
          <w:sz w:val="26"/>
          <w:szCs w:val="26"/>
        </w:rPr>
        <w:t>8</w:t>
      </w:r>
      <w:r w:rsidR="00C92C13" w:rsidRPr="003F0F16">
        <w:rPr>
          <w:rFonts w:eastAsia="Times New Roman"/>
          <w:sz w:val="26"/>
          <w:szCs w:val="26"/>
        </w:rPr>
        <w:t xml:space="preserve"> февраля 2018 года. Провести рейтинговое голосование по доработанному списку на следующем заседании Правления СРО ААС.</w:t>
      </w:r>
    </w:p>
    <w:p w:rsidR="00622242" w:rsidRPr="003F0F16" w:rsidRDefault="00622242" w:rsidP="003F0F16">
      <w:pPr>
        <w:suppressAutoHyphens/>
        <w:rPr>
          <w:rFonts w:eastAsia="Times New Roman"/>
          <w:b/>
          <w:sz w:val="26"/>
          <w:szCs w:val="26"/>
        </w:rPr>
      </w:pPr>
      <w:r w:rsidRPr="003F0F16">
        <w:rPr>
          <w:rFonts w:eastAsia="Times New Roman"/>
          <w:b/>
          <w:sz w:val="26"/>
          <w:szCs w:val="26"/>
        </w:rPr>
        <w:t>Решение принято единогласно</w:t>
      </w:r>
    </w:p>
    <w:p w:rsidR="00622242" w:rsidRPr="003F0F16" w:rsidRDefault="00622242" w:rsidP="003F0F16">
      <w:pPr>
        <w:suppressAutoHyphens/>
        <w:rPr>
          <w:rFonts w:eastAsia="Times New Roman"/>
          <w:b/>
          <w:sz w:val="26"/>
          <w:szCs w:val="26"/>
        </w:rPr>
      </w:pPr>
    </w:p>
    <w:p w:rsidR="00ED78F7" w:rsidRPr="003F0F16" w:rsidRDefault="00A264BE" w:rsidP="003F0F16">
      <w:pPr>
        <w:suppressAutoHyphens/>
        <w:rPr>
          <w:sz w:val="26"/>
          <w:szCs w:val="26"/>
          <w:lang w:eastAsia="zh-CN"/>
        </w:rPr>
      </w:pPr>
      <w:r w:rsidRPr="003F0F16">
        <w:rPr>
          <w:rFonts w:eastAsia="Times New Roman"/>
          <w:sz w:val="26"/>
          <w:szCs w:val="26"/>
        </w:rPr>
        <w:lastRenderedPageBreak/>
        <w:t>3.3.</w:t>
      </w:r>
      <w:r w:rsidR="00890CEF" w:rsidRPr="003F0F16">
        <w:rPr>
          <w:rFonts w:eastAsia="Times New Roman"/>
          <w:sz w:val="26"/>
          <w:szCs w:val="26"/>
        </w:rPr>
        <w:t>4</w:t>
      </w:r>
      <w:r w:rsidR="00622242" w:rsidRPr="003F0F16">
        <w:rPr>
          <w:rFonts w:eastAsia="Times New Roman"/>
          <w:sz w:val="26"/>
          <w:szCs w:val="26"/>
        </w:rPr>
        <w:t>.</w:t>
      </w:r>
      <w:r w:rsidRPr="003F0F16">
        <w:rPr>
          <w:rFonts w:eastAsia="Times New Roman"/>
          <w:sz w:val="26"/>
          <w:szCs w:val="26"/>
        </w:rPr>
        <w:t xml:space="preserve"> Утвердить предварительную повестку дня очередного Съезда СРО ААС </w:t>
      </w:r>
      <w:r w:rsidR="00ED78F7" w:rsidRPr="003F0F16">
        <w:rPr>
          <w:rFonts w:eastAsia="Times New Roman"/>
          <w:sz w:val="26"/>
          <w:szCs w:val="26"/>
        </w:rPr>
        <w:t>с учетом предложенных изменений и дополнений.</w:t>
      </w:r>
    </w:p>
    <w:p w:rsidR="00ED78F7" w:rsidRPr="003F0F16" w:rsidRDefault="00ED78F7" w:rsidP="003F0F16">
      <w:pPr>
        <w:suppressAutoHyphens/>
        <w:rPr>
          <w:rFonts w:eastAsia="Times New Roman"/>
          <w:b/>
          <w:sz w:val="26"/>
          <w:szCs w:val="26"/>
        </w:rPr>
      </w:pPr>
      <w:r w:rsidRPr="003F0F16">
        <w:rPr>
          <w:rFonts w:eastAsia="Times New Roman"/>
          <w:b/>
          <w:sz w:val="26"/>
          <w:szCs w:val="26"/>
        </w:rPr>
        <w:t>Решение принято единогласно</w:t>
      </w:r>
    </w:p>
    <w:p w:rsidR="00ED78F7" w:rsidRPr="003F0F16" w:rsidRDefault="00ED78F7" w:rsidP="003F0F16">
      <w:pPr>
        <w:suppressAutoHyphens/>
        <w:rPr>
          <w:b/>
          <w:sz w:val="26"/>
          <w:szCs w:val="26"/>
          <w:lang w:eastAsia="zh-CN"/>
        </w:rPr>
      </w:pPr>
    </w:p>
    <w:p w:rsidR="002B17EB" w:rsidRPr="003F0F16" w:rsidRDefault="005E1E87" w:rsidP="003F0F16">
      <w:pPr>
        <w:ind w:right="-1"/>
        <w:rPr>
          <w:rFonts w:eastAsia="Times New Roman"/>
          <w:sz w:val="26"/>
          <w:szCs w:val="26"/>
        </w:rPr>
      </w:pPr>
      <w:r w:rsidRPr="003F0F16">
        <w:rPr>
          <w:rFonts w:eastAsia="Times New Roman"/>
          <w:sz w:val="26"/>
          <w:szCs w:val="26"/>
        </w:rPr>
        <w:t>3.4.</w:t>
      </w:r>
      <w:r w:rsidR="00890CEF" w:rsidRPr="003F0F16">
        <w:rPr>
          <w:rFonts w:eastAsia="Times New Roman"/>
          <w:sz w:val="26"/>
          <w:szCs w:val="26"/>
        </w:rPr>
        <w:t>1.</w:t>
      </w:r>
      <w:r w:rsidRPr="003F0F16">
        <w:rPr>
          <w:rFonts w:eastAsia="Times New Roman"/>
          <w:sz w:val="26"/>
          <w:szCs w:val="26"/>
        </w:rPr>
        <w:t xml:space="preserve"> Принять к сведению изложенную информацию. </w:t>
      </w:r>
    </w:p>
    <w:p w:rsidR="005E1E87" w:rsidRPr="003F0F16" w:rsidRDefault="00890CEF" w:rsidP="003F0F16">
      <w:pPr>
        <w:ind w:right="-1"/>
        <w:rPr>
          <w:rFonts w:eastAsia="Times New Roman"/>
          <w:sz w:val="26"/>
          <w:szCs w:val="26"/>
        </w:rPr>
      </w:pPr>
      <w:r w:rsidRPr="003F0F16">
        <w:rPr>
          <w:rFonts w:eastAsia="Times New Roman"/>
          <w:sz w:val="26"/>
          <w:szCs w:val="26"/>
        </w:rPr>
        <w:t xml:space="preserve">3.4.2. </w:t>
      </w:r>
      <w:r w:rsidR="005E1E87" w:rsidRPr="003F0F16">
        <w:rPr>
          <w:rFonts w:eastAsia="Times New Roman"/>
          <w:sz w:val="26"/>
          <w:szCs w:val="26"/>
        </w:rPr>
        <w:t xml:space="preserve">Обратить внимание руководителей Территориальных отделений </w:t>
      </w:r>
      <w:r w:rsidRPr="003F0F16">
        <w:rPr>
          <w:rFonts w:eastAsia="Times New Roman"/>
          <w:sz w:val="26"/>
          <w:szCs w:val="26"/>
        </w:rPr>
        <w:t>на</w:t>
      </w:r>
      <w:r w:rsidR="005E1E87" w:rsidRPr="003F0F16">
        <w:rPr>
          <w:rFonts w:eastAsia="Times New Roman"/>
          <w:sz w:val="26"/>
          <w:szCs w:val="26"/>
        </w:rPr>
        <w:t xml:space="preserve"> необходимост</w:t>
      </w:r>
      <w:r w:rsidRPr="003F0F16">
        <w:rPr>
          <w:rFonts w:eastAsia="Times New Roman"/>
          <w:sz w:val="26"/>
          <w:szCs w:val="26"/>
        </w:rPr>
        <w:t>ь</w:t>
      </w:r>
      <w:r w:rsidR="005E1E87" w:rsidRPr="003F0F16">
        <w:rPr>
          <w:rFonts w:eastAsia="Times New Roman"/>
          <w:sz w:val="26"/>
          <w:szCs w:val="26"/>
        </w:rPr>
        <w:t xml:space="preserve"> соблюдать сроки проведения Общих собраний в соответствии с требованиями Устава СРО ААС и Положени</w:t>
      </w:r>
      <w:r w:rsidR="002B17EB" w:rsidRPr="003F0F16">
        <w:rPr>
          <w:rFonts w:eastAsia="Times New Roman"/>
          <w:sz w:val="26"/>
          <w:szCs w:val="26"/>
        </w:rPr>
        <w:t>я о порядке созыва и проведения Съезда СРО ААС.</w:t>
      </w:r>
    </w:p>
    <w:p w:rsidR="005E1E87" w:rsidRPr="003F0F16" w:rsidRDefault="005E1E87" w:rsidP="003F0F16">
      <w:pPr>
        <w:rPr>
          <w:rFonts w:eastAsia="Times New Roman"/>
          <w:b/>
          <w:sz w:val="26"/>
          <w:szCs w:val="26"/>
        </w:rPr>
      </w:pPr>
      <w:r w:rsidRPr="003F0F16">
        <w:rPr>
          <w:rFonts w:eastAsia="Times New Roman"/>
          <w:b/>
          <w:sz w:val="26"/>
          <w:szCs w:val="26"/>
        </w:rPr>
        <w:t>Решение принято единогласно</w:t>
      </w:r>
    </w:p>
    <w:p w:rsidR="003C372A" w:rsidRPr="003F0F16" w:rsidRDefault="003C372A" w:rsidP="003F0F16">
      <w:pPr>
        <w:suppressAutoHyphens/>
        <w:rPr>
          <w:b/>
          <w:sz w:val="26"/>
          <w:szCs w:val="26"/>
          <w:lang w:eastAsia="zh-CN"/>
        </w:rPr>
      </w:pPr>
    </w:p>
    <w:p w:rsidR="0094159C" w:rsidRPr="003F0F16" w:rsidRDefault="002F27CA" w:rsidP="003F0F16">
      <w:pPr>
        <w:suppressAutoHyphens/>
        <w:rPr>
          <w:rFonts w:eastAsia="Times New Roman"/>
          <w:sz w:val="26"/>
          <w:szCs w:val="26"/>
        </w:rPr>
      </w:pPr>
      <w:r w:rsidRPr="003F0F16">
        <w:rPr>
          <w:rFonts w:eastAsia="Times New Roman"/>
          <w:sz w:val="26"/>
          <w:szCs w:val="26"/>
        </w:rPr>
        <w:t xml:space="preserve">3.5.1. Одобрить </w:t>
      </w:r>
      <w:r w:rsidRPr="003F0F16">
        <w:rPr>
          <w:sz w:val="26"/>
          <w:szCs w:val="26"/>
          <w:lang w:eastAsia="zh-CN"/>
        </w:rPr>
        <w:t xml:space="preserve">размещение свободных денежных средств на депозите с целью </w:t>
      </w:r>
      <w:r w:rsidR="001937E1" w:rsidRPr="003F0F16">
        <w:rPr>
          <w:sz w:val="26"/>
          <w:szCs w:val="26"/>
          <w:lang w:eastAsia="zh-CN"/>
        </w:rPr>
        <w:t>компенсации возросших расходов на банковское обслуживание</w:t>
      </w:r>
      <w:r w:rsidR="0094159C" w:rsidRPr="003F0F16">
        <w:rPr>
          <w:rFonts w:eastAsia="Times New Roman"/>
          <w:sz w:val="26"/>
          <w:szCs w:val="26"/>
        </w:rPr>
        <w:t>.</w:t>
      </w:r>
    </w:p>
    <w:p w:rsidR="006B0532" w:rsidRPr="003F0F16" w:rsidRDefault="006B0532" w:rsidP="003F0F16">
      <w:pPr>
        <w:suppressAutoHyphens/>
        <w:rPr>
          <w:rFonts w:eastAsia="Times New Roman"/>
          <w:b/>
          <w:sz w:val="26"/>
          <w:szCs w:val="26"/>
        </w:rPr>
      </w:pPr>
      <w:r w:rsidRPr="003F0F16">
        <w:rPr>
          <w:rFonts w:eastAsia="Times New Roman"/>
          <w:b/>
          <w:sz w:val="26"/>
          <w:szCs w:val="26"/>
        </w:rPr>
        <w:t>Решение принято единогласно</w:t>
      </w:r>
    </w:p>
    <w:p w:rsidR="006B0532" w:rsidRPr="003F0F16" w:rsidRDefault="006B0532" w:rsidP="003F0F16">
      <w:pPr>
        <w:suppressAutoHyphens/>
        <w:rPr>
          <w:rFonts w:eastAsia="Times New Roman"/>
          <w:sz w:val="26"/>
          <w:szCs w:val="26"/>
        </w:rPr>
      </w:pPr>
    </w:p>
    <w:p w:rsidR="00AD198D" w:rsidRPr="003F0F16" w:rsidRDefault="00AD198D" w:rsidP="003F0F16">
      <w:pPr>
        <w:suppressAutoHyphens/>
        <w:rPr>
          <w:rFonts w:eastAsia="Times New Roman"/>
          <w:sz w:val="26"/>
          <w:szCs w:val="26"/>
        </w:rPr>
      </w:pPr>
      <w:r w:rsidRPr="003F0F16">
        <w:rPr>
          <w:rFonts w:eastAsia="Times New Roman"/>
          <w:sz w:val="26"/>
          <w:szCs w:val="26"/>
        </w:rPr>
        <w:t xml:space="preserve">3.5.2. Доработать финансовую </w:t>
      </w:r>
      <w:r w:rsidRPr="003F0F16">
        <w:rPr>
          <w:sz w:val="26"/>
          <w:szCs w:val="26"/>
          <w:lang w:eastAsia="zh-CN"/>
        </w:rPr>
        <w:t>смету СРО ААС на 2018-2019гг</w:t>
      </w:r>
      <w:r w:rsidRPr="003F0F16">
        <w:rPr>
          <w:rFonts w:eastAsia="Times New Roman"/>
          <w:sz w:val="26"/>
          <w:szCs w:val="26"/>
        </w:rPr>
        <w:t xml:space="preserve"> с учетом поступивших предложений.</w:t>
      </w:r>
    </w:p>
    <w:p w:rsidR="00AD198D" w:rsidRPr="003F0F16" w:rsidRDefault="00AD198D" w:rsidP="003F0F16">
      <w:pPr>
        <w:suppressAutoHyphens/>
        <w:rPr>
          <w:rFonts w:eastAsia="Times New Roman"/>
          <w:b/>
          <w:sz w:val="26"/>
          <w:szCs w:val="26"/>
        </w:rPr>
      </w:pPr>
      <w:r w:rsidRPr="003F0F16">
        <w:rPr>
          <w:rFonts w:eastAsia="Times New Roman"/>
          <w:b/>
          <w:sz w:val="26"/>
          <w:szCs w:val="26"/>
        </w:rPr>
        <w:t>Решение принято единогласно</w:t>
      </w:r>
    </w:p>
    <w:p w:rsidR="00525478" w:rsidRPr="003F0F16" w:rsidRDefault="00525478" w:rsidP="003F0F16">
      <w:pPr>
        <w:ind w:right="141"/>
        <w:rPr>
          <w:b/>
          <w:bCs/>
          <w:i/>
          <w:iCs/>
          <w:sz w:val="26"/>
          <w:szCs w:val="26"/>
          <w:u w:val="single"/>
        </w:rPr>
      </w:pPr>
    </w:p>
    <w:p w:rsidR="00525478" w:rsidRPr="003F0F16" w:rsidRDefault="00525478" w:rsidP="003F0F16">
      <w:pPr>
        <w:ind w:right="141"/>
        <w:rPr>
          <w:b/>
          <w:bCs/>
          <w:i/>
          <w:iCs/>
          <w:sz w:val="26"/>
          <w:szCs w:val="26"/>
          <w:u w:val="single"/>
        </w:rPr>
      </w:pPr>
      <w:r w:rsidRPr="003F0F16">
        <w:rPr>
          <w:b/>
          <w:bCs/>
          <w:i/>
          <w:iCs/>
          <w:sz w:val="26"/>
          <w:szCs w:val="26"/>
          <w:u w:val="single"/>
        </w:rPr>
        <w:t xml:space="preserve">По четвертому вопросу </w:t>
      </w:r>
    </w:p>
    <w:p w:rsidR="006B0532" w:rsidRPr="003F0F16" w:rsidRDefault="00AD198D" w:rsidP="003F0F16">
      <w:pPr>
        <w:ind w:right="141"/>
        <w:rPr>
          <w:b/>
          <w:sz w:val="26"/>
          <w:szCs w:val="26"/>
        </w:rPr>
      </w:pPr>
      <w:r w:rsidRPr="003F0F16">
        <w:rPr>
          <w:b/>
          <w:sz w:val="26"/>
          <w:szCs w:val="26"/>
        </w:rPr>
        <w:t xml:space="preserve">О Классификаторе нарушений и недостатков, выявленных в ходе внешнего контроля качества работы аудиторских организаций, аудиторов и </w:t>
      </w:r>
      <w:r w:rsidR="00890CEF" w:rsidRPr="003F0F16">
        <w:rPr>
          <w:b/>
          <w:sz w:val="26"/>
          <w:szCs w:val="26"/>
        </w:rPr>
        <w:t>Д</w:t>
      </w:r>
      <w:r w:rsidRPr="003F0F16">
        <w:rPr>
          <w:b/>
          <w:sz w:val="26"/>
          <w:szCs w:val="26"/>
        </w:rPr>
        <w:t>ополнени</w:t>
      </w:r>
      <w:r w:rsidR="00890CEF" w:rsidRPr="003F0F16">
        <w:rPr>
          <w:b/>
          <w:sz w:val="26"/>
          <w:szCs w:val="26"/>
        </w:rPr>
        <w:t>и</w:t>
      </w:r>
      <w:r w:rsidRPr="003F0F16">
        <w:rPr>
          <w:b/>
          <w:sz w:val="26"/>
          <w:szCs w:val="26"/>
        </w:rPr>
        <w:t xml:space="preserve"> к нему</w:t>
      </w:r>
    </w:p>
    <w:p w:rsidR="000D54A8" w:rsidRPr="00BC024C" w:rsidRDefault="005A2630" w:rsidP="003F0F16">
      <w:pPr>
        <w:ind w:right="141"/>
        <w:rPr>
          <w:sz w:val="26"/>
          <w:szCs w:val="26"/>
        </w:rPr>
      </w:pPr>
      <w:r w:rsidRPr="00BC024C">
        <w:rPr>
          <w:sz w:val="26"/>
          <w:szCs w:val="26"/>
        </w:rPr>
        <w:t>- доклад Директора по контролю качества Кобозевой Н.В.</w:t>
      </w:r>
      <w:r w:rsidR="00F12969" w:rsidRPr="00BC024C">
        <w:rPr>
          <w:sz w:val="26"/>
          <w:szCs w:val="26"/>
        </w:rPr>
        <w:t>;</w:t>
      </w:r>
    </w:p>
    <w:p w:rsidR="00F12969" w:rsidRPr="00BC024C" w:rsidRDefault="00F12969" w:rsidP="003F0F16">
      <w:pPr>
        <w:ind w:right="141"/>
        <w:rPr>
          <w:sz w:val="26"/>
          <w:szCs w:val="26"/>
        </w:rPr>
      </w:pPr>
      <w:r w:rsidRPr="00BC024C">
        <w:rPr>
          <w:sz w:val="26"/>
          <w:szCs w:val="26"/>
        </w:rPr>
        <w:t>- вопросы членов Правления СРО ААС.</w:t>
      </w:r>
    </w:p>
    <w:p w:rsidR="00846D50" w:rsidRPr="003F0F16" w:rsidRDefault="00846D50" w:rsidP="003F0F16">
      <w:pPr>
        <w:ind w:right="141"/>
        <w:rPr>
          <w:sz w:val="26"/>
          <w:szCs w:val="26"/>
        </w:rPr>
      </w:pPr>
    </w:p>
    <w:p w:rsidR="00846D50" w:rsidRPr="003F0F16" w:rsidRDefault="00846D50" w:rsidP="003F0F16">
      <w:pPr>
        <w:ind w:right="-1"/>
        <w:outlineLvl w:val="0"/>
        <w:rPr>
          <w:rFonts w:eastAsia="Times New Roman"/>
          <w:sz w:val="26"/>
          <w:szCs w:val="26"/>
        </w:rPr>
      </w:pPr>
      <w:r w:rsidRPr="003F0F16">
        <w:rPr>
          <w:rFonts w:eastAsia="Times New Roman"/>
          <w:b/>
          <w:bCs/>
          <w:sz w:val="26"/>
          <w:szCs w:val="26"/>
        </w:rPr>
        <w:t>Решили:</w:t>
      </w:r>
    </w:p>
    <w:p w:rsidR="000D301D" w:rsidRPr="003F0F16" w:rsidRDefault="00846D50" w:rsidP="003F0F16">
      <w:pPr>
        <w:suppressAutoHyphens/>
        <w:rPr>
          <w:rFonts w:eastAsia="Times New Roman"/>
          <w:sz w:val="26"/>
          <w:szCs w:val="26"/>
        </w:rPr>
      </w:pPr>
      <w:r w:rsidRPr="003F0F16">
        <w:rPr>
          <w:rFonts w:eastAsia="Times New Roman"/>
          <w:sz w:val="26"/>
          <w:szCs w:val="26"/>
        </w:rPr>
        <w:t>4.</w:t>
      </w:r>
      <w:r w:rsidR="00950A5B" w:rsidRPr="003F0F16">
        <w:rPr>
          <w:rFonts w:eastAsia="Times New Roman"/>
          <w:sz w:val="26"/>
          <w:szCs w:val="26"/>
        </w:rPr>
        <w:t>1.</w:t>
      </w:r>
      <w:r w:rsidRPr="003F0F16">
        <w:rPr>
          <w:rFonts w:eastAsia="Times New Roman"/>
          <w:sz w:val="26"/>
          <w:szCs w:val="26"/>
        </w:rPr>
        <w:t xml:space="preserve"> </w:t>
      </w:r>
      <w:r w:rsidR="000D301D" w:rsidRPr="003F0F16">
        <w:rPr>
          <w:rFonts w:eastAsia="Times New Roman"/>
          <w:sz w:val="26"/>
          <w:szCs w:val="26"/>
        </w:rPr>
        <w:t xml:space="preserve">Применять </w:t>
      </w:r>
      <w:r w:rsidR="006578F6" w:rsidRPr="003F0F16">
        <w:rPr>
          <w:rFonts w:eastAsia="Times New Roman"/>
          <w:sz w:val="26"/>
          <w:szCs w:val="26"/>
        </w:rPr>
        <w:t xml:space="preserve">с 19.02.2018 г. </w:t>
      </w:r>
      <w:r w:rsidRPr="003F0F16">
        <w:rPr>
          <w:sz w:val="26"/>
          <w:szCs w:val="26"/>
        </w:rPr>
        <w:t xml:space="preserve">Классификатор нарушений и недостатков, выявленных в ходе внешнего контроля качества работы аудиторских организаций, аудиторов </w:t>
      </w:r>
      <w:r w:rsidR="000D301D" w:rsidRPr="003F0F16">
        <w:rPr>
          <w:rFonts w:eastAsia="Times New Roman"/>
          <w:sz w:val="26"/>
          <w:szCs w:val="26"/>
        </w:rPr>
        <w:t>при осуществлении внешнего контроля качества работы аудиторских организаций, аудиторов</w:t>
      </w:r>
      <w:r w:rsidR="00745733">
        <w:rPr>
          <w:rFonts w:eastAsia="Times New Roman"/>
          <w:sz w:val="26"/>
          <w:szCs w:val="26"/>
        </w:rPr>
        <w:t>.</w:t>
      </w:r>
    </w:p>
    <w:p w:rsidR="000D301D" w:rsidRPr="003F0F16" w:rsidRDefault="00950A5B" w:rsidP="003F0F16">
      <w:pPr>
        <w:suppressAutoHyphens/>
        <w:rPr>
          <w:rFonts w:eastAsia="Times New Roman"/>
          <w:sz w:val="26"/>
          <w:szCs w:val="26"/>
        </w:rPr>
      </w:pPr>
      <w:r w:rsidRPr="003F0F16">
        <w:rPr>
          <w:rFonts w:eastAsia="Times New Roman"/>
          <w:sz w:val="26"/>
          <w:szCs w:val="26"/>
        </w:rPr>
        <w:t>4.2. Применять</w:t>
      </w:r>
      <w:r w:rsidRPr="003F0F16">
        <w:rPr>
          <w:rFonts w:eastAsia="Times New Roman"/>
          <w:bCs/>
          <w:sz w:val="26"/>
          <w:szCs w:val="26"/>
        </w:rPr>
        <w:t xml:space="preserve"> </w:t>
      </w:r>
      <w:r w:rsidR="006578F6" w:rsidRPr="003F0F16">
        <w:rPr>
          <w:rFonts w:eastAsia="Times New Roman"/>
          <w:bCs/>
          <w:sz w:val="26"/>
          <w:szCs w:val="26"/>
        </w:rPr>
        <w:t xml:space="preserve">с 19.02.2018 г. </w:t>
      </w:r>
      <w:r w:rsidRPr="003F0F16">
        <w:rPr>
          <w:rFonts w:eastAsia="Times New Roman"/>
          <w:bCs/>
          <w:sz w:val="26"/>
          <w:szCs w:val="26"/>
        </w:rPr>
        <w:t>Дополнение к Классификатору нарушений и недостатков, выявленных в ходе внешнего контроля качества работы аудиторских организаций, аудиторов при осуществлении внешнего контроля качества работы аудиторских организаций, аудиторов (одобрен Советом по аудиторской деятельности от 15 декабря 2016 г., протокол № 29; с изменениями от 22.12.2017 г., протокол № 37). в форме классификации нарушений применимого в аудиторской деятельности законодательства, проверяемого в ходе внешних проверок СРО ААС (рекомендовано Комиссией по контролю качества СРО ААС 16.02.2018 г., протокол № 2-18).</w:t>
      </w:r>
    </w:p>
    <w:p w:rsidR="00846D50" w:rsidRPr="003F0F16" w:rsidRDefault="00846D50" w:rsidP="003F0F16">
      <w:pPr>
        <w:ind w:right="141"/>
        <w:rPr>
          <w:sz w:val="26"/>
          <w:szCs w:val="26"/>
        </w:rPr>
      </w:pPr>
      <w:r w:rsidRPr="003F0F16">
        <w:rPr>
          <w:rFonts w:eastAsia="Times New Roman"/>
          <w:b/>
          <w:sz w:val="26"/>
          <w:szCs w:val="26"/>
        </w:rPr>
        <w:t>Решение принято единогласно</w:t>
      </w:r>
    </w:p>
    <w:p w:rsidR="000D54A8" w:rsidRPr="003F0F16" w:rsidRDefault="000D54A8" w:rsidP="003F0F16">
      <w:pPr>
        <w:ind w:right="141"/>
        <w:rPr>
          <w:b/>
          <w:sz w:val="26"/>
          <w:szCs w:val="26"/>
        </w:rPr>
      </w:pPr>
    </w:p>
    <w:p w:rsidR="000D54A8" w:rsidRPr="003F0F16" w:rsidRDefault="000D54A8" w:rsidP="003F0F16">
      <w:pPr>
        <w:ind w:right="141"/>
        <w:rPr>
          <w:b/>
          <w:bCs/>
          <w:i/>
          <w:iCs/>
          <w:sz w:val="26"/>
          <w:szCs w:val="26"/>
          <w:u w:val="single"/>
        </w:rPr>
      </w:pPr>
      <w:r w:rsidRPr="003F0F16">
        <w:rPr>
          <w:b/>
          <w:bCs/>
          <w:i/>
          <w:iCs/>
          <w:sz w:val="26"/>
          <w:szCs w:val="26"/>
          <w:u w:val="single"/>
        </w:rPr>
        <w:t>По пятому вопросу</w:t>
      </w:r>
    </w:p>
    <w:p w:rsidR="000D54A8" w:rsidRPr="003F0F16" w:rsidRDefault="006D3F63" w:rsidP="003F0F16">
      <w:pPr>
        <w:ind w:right="141"/>
        <w:rPr>
          <w:b/>
          <w:sz w:val="26"/>
          <w:szCs w:val="26"/>
        </w:rPr>
      </w:pPr>
      <w:r w:rsidRPr="003F0F16">
        <w:rPr>
          <w:b/>
          <w:sz w:val="26"/>
          <w:szCs w:val="26"/>
        </w:rPr>
        <w:t>Об утверждении Годового отчета о состоянии и результатах ВККР за 2017 г.</w:t>
      </w:r>
    </w:p>
    <w:p w:rsidR="000D54A8" w:rsidRPr="00BC024C" w:rsidRDefault="00F12969" w:rsidP="003F0F16">
      <w:pPr>
        <w:ind w:right="-1"/>
        <w:outlineLvl w:val="0"/>
        <w:rPr>
          <w:rFonts w:eastAsia="Times New Roman"/>
          <w:bCs/>
          <w:sz w:val="26"/>
          <w:szCs w:val="26"/>
        </w:rPr>
      </w:pPr>
      <w:r w:rsidRPr="00BC024C">
        <w:rPr>
          <w:rFonts w:eastAsia="Times New Roman"/>
          <w:bCs/>
          <w:sz w:val="26"/>
          <w:szCs w:val="26"/>
        </w:rPr>
        <w:t>- доклад Директора по контролю качества Кобозевой Н.В.;</w:t>
      </w:r>
    </w:p>
    <w:p w:rsidR="00F12969" w:rsidRPr="00BC024C" w:rsidRDefault="00F12969" w:rsidP="003F0F16">
      <w:pPr>
        <w:ind w:right="-1"/>
        <w:outlineLvl w:val="0"/>
        <w:rPr>
          <w:rFonts w:eastAsia="Times New Roman"/>
          <w:bCs/>
          <w:sz w:val="26"/>
          <w:szCs w:val="26"/>
        </w:rPr>
      </w:pPr>
      <w:r w:rsidRPr="00BC024C">
        <w:rPr>
          <w:rFonts w:eastAsia="Times New Roman"/>
          <w:bCs/>
          <w:sz w:val="26"/>
          <w:szCs w:val="26"/>
        </w:rPr>
        <w:t>- выступления и предложения членов Правления СРО ААС;</w:t>
      </w:r>
    </w:p>
    <w:p w:rsidR="00F12969" w:rsidRPr="00BC024C" w:rsidRDefault="00F12969" w:rsidP="003F0F16">
      <w:pPr>
        <w:ind w:right="-1"/>
        <w:outlineLvl w:val="0"/>
        <w:rPr>
          <w:rFonts w:eastAsia="Times New Roman"/>
          <w:bCs/>
          <w:sz w:val="26"/>
          <w:szCs w:val="26"/>
        </w:rPr>
      </w:pPr>
      <w:r w:rsidRPr="00BC024C">
        <w:rPr>
          <w:rFonts w:eastAsia="Times New Roman"/>
          <w:bCs/>
          <w:sz w:val="26"/>
          <w:szCs w:val="26"/>
        </w:rPr>
        <w:t>- ответы на вопросы членов Правления СРО ААС.</w:t>
      </w:r>
    </w:p>
    <w:p w:rsidR="009130B9" w:rsidRPr="003F0F16" w:rsidRDefault="009130B9" w:rsidP="003F0F16">
      <w:pPr>
        <w:ind w:right="-1"/>
        <w:outlineLvl w:val="0"/>
        <w:rPr>
          <w:rFonts w:eastAsia="Times New Roman"/>
          <w:b/>
          <w:bCs/>
          <w:sz w:val="26"/>
          <w:szCs w:val="26"/>
        </w:rPr>
      </w:pPr>
    </w:p>
    <w:p w:rsidR="00106366" w:rsidRPr="003F0F16" w:rsidRDefault="00106366" w:rsidP="003F0F16">
      <w:pPr>
        <w:ind w:right="-1"/>
        <w:outlineLvl w:val="0"/>
        <w:rPr>
          <w:rFonts w:eastAsia="Times New Roman"/>
          <w:sz w:val="26"/>
          <w:szCs w:val="26"/>
        </w:rPr>
      </w:pPr>
      <w:r w:rsidRPr="003F0F16">
        <w:rPr>
          <w:rFonts w:eastAsia="Times New Roman"/>
          <w:b/>
          <w:bCs/>
          <w:sz w:val="26"/>
          <w:szCs w:val="26"/>
        </w:rPr>
        <w:t>Решили:</w:t>
      </w:r>
    </w:p>
    <w:p w:rsidR="00C35DA4" w:rsidRPr="003F0F16" w:rsidRDefault="006D3F63" w:rsidP="003F0F16">
      <w:pPr>
        <w:rPr>
          <w:rFonts w:eastAsia="Times New Roman"/>
          <w:b/>
          <w:sz w:val="26"/>
          <w:szCs w:val="26"/>
        </w:rPr>
      </w:pPr>
      <w:r w:rsidRPr="003F0F16">
        <w:rPr>
          <w:sz w:val="26"/>
          <w:szCs w:val="26"/>
        </w:rPr>
        <w:t>5.</w:t>
      </w:r>
      <w:r w:rsidR="00A46BEF">
        <w:rPr>
          <w:sz w:val="26"/>
          <w:szCs w:val="26"/>
        </w:rPr>
        <w:t>1.</w:t>
      </w:r>
      <w:r w:rsidR="00C35DA4" w:rsidRPr="003F0F16">
        <w:rPr>
          <w:sz w:val="26"/>
          <w:szCs w:val="26"/>
        </w:rPr>
        <w:t xml:space="preserve"> </w:t>
      </w:r>
      <w:r w:rsidRPr="003F0F16">
        <w:rPr>
          <w:rFonts w:eastAsia="Times New Roman"/>
          <w:sz w:val="26"/>
          <w:szCs w:val="26"/>
        </w:rPr>
        <w:t>Утвердить</w:t>
      </w:r>
      <w:r w:rsidRPr="003F0F16">
        <w:rPr>
          <w:sz w:val="26"/>
          <w:szCs w:val="26"/>
        </w:rPr>
        <w:t xml:space="preserve"> </w:t>
      </w:r>
      <w:r w:rsidRPr="003F0F16">
        <w:rPr>
          <w:rFonts w:eastAsia="Times New Roman"/>
          <w:sz w:val="26"/>
          <w:szCs w:val="26"/>
        </w:rPr>
        <w:t>Годовой отчет о состоянии и результатах ВККР за 2017 г.</w:t>
      </w:r>
    </w:p>
    <w:p w:rsidR="00106366" w:rsidRPr="003F0F16" w:rsidRDefault="00106366" w:rsidP="003F0F16">
      <w:pPr>
        <w:rPr>
          <w:rFonts w:eastAsia="Times New Roman"/>
          <w:b/>
          <w:sz w:val="26"/>
          <w:szCs w:val="26"/>
        </w:rPr>
      </w:pPr>
      <w:r w:rsidRPr="003F0F16">
        <w:rPr>
          <w:rFonts w:eastAsia="Times New Roman"/>
          <w:b/>
          <w:sz w:val="26"/>
          <w:szCs w:val="26"/>
        </w:rPr>
        <w:t>Решение принято единогласно</w:t>
      </w:r>
    </w:p>
    <w:p w:rsidR="000D54A8" w:rsidRPr="003F0F16" w:rsidRDefault="000D54A8" w:rsidP="003F0F16">
      <w:pPr>
        <w:ind w:right="141"/>
        <w:rPr>
          <w:sz w:val="26"/>
          <w:szCs w:val="26"/>
        </w:rPr>
      </w:pPr>
    </w:p>
    <w:p w:rsidR="00150046" w:rsidRPr="003F0F16" w:rsidRDefault="000D54A8" w:rsidP="003F0F16">
      <w:pPr>
        <w:ind w:right="141"/>
        <w:rPr>
          <w:b/>
          <w:sz w:val="26"/>
          <w:szCs w:val="26"/>
        </w:rPr>
      </w:pPr>
      <w:r w:rsidRPr="003F0F16">
        <w:rPr>
          <w:rFonts w:eastAsia="Times New Roman"/>
          <w:b/>
          <w:bCs/>
          <w:i/>
          <w:iCs/>
          <w:sz w:val="26"/>
          <w:szCs w:val="26"/>
          <w:u w:val="single"/>
        </w:rPr>
        <w:t>По шестому вопросу</w:t>
      </w:r>
    </w:p>
    <w:p w:rsidR="00525478" w:rsidRPr="003F0F16" w:rsidRDefault="00150046" w:rsidP="003F0F16">
      <w:pPr>
        <w:ind w:right="141"/>
        <w:rPr>
          <w:b/>
          <w:sz w:val="26"/>
          <w:szCs w:val="26"/>
        </w:rPr>
      </w:pPr>
      <w:r w:rsidRPr="003F0F16">
        <w:rPr>
          <w:b/>
          <w:sz w:val="26"/>
          <w:szCs w:val="26"/>
        </w:rPr>
        <w:lastRenderedPageBreak/>
        <w:t>Итоги работы территориальных отделений СРО ААС за 2017 г. и утверждени</w:t>
      </w:r>
      <w:r w:rsidR="00EB536E" w:rsidRPr="003F0F16">
        <w:rPr>
          <w:b/>
          <w:sz w:val="26"/>
          <w:szCs w:val="26"/>
        </w:rPr>
        <w:t>е плана мероприятий на 2018 год</w:t>
      </w:r>
      <w:r w:rsidR="00525478" w:rsidRPr="003F0F16">
        <w:rPr>
          <w:b/>
          <w:sz w:val="26"/>
          <w:szCs w:val="26"/>
        </w:rPr>
        <w:t xml:space="preserve"> </w:t>
      </w:r>
    </w:p>
    <w:p w:rsidR="00525478" w:rsidRPr="00BC024C" w:rsidRDefault="00F12969" w:rsidP="003F0F16">
      <w:pPr>
        <w:tabs>
          <w:tab w:val="left" w:pos="228"/>
          <w:tab w:val="left" w:pos="612"/>
          <w:tab w:val="left" w:pos="792"/>
        </w:tabs>
        <w:rPr>
          <w:rFonts w:eastAsia="Calibri"/>
          <w:sz w:val="26"/>
          <w:szCs w:val="26"/>
        </w:rPr>
      </w:pPr>
      <w:r w:rsidRPr="00BC024C">
        <w:rPr>
          <w:rFonts w:eastAsia="Calibri"/>
          <w:sz w:val="26"/>
          <w:szCs w:val="26"/>
        </w:rPr>
        <w:t xml:space="preserve">- доклад Директора по региональному развитию СРО ААС </w:t>
      </w:r>
      <w:proofErr w:type="spellStart"/>
      <w:r w:rsidRPr="00BC024C">
        <w:rPr>
          <w:rFonts w:eastAsia="Calibri"/>
          <w:sz w:val="26"/>
          <w:szCs w:val="26"/>
        </w:rPr>
        <w:t>Сюткиной</w:t>
      </w:r>
      <w:proofErr w:type="spellEnd"/>
      <w:r w:rsidRPr="00BC024C">
        <w:rPr>
          <w:rFonts w:eastAsia="Calibri"/>
          <w:sz w:val="26"/>
          <w:szCs w:val="26"/>
        </w:rPr>
        <w:t xml:space="preserve"> М.Г.;</w:t>
      </w:r>
    </w:p>
    <w:p w:rsidR="003A1757" w:rsidRPr="00BC024C" w:rsidRDefault="00F12969" w:rsidP="00F12969">
      <w:pPr>
        <w:widowControl w:val="0"/>
        <w:tabs>
          <w:tab w:val="left" w:pos="963"/>
        </w:tabs>
        <w:kinsoku w:val="0"/>
        <w:overflowPunct w:val="0"/>
        <w:autoSpaceDE w:val="0"/>
        <w:autoSpaceDN w:val="0"/>
        <w:adjustRightInd w:val="0"/>
        <w:outlineLvl w:val="0"/>
        <w:rPr>
          <w:rFonts w:eastAsiaTheme="minorEastAsia"/>
          <w:bCs/>
          <w:sz w:val="26"/>
          <w:szCs w:val="26"/>
        </w:rPr>
      </w:pPr>
      <w:r w:rsidRPr="00BC024C">
        <w:rPr>
          <w:rFonts w:eastAsiaTheme="minorEastAsia"/>
          <w:bCs/>
          <w:sz w:val="26"/>
          <w:szCs w:val="26"/>
        </w:rPr>
        <w:t>- утверждение</w:t>
      </w:r>
      <w:r w:rsidRPr="00BC024C">
        <w:t xml:space="preserve"> </w:t>
      </w:r>
      <w:r w:rsidRPr="00BC024C">
        <w:rPr>
          <w:rFonts w:eastAsiaTheme="minorEastAsia"/>
          <w:bCs/>
          <w:sz w:val="26"/>
          <w:szCs w:val="26"/>
        </w:rPr>
        <w:t>региональных отделений СРО ААС.</w:t>
      </w:r>
    </w:p>
    <w:p w:rsidR="00F12969" w:rsidRPr="003F0F16" w:rsidRDefault="00F12969" w:rsidP="00F12969">
      <w:pPr>
        <w:widowControl w:val="0"/>
        <w:tabs>
          <w:tab w:val="left" w:pos="963"/>
        </w:tabs>
        <w:kinsoku w:val="0"/>
        <w:overflowPunct w:val="0"/>
        <w:autoSpaceDE w:val="0"/>
        <w:autoSpaceDN w:val="0"/>
        <w:adjustRightInd w:val="0"/>
        <w:outlineLvl w:val="0"/>
        <w:rPr>
          <w:rFonts w:eastAsiaTheme="minorEastAsia"/>
          <w:bCs/>
          <w:sz w:val="26"/>
          <w:szCs w:val="26"/>
        </w:rPr>
      </w:pPr>
    </w:p>
    <w:p w:rsidR="009E0C0A" w:rsidRPr="003F0F16" w:rsidRDefault="009E0C0A" w:rsidP="003F0F16">
      <w:pPr>
        <w:ind w:right="-1"/>
        <w:outlineLvl w:val="0"/>
        <w:rPr>
          <w:rFonts w:eastAsia="Times New Roman"/>
          <w:sz w:val="26"/>
          <w:szCs w:val="26"/>
        </w:rPr>
      </w:pPr>
      <w:r w:rsidRPr="003F0F16">
        <w:rPr>
          <w:rFonts w:eastAsia="Times New Roman"/>
          <w:b/>
          <w:bCs/>
          <w:sz w:val="26"/>
          <w:szCs w:val="26"/>
        </w:rPr>
        <w:t>Решили:</w:t>
      </w:r>
    </w:p>
    <w:p w:rsidR="00092637" w:rsidRPr="003F0F16" w:rsidRDefault="00F2754A" w:rsidP="003F0F16">
      <w:pPr>
        <w:rPr>
          <w:rFonts w:eastAsia="Times New Roman"/>
          <w:sz w:val="26"/>
          <w:szCs w:val="26"/>
        </w:rPr>
      </w:pPr>
      <w:r w:rsidRPr="003F0F16">
        <w:rPr>
          <w:rFonts w:eastAsia="Times New Roman"/>
          <w:sz w:val="26"/>
          <w:szCs w:val="26"/>
        </w:rPr>
        <w:t>6.</w:t>
      </w:r>
      <w:r w:rsidR="00D51A94" w:rsidRPr="003F0F16">
        <w:rPr>
          <w:rFonts w:eastAsia="Times New Roman"/>
          <w:sz w:val="26"/>
          <w:szCs w:val="26"/>
        </w:rPr>
        <w:t>1.</w:t>
      </w:r>
      <w:r w:rsidR="00092637" w:rsidRPr="003F0F16">
        <w:rPr>
          <w:rFonts w:eastAsia="Times New Roman"/>
          <w:sz w:val="26"/>
          <w:szCs w:val="26"/>
        </w:rPr>
        <w:t>1.</w:t>
      </w:r>
      <w:r w:rsidR="00F05788" w:rsidRPr="003F0F16">
        <w:rPr>
          <w:rFonts w:eastAsia="Times New Roman"/>
          <w:sz w:val="26"/>
          <w:szCs w:val="26"/>
        </w:rPr>
        <w:t xml:space="preserve"> </w:t>
      </w:r>
      <w:r w:rsidR="00FF3E58" w:rsidRPr="003F0F16">
        <w:rPr>
          <w:rFonts w:eastAsia="Times New Roman"/>
          <w:sz w:val="26"/>
          <w:szCs w:val="26"/>
        </w:rPr>
        <w:t>Принять к сведению изложенную информацию.</w:t>
      </w:r>
      <w:r w:rsidR="00D51A94" w:rsidRPr="003F0F16">
        <w:rPr>
          <w:rFonts w:eastAsia="Times New Roman"/>
          <w:sz w:val="26"/>
          <w:szCs w:val="26"/>
        </w:rPr>
        <w:t xml:space="preserve"> </w:t>
      </w:r>
    </w:p>
    <w:p w:rsidR="00092637" w:rsidRPr="003F0F16" w:rsidRDefault="00092637" w:rsidP="003F0F16">
      <w:pPr>
        <w:rPr>
          <w:rFonts w:eastAsia="Times New Roman"/>
          <w:sz w:val="26"/>
          <w:szCs w:val="26"/>
        </w:rPr>
      </w:pPr>
      <w:r w:rsidRPr="003F0F16">
        <w:rPr>
          <w:rFonts w:eastAsia="Times New Roman"/>
          <w:sz w:val="26"/>
          <w:szCs w:val="26"/>
        </w:rPr>
        <w:t xml:space="preserve">6.1.2. </w:t>
      </w:r>
      <w:r w:rsidR="00D51A94" w:rsidRPr="003F0F16">
        <w:rPr>
          <w:rFonts w:eastAsia="Times New Roman"/>
          <w:sz w:val="26"/>
          <w:szCs w:val="26"/>
        </w:rPr>
        <w:t>Утвердить План мероприятий ТО СРО ААС на 2018 год</w:t>
      </w:r>
      <w:r w:rsidRPr="003F0F16">
        <w:rPr>
          <w:rFonts w:eastAsia="Times New Roman"/>
          <w:sz w:val="26"/>
          <w:szCs w:val="26"/>
        </w:rPr>
        <w:t>.</w:t>
      </w:r>
      <w:r w:rsidR="00D51A94" w:rsidRPr="003F0F16">
        <w:rPr>
          <w:rFonts w:eastAsia="Times New Roman"/>
          <w:sz w:val="26"/>
          <w:szCs w:val="26"/>
        </w:rPr>
        <w:t xml:space="preserve"> </w:t>
      </w:r>
    </w:p>
    <w:p w:rsidR="00F05788" w:rsidRPr="003F0F16" w:rsidRDefault="00092637" w:rsidP="003F0F16">
      <w:pPr>
        <w:rPr>
          <w:rFonts w:eastAsia="Times New Roman"/>
          <w:sz w:val="26"/>
          <w:szCs w:val="26"/>
        </w:rPr>
      </w:pPr>
      <w:r w:rsidRPr="003F0F16">
        <w:rPr>
          <w:rFonts w:eastAsia="Times New Roman"/>
          <w:sz w:val="26"/>
          <w:szCs w:val="26"/>
        </w:rPr>
        <w:t>6.1.3. Утвердить</w:t>
      </w:r>
      <w:r w:rsidR="00D51A94" w:rsidRPr="003F0F16">
        <w:rPr>
          <w:rFonts w:eastAsia="Times New Roman"/>
          <w:sz w:val="26"/>
          <w:szCs w:val="26"/>
        </w:rPr>
        <w:t xml:space="preserve"> План проведения конференций СРО ААС на 2018 год.</w:t>
      </w:r>
    </w:p>
    <w:p w:rsidR="009E0C0A" w:rsidRPr="003F0F16" w:rsidRDefault="009E0C0A" w:rsidP="003F0F16">
      <w:pPr>
        <w:rPr>
          <w:rFonts w:eastAsia="Times New Roman"/>
          <w:b/>
          <w:sz w:val="26"/>
          <w:szCs w:val="26"/>
        </w:rPr>
      </w:pPr>
      <w:r w:rsidRPr="003F0F16">
        <w:rPr>
          <w:rFonts w:eastAsia="Times New Roman"/>
          <w:b/>
          <w:sz w:val="26"/>
          <w:szCs w:val="26"/>
        </w:rPr>
        <w:t>Решение принято единогласно</w:t>
      </w:r>
    </w:p>
    <w:p w:rsidR="00D51A94" w:rsidRPr="003F0F16" w:rsidRDefault="00D51A94" w:rsidP="003F0F16">
      <w:pPr>
        <w:rPr>
          <w:rFonts w:eastAsia="Times New Roman"/>
          <w:b/>
          <w:sz w:val="26"/>
          <w:szCs w:val="26"/>
        </w:rPr>
      </w:pPr>
    </w:p>
    <w:p w:rsidR="00D51A94" w:rsidRPr="003F0F16" w:rsidRDefault="00D51A94" w:rsidP="003F0F16">
      <w:pPr>
        <w:widowControl w:val="0"/>
        <w:tabs>
          <w:tab w:val="left" w:pos="963"/>
        </w:tabs>
        <w:kinsoku w:val="0"/>
        <w:overflowPunct w:val="0"/>
        <w:autoSpaceDE w:val="0"/>
        <w:autoSpaceDN w:val="0"/>
        <w:adjustRightInd w:val="0"/>
        <w:outlineLvl w:val="0"/>
        <w:rPr>
          <w:rFonts w:eastAsiaTheme="minorEastAsia"/>
          <w:bCs/>
          <w:sz w:val="26"/>
          <w:szCs w:val="26"/>
        </w:rPr>
      </w:pPr>
      <w:r w:rsidRPr="003F0F16">
        <w:rPr>
          <w:rFonts w:eastAsia="Times New Roman"/>
          <w:sz w:val="26"/>
          <w:szCs w:val="26"/>
        </w:rPr>
        <w:t>6.2. У</w:t>
      </w:r>
      <w:r w:rsidRPr="003F0F16">
        <w:rPr>
          <w:rFonts w:eastAsiaTheme="minorEastAsia"/>
          <w:bCs/>
          <w:sz w:val="26"/>
          <w:szCs w:val="26"/>
        </w:rPr>
        <w:t xml:space="preserve">твердить 6 региональных отделений СРО ААС в составе Дальневосточного территориального отделения СРО ААС: </w:t>
      </w:r>
    </w:p>
    <w:p w:rsidR="00D51A94" w:rsidRPr="003F0F16" w:rsidRDefault="00D51A94" w:rsidP="003F0F16">
      <w:pPr>
        <w:widowControl w:val="0"/>
        <w:tabs>
          <w:tab w:val="left" w:pos="963"/>
        </w:tabs>
        <w:kinsoku w:val="0"/>
        <w:overflowPunct w:val="0"/>
        <w:autoSpaceDE w:val="0"/>
        <w:autoSpaceDN w:val="0"/>
        <w:adjustRightInd w:val="0"/>
        <w:ind w:left="284"/>
        <w:outlineLvl w:val="0"/>
        <w:rPr>
          <w:rFonts w:eastAsiaTheme="minorEastAsia"/>
          <w:bCs/>
          <w:sz w:val="26"/>
          <w:szCs w:val="26"/>
        </w:rPr>
      </w:pPr>
      <w:r w:rsidRPr="003F0F16">
        <w:rPr>
          <w:rFonts w:eastAsiaTheme="minorEastAsia"/>
          <w:bCs/>
          <w:sz w:val="26"/>
          <w:szCs w:val="26"/>
        </w:rPr>
        <w:t xml:space="preserve">1) РО по республике Саха (Якутия) - руководитель </w:t>
      </w:r>
      <w:proofErr w:type="spellStart"/>
      <w:r w:rsidRPr="003F0F16">
        <w:rPr>
          <w:rFonts w:eastAsiaTheme="minorEastAsia"/>
          <w:bCs/>
          <w:sz w:val="26"/>
          <w:szCs w:val="26"/>
        </w:rPr>
        <w:t>Черноградский</w:t>
      </w:r>
      <w:proofErr w:type="spellEnd"/>
      <w:r w:rsidRPr="003F0F16">
        <w:rPr>
          <w:rFonts w:eastAsiaTheme="minorEastAsia"/>
          <w:bCs/>
          <w:sz w:val="26"/>
          <w:szCs w:val="26"/>
        </w:rPr>
        <w:t xml:space="preserve"> С.К., </w:t>
      </w:r>
    </w:p>
    <w:p w:rsidR="00D51A94" w:rsidRPr="003F0F16" w:rsidRDefault="00D51A94" w:rsidP="003F0F16">
      <w:pPr>
        <w:widowControl w:val="0"/>
        <w:tabs>
          <w:tab w:val="left" w:pos="963"/>
        </w:tabs>
        <w:kinsoku w:val="0"/>
        <w:overflowPunct w:val="0"/>
        <w:autoSpaceDE w:val="0"/>
        <w:autoSpaceDN w:val="0"/>
        <w:adjustRightInd w:val="0"/>
        <w:ind w:left="284"/>
        <w:outlineLvl w:val="0"/>
        <w:rPr>
          <w:rFonts w:eastAsiaTheme="minorEastAsia"/>
          <w:bCs/>
          <w:sz w:val="26"/>
          <w:szCs w:val="26"/>
        </w:rPr>
      </w:pPr>
      <w:r w:rsidRPr="003F0F16">
        <w:rPr>
          <w:rFonts w:eastAsiaTheme="minorEastAsia"/>
          <w:bCs/>
          <w:sz w:val="26"/>
          <w:szCs w:val="26"/>
        </w:rPr>
        <w:t xml:space="preserve">2) РО по Приморскому краю - руководитель Зубенко М.Г., </w:t>
      </w:r>
    </w:p>
    <w:p w:rsidR="00D51A94" w:rsidRPr="003F0F16" w:rsidRDefault="00D51A94" w:rsidP="003F0F16">
      <w:pPr>
        <w:widowControl w:val="0"/>
        <w:tabs>
          <w:tab w:val="left" w:pos="963"/>
        </w:tabs>
        <w:kinsoku w:val="0"/>
        <w:overflowPunct w:val="0"/>
        <w:autoSpaceDE w:val="0"/>
        <w:autoSpaceDN w:val="0"/>
        <w:adjustRightInd w:val="0"/>
        <w:ind w:left="284"/>
        <w:outlineLvl w:val="0"/>
        <w:rPr>
          <w:rFonts w:eastAsiaTheme="minorEastAsia"/>
          <w:bCs/>
          <w:sz w:val="26"/>
          <w:szCs w:val="26"/>
        </w:rPr>
      </w:pPr>
      <w:r w:rsidRPr="003F0F16">
        <w:rPr>
          <w:rFonts w:eastAsiaTheme="minorEastAsia"/>
          <w:bCs/>
          <w:sz w:val="26"/>
          <w:szCs w:val="26"/>
        </w:rPr>
        <w:t>3) РО по Хабаровскому краю - руководитель Рукин В.В.,</w:t>
      </w:r>
    </w:p>
    <w:p w:rsidR="00D51A94" w:rsidRPr="003F0F16" w:rsidRDefault="00D51A94" w:rsidP="003F0F16">
      <w:pPr>
        <w:widowControl w:val="0"/>
        <w:tabs>
          <w:tab w:val="left" w:pos="963"/>
        </w:tabs>
        <w:kinsoku w:val="0"/>
        <w:overflowPunct w:val="0"/>
        <w:autoSpaceDE w:val="0"/>
        <w:autoSpaceDN w:val="0"/>
        <w:adjustRightInd w:val="0"/>
        <w:ind w:left="284"/>
        <w:outlineLvl w:val="0"/>
        <w:rPr>
          <w:rFonts w:eastAsiaTheme="minorEastAsia"/>
          <w:bCs/>
          <w:sz w:val="26"/>
          <w:szCs w:val="26"/>
        </w:rPr>
      </w:pPr>
      <w:r w:rsidRPr="003F0F16">
        <w:rPr>
          <w:rFonts w:eastAsiaTheme="minorEastAsia"/>
          <w:bCs/>
          <w:sz w:val="26"/>
          <w:szCs w:val="26"/>
        </w:rPr>
        <w:t xml:space="preserve">4) РО по Еврейской автономной области - руководитель Юхименко И.М., </w:t>
      </w:r>
    </w:p>
    <w:p w:rsidR="00D51A94" w:rsidRPr="003F0F16" w:rsidRDefault="00D51A94" w:rsidP="003F0F16">
      <w:pPr>
        <w:widowControl w:val="0"/>
        <w:tabs>
          <w:tab w:val="left" w:pos="963"/>
        </w:tabs>
        <w:kinsoku w:val="0"/>
        <w:overflowPunct w:val="0"/>
        <w:autoSpaceDE w:val="0"/>
        <w:autoSpaceDN w:val="0"/>
        <w:adjustRightInd w:val="0"/>
        <w:ind w:left="284"/>
        <w:outlineLvl w:val="0"/>
        <w:rPr>
          <w:rFonts w:eastAsiaTheme="minorEastAsia"/>
          <w:bCs/>
          <w:sz w:val="26"/>
          <w:szCs w:val="26"/>
        </w:rPr>
      </w:pPr>
      <w:r w:rsidRPr="003F0F16">
        <w:rPr>
          <w:rFonts w:eastAsiaTheme="minorEastAsia"/>
          <w:bCs/>
          <w:sz w:val="26"/>
          <w:szCs w:val="26"/>
        </w:rPr>
        <w:t xml:space="preserve">5) РО по Амурской области - руководитель </w:t>
      </w:r>
      <w:proofErr w:type="spellStart"/>
      <w:r w:rsidRPr="003F0F16">
        <w:rPr>
          <w:rFonts w:eastAsiaTheme="minorEastAsia"/>
          <w:bCs/>
          <w:sz w:val="26"/>
          <w:szCs w:val="26"/>
        </w:rPr>
        <w:t>Букреева</w:t>
      </w:r>
      <w:proofErr w:type="spellEnd"/>
      <w:r w:rsidRPr="003F0F16">
        <w:rPr>
          <w:rFonts w:eastAsiaTheme="minorEastAsia"/>
          <w:bCs/>
          <w:sz w:val="26"/>
          <w:szCs w:val="26"/>
        </w:rPr>
        <w:t xml:space="preserve"> Е.Б., </w:t>
      </w:r>
    </w:p>
    <w:p w:rsidR="00D51A94" w:rsidRPr="003F0F16" w:rsidRDefault="00D51A94" w:rsidP="003F0F16">
      <w:pPr>
        <w:widowControl w:val="0"/>
        <w:tabs>
          <w:tab w:val="left" w:pos="963"/>
        </w:tabs>
        <w:kinsoku w:val="0"/>
        <w:overflowPunct w:val="0"/>
        <w:autoSpaceDE w:val="0"/>
        <w:autoSpaceDN w:val="0"/>
        <w:adjustRightInd w:val="0"/>
        <w:ind w:left="284"/>
        <w:outlineLvl w:val="0"/>
        <w:rPr>
          <w:rFonts w:eastAsiaTheme="minorEastAsia"/>
          <w:bCs/>
          <w:sz w:val="26"/>
          <w:szCs w:val="26"/>
        </w:rPr>
      </w:pPr>
      <w:r w:rsidRPr="003F0F16">
        <w:rPr>
          <w:rFonts w:eastAsiaTheme="minorEastAsia"/>
          <w:bCs/>
          <w:sz w:val="26"/>
          <w:szCs w:val="26"/>
        </w:rPr>
        <w:t>6) РО по Магаданской области - руководитель будет уточнен позднее.</w:t>
      </w:r>
    </w:p>
    <w:p w:rsidR="00D51A94" w:rsidRPr="003F0F16" w:rsidRDefault="00D51A94" w:rsidP="003F0F16">
      <w:pPr>
        <w:rPr>
          <w:rFonts w:eastAsia="Times New Roman"/>
          <w:b/>
          <w:sz w:val="26"/>
          <w:szCs w:val="26"/>
        </w:rPr>
      </w:pPr>
      <w:r w:rsidRPr="003F0F16">
        <w:rPr>
          <w:rFonts w:eastAsia="Times New Roman"/>
          <w:b/>
          <w:sz w:val="26"/>
          <w:szCs w:val="26"/>
        </w:rPr>
        <w:t>Решение принято единогласно</w:t>
      </w:r>
    </w:p>
    <w:p w:rsidR="00634349" w:rsidRPr="003F0F16" w:rsidRDefault="00634349" w:rsidP="003F0F16">
      <w:pPr>
        <w:pStyle w:val="af"/>
        <w:tabs>
          <w:tab w:val="left" w:pos="426"/>
        </w:tabs>
        <w:ind w:left="0"/>
        <w:rPr>
          <w:rFonts w:eastAsia="Times New Roman"/>
          <w:sz w:val="26"/>
          <w:szCs w:val="26"/>
        </w:rPr>
      </w:pPr>
    </w:p>
    <w:p w:rsidR="00EB536E" w:rsidRPr="003F0F16" w:rsidRDefault="00634349" w:rsidP="003F0F16">
      <w:pPr>
        <w:ind w:right="141"/>
        <w:rPr>
          <w:rFonts w:eastAsia="Times New Roman"/>
          <w:b/>
          <w:bCs/>
          <w:i/>
          <w:iCs/>
          <w:sz w:val="26"/>
          <w:szCs w:val="26"/>
          <w:u w:val="single"/>
        </w:rPr>
      </w:pPr>
      <w:r w:rsidRPr="003F0F16">
        <w:rPr>
          <w:rFonts w:eastAsia="Times New Roman"/>
          <w:b/>
          <w:bCs/>
          <w:i/>
          <w:iCs/>
          <w:sz w:val="26"/>
          <w:szCs w:val="26"/>
          <w:u w:val="single"/>
        </w:rPr>
        <w:t>По седьмому вопросу</w:t>
      </w:r>
    </w:p>
    <w:p w:rsidR="00F448DA" w:rsidRPr="003F0F16" w:rsidRDefault="001535E7" w:rsidP="003F0F16">
      <w:pPr>
        <w:rPr>
          <w:rFonts w:eastAsia="Times New Roman"/>
          <w:b/>
          <w:sz w:val="26"/>
          <w:szCs w:val="26"/>
        </w:rPr>
      </w:pPr>
      <w:r w:rsidRPr="003F0F16">
        <w:rPr>
          <w:rFonts w:eastAsia="Times New Roman"/>
          <w:b/>
          <w:sz w:val="26"/>
          <w:szCs w:val="26"/>
        </w:rPr>
        <w:t xml:space="preserve">Рассмотрение жалоб, </w:t>
      </w:r>
      <w:r w:rsidR="00EB536E" w:rsidRPr="003F0F16">
        <w:rPr>
          <w:rFonts w:eastAsia="Times New Roman"/>
          <w:b/>
          <w:sz w:val="26"/>
          <w:szCs w:val="26"/>
        </w:rPr>
        <w:t>поступивших в Правление СРО ААС</w:t>
      </w:r>
    </w:p>
    <w:p w:rsidR="003F35BD" w:rsidRPr="00BC024C" w:rsidRDefault="00C84C03" w:rsidP="00C84C03">
      <w:pPr>
        <w:rPr>
          <w:rFonts w:eastAsia="Times New Roman"/>
          <w:bCs/>
          <w:sz w:val="26"/>
          <w:szCs w:val="26"/>
        </w:rPr>
      </w:pPr>
      <w:r w:rsidRPr="00BC024C">
        <w:rPr>
          <w:rFonts w:eastAsia="Times New Roman"/>
          <w:sz w:val="26"/>
          <w:szCs w:val="26"/>
        </w:rPr>
        <w:t xml:space="preserve">- </w:t>
      </w:r>
      <w:r w:rsidR="00F95BFA" w:rsidRPr="00BC024C">
        <w:rPr>
          <w:rFonts w:eastAsia="Times New Roman"/>
          <w:bCs/>
          <w:sz w:val="26"/>
          <w:szCs w:val="26"/>
        </w:rPr>
        <w:t>доклад член</w:t>
      </w:r>
      <w:r w:rsidRPr="00BC024C">
        <w:rPr>
          <w:rFonts w:eastAsia="Times New Roman"/>
          <w:bCs/>
          <w:sz w:val="26"/>
          <w:szCs w:val="26"/>
        </w:rPr>
        <w:t>а</w:t>
      </w:r>
      <w:r w:rsidR="00F95BFA" w:rsidRPr="00BC024C">
        <w:rPr>
          <w:rFonts w:eastAsia="Times New Roman"/>
          <w:bCs/>
          <w:sz w:val="26"/>
          <w:szCs w:val="26"/>
        </w:rPr>
        <w:t xml:space="preserve"> Дисциплин</w:t>
      </w:r>
      <w:r w:rsidRPr="00BC024C">
        <w:rPr>
          <w:rFonts w:eastAsia="Times New Roman"/>
          <w:bCs/>
          <w:sz w:val="26"/>
          <w:szCs w:val="26"/>
        </w:rPr>
        <w:t>арной комиссии СРО ААС Савельевой М.Е.;</w:t>
      </w:r>
    </w:p>
    <w:p w:rsidR="00C84C03" w:rsidRPr="00BC024C" w:rsidRDefault="00C84C03" w:rsidP="003F0F16">
      <w:pPr>
        <w:ind w:right="-1"/>
        <w:outlineLvl w:val="0"/>
        <w:rPr>
          <w:rFonts w:eastAsia="Times New Roman"/>
          <w:bCs/>
          <w:sz w:val="26"/>
          <w:szCs w:val="26"/>
        </w:rPr>
      </w:pPr>
      <w:r w:rsidRPr="00BC024C">
        <w:rPr>
          <w:rFonts w:eastAsia="Times New Roman"/>
          <w:bCs/>
          <w:sz w:val="26"/>
          <w:szCs w:val="26"/>
        </w:rPr>
        <w:t xml:space="preserve">- </w:t>
      </w:r>
      <w:r w:rsidR="00F95BFA" w:rsidRPr="00BC024C">
        <w:rPr>
          <w:rFonts w:eastAsia="Times New Roman"/>
          <w:bCs/>
          <w:sz w:val="26"/>
          <w:szCs w:val="26"/>
        </w:rPr>
        <w:t xml:space="preserve">рассмотрение </w:t>
      </w:r>
      <w:r w:rsidRPr="00BC024C">
        <w:rPr>
          <w:rFonts w:eastAsia="Times New Roman"/>
          <w:bCs/>
          <w:sz w:val="26"/>
          <w:szCs w:val="26"/>
        </w:rPr>
        <w:t>2 жалоб</w:t>
      </w:r>
      <w:r w:rsidR="00F95BFA" w:rsidRPr="00BC024C">
        <w:rPr>
          <w:rFonts w:eastAsia="Times New Roman"/>
          <w:bCs/>
          <w:sz w:val="26"/>
          <w:szCs w:val="26"/>
        </w:rPr>
        <w:t xml:space="preserve"> на решени</w:t>
      </w:r>
      <w:r w:rsidR="00755D9B" w:rsidRPr="00BC024C">
        <w:rPr>
          <w:rFonts w:eastAsia="Times New Roman"/>
          <w:bCs/>
          <w:sz w:val="26"/>
          <w:szCs w:val="26"/>
        </w:rPr>
        <w:t>я</w:t>
      </w:r>
      <w:r w:rsidRPr="00BC024C">
        <w:rPr>
          <w:rFonts w:eastAsia="Times New Roman"/>
          <w:bCs/>
          <w:sz w:val="26"/>
          <w:szCs w:val="26"/>
        </w:rPr>
        <w:t xml:space="preserve"> Комиссии по контролю качества;</w:t>
      </w:r>
    </w:p>
    <w:p w:rsidR="001535E7" w:rsidRPr="00BC024C" w:rsidRDefault="00C84C03" w:rsidP="003F0F16">
      <w:pPr>
        <w:ind w:right="-1"/>
        <w:outlineLvl w:val="0"/>
        <w:rPr>
          <w:rFonts w:eastAsia="Times New Roman"/>
          <w:bCs/>
          <w:sz w:val="26"/>
          <w:szCs w:val="26"/>
        </w:rPr>
      </w:pPr>
      <w:r w:rsidRPr="00BC024C">
        <w:rPr>
          <w:rFonts w:eastAsia="Times New Roman"/>
          <w:bCs/>
          <w:sz w:val="26"/>
          <w:szCs w:val="26"/>
        </w:rPr>
        <w:t xml:space="preserve">- рассмотрение </w:t>
      </w:r>
      <w:r w:rsidR="00F95BFA" w:rsidRPr="00BC024C">
        <w:rPr>
          <w:rFonts w:eastAsia="Times New Roman"/>
          <w:bCs/>
          <w:sz w:val="26"/>
          <w:szCs w:val="26"/>
        </w:rPr>
        <w:t>1 жалоб</w:t>
      </w:r>
      <w:r w:rsidRPr="00BC024C">
        <w:rPr>
          <w:rFonts w:eastAsia="Times New Roman"/>
          <w:bCs/>
          <w:sz w:val="26"/>
          <w:szCs w:val="26"/>
        </w:rPr>
        <w:t>ы</w:t>
      </w:r>
      <w:r w:rsidR="00F95BFA" w:rsidRPr="00BC024C">
        <w:rPr>
          <w:rFonts w:eastAsia="Times New Roman"/>
          <w:bCs/>
          <w:sz w:val="26"/>
          <w:szCs w:val="26"/>
        </w:rPr>
        <w:t xml:space="preserve"> на решение Дисциплинарной комиссии.</w:t>
      </w:r>
      <w:r w:rsidR="00D10FC0" w:rsidRPr="00BC024C">
        <w:rPr>
          <w:rFonts w:eastAsia="Times New Roman"/>
          <w:bCs/>
          <w:sz w:val="26"/>
          <w:szCs w:val="26"/>
        </w:rPr>
        <w:t xml:space="preserve"> </w:t>
      </w:r>
    </w:p>
    <w:p w:rsidR="00C84C03" w:rsidRPr="003F0F16" w:rsidRDefault="00C84C03" w:rsidP="003F0F16">
      <w:pPr>
        <w:ind w:right="-1"/>
        <w:outlineLvl w:val="0"/>
        <w:rPr>
          <w:rFonts w:eastAsia="Times New Roman"/>
          <w:bCs/>
          <w:sz w:val="26"/>
          <w:szCs w:val="26"/>
        </w:rPr>
      </w:pPr>
    </w:p>
    <w:p w:rsidR="00D10FC0" w:rsidRPr="003F0F16" w:rsidRDefault="00D10FC0" w:rsidP="003F0F16">
      <w:pPr>
        <w:ind w:right="-1"/>
        <w:outlineLvl w:val="0"/>
        <w:rPr>
          <w:rFonts w:eastAsia="Times New Roman"/>
          <w:sz w:val="26"/>
          <w:szCs w:val="26"/>
        </w:rPr>
      </w:pPr>
      <w:r w:rsidRPr="003F0F16">
        <w:rPr>
          <w:rFonts w:eastAsia="Times New Roman"/>
          <w:b/>
          <w:bCs/>
          <w:sz w:val="26"/>
          <w:szCs w:val="26"/>
        </w:rPr>
        <w:t>Решили:</w:t>
      </w:r>
    </w:p>
    <w:p w:rsidR="00D10FC0" w:rsidRPr="003F0F16" w:rsidRDefault="00D10FC0" w:rsidP="003F0F16">
      <w:pPr>
        <w:pStyle w:val="af"/>
        <w:numPr>
          <w:ilvl w:val="1"/>
          <w:numId w:val="29"/>
        </w:numPr>
        <w:rPr>
          <w:rFonts w:eastAsia="Times New Roman"/>
          <w:sz w:val="26"/>
          <w:szCs w:val="26"/>
        </w:rPr>
      </w:pPr>
      <w:r w:rsidRPr="003F0F16">
        <w:rPr>
          <w:rFonts w:eastAsia="Times New Roman"/>
          <w:sz w:val="26"/>
          <w:szCs w:val="26"/>
        </w:rPr>
        <w:t>Оставить решение Комиссии по контролю качества</w:t>
      </w:r>
      <w:r w:rsidR="005E6A63" w:rsidRPr="003F0F16">
        <w:rPr>
          <w:rFonts w:eastAsia="Times New Roman"/>
          <w:sz w:val="26"/>
          <w:szCs w:val="26"/>
        </w:rPr>
        <w:t xml:space="preserve"> от </w:t>
      </w:r>
      <w:r w:rsidR="00EB536E" w:rsidRPr="003F0F16">
        <w:rPr>
          <w:rFonts w:eastAsia="Times New Roman"/>
          <w:sz w:val="26"/>
          <w:szCs w:val="26"/>
        </w:rPr>
        <w:t>28.09.2017 г.</w:t>
      </w:r>
      <w:r w:rsidR="005E6A63" w:rsidRPr="003F0F16">
        <w:rPr>
          <w:rFonts w:eastAsia="Times New Roman"/>
          <w:sz w:val="26"/>
          <w:szCs w:val="26"/>
        </w:rPr>
        <w:t xml:space="preserve"> (протокол №</w:t>
      </w:r>
      <w:r w:rsidR="00EB536E" w:rsidRPr="003F0F16">
        <w:rPr>
          <w:rFonts w:eastAsia="Times New Roman"/>
          <w:sz w:val="26"/>
          <w:szCs w:val="26"/>
        </w:rPr>
        <w:t xml:space="preserve"> 12-17</w:t>
      </w:r>
      <w:r w:rsidR="005E6A63" w:rsidRPr="003F0F16">
        <w:rPr>
          <w:rFonts w:eastAsia="Times New Roman"/>
          <w:sz w:val="26"/>
          <w:szCs w:val="26"/>
        </w:rPr>
        <w:t>)</w:t>
      </w:r>
      <w:r w:rsidRPr="003F0F16">
        <w:rPr>
          <w:rFonts w:eastAsia="Times New Roman"/>
          <w:sz w:val="26"/>
          <w:szCs w:val="26"/>
        </w:rPr>
        <w:t xml:space="preserve"> без изменения, а жалобу </w:t>
      </w:r>
      <w:r w:rsidR="00BC024C">
        <w:rPr>
          <w:rFonts w:eastAsia="Times New Roman"/>
          <w:sz w:val="26"/>
          <w:szCs w:val="26"/>
        </w:rPr>
        <w:t>-</w:t>
      </w:r>
      <w:r w:rsidRPr="003F0F16">
        <w:rPr>
          <w:rFonts w:eastAsia="Times New Roman"/>
          <w:sz w:val="26"/>
          <w:szCs w:val="26"/>
        </w:rPr>
        <w:t xml:space="preserve"> без удовлетворения. </w:t>
      </w:r>
    </w:p>
    <w:p w:rsidR="00D10FC0" w:rsidRPr="003F0F16" w:rsidRDefault="00D10FC0" w:rsidP="003F0F16">
      <w:pPr>
        <w:pStyle w:val="af"/>
        <w:numPr>
          <w:ilvl w:val="1"/>
          <w:numId w:val="29"/>
        </w:numPr>
        <w:rPr>
          <w:rFonts w:eastAsia="Times New Roman"/>
          <w:sz w:val="26"/>
          <w:szCs w:val="26"/>
        </w:rPr>
      </w:pPr>
      <w:r w:rsidRPr="003F0F16">
        <w:rPr>
          <w:rFonts w:eastAsia="Times New Roman"/>
          <w:sz w:val="26"/>
          <w:szCs w:val="26"/>
        </w:rPr>
        <w:t xml:space="preserve">Оставить решение Дисциплинарной комиссии </w:t>
      </w:r>
      <w:r w:rsidR="005E6A63" w:rsidRPr="003F0F16">
        <w:rPr>
          <w:rFonts w:eastAsia="Times New Roman"/>
          <w:sz w:val="26"/>
          <w:szCs w:val="26"/>
        </w:rPr>
        <w:t xml:space="preserve">от </w:t>
      </w:r>
      <w:r w:rsidR="00EB536E" w:rsidRPr="003F0F16">
        <w:rPr>
          <w:rFonts w:eastAsia="Times New Roman"/>
          <w:sz w:val="26"/>
          <w:szCs w:val="26"/>
        </w:rPr>
        <w:t>17.11.2017г.</w:t>
      </w:r>
      <w:r w:rsidR="005E6A63" w:rsidRPr="003F0F16">
        <w:rPr>
          <w:rFonts w:eastAsia="Times New Roman"/>
          <w:sz w:val="26"/>
          <w:szCs w:val="26"/>
        </w:rPr>
        <w:t xml:space="preserve"> (протокол №</w:t>
      </w:r>
      <w:r w:rsidR="00EB536E" w:rsidRPr="003F0F16">
        <w:rPr>
          <w:rFonts w:eastAsia="Times New Roman"/>
          <w:sz w:val="26"/>
          <w:szCs w:val="26"/>
        </w:rPr>
        <w:t xml:space="preserve"> 77</w:t>
      </w:r>
      <w:r w:rsidR="005E6A63" w:rsidRPr="003F0F16">
        <w:rPr>
          <w:rFonts w:eastAsia="Times New Roman"/>
          <w:sz w:val="26"/>
          <w:szCs w:val="26"/>
        </w:rPr>
        <w:t xml:space="preserve">) </w:t>
      </w:r>
      <w:r w:rsidRPr="003F0F16">
        <w:rPr>
          <w:rFonts w:eastAsia="Times New Roman"/>
          <w:sz w:val="26"/>
          <w:szCs w:val="26"/>
        </w:rPr>
        <w:t>без изменения, а жалобу</w:t>
      </w:r>
      <w:r w:rsidR="00BC024C">
        <w:rPr>
          <w:rFonts w:eastAsia="Times New Roman"/>
          <w:sz w:val="26"/>
          <w:szCs w:val="26"/>
        </w:rPr>
        <w:t xml:space="preserve"> -</w:t>
      </w:r>
      <w:r w:rsidRPr="003F0F16">
        <w:rPr>
          <w:rFonts w:eastAsia="Times New Roman"/>
          <w:sz w:val="26"/>
          <w:szCs w:val="26"/>
        </w:rPr>
        <w:t xml:space="preserve"> без удовлетворения. </w:t>
      </w:r>
    </w:p>
    <w:p w:rsidR="00EB536E" w:rsidRPr="003F0F16" w:rsidRDefault="00D10FC0" w:rsidP="003F0F16">
      <w:pPr>
        <w:pStyle w:val="af"/>
        <w:numPr>
          <w:ilvl w:val="1"/>
          <w:numId w:val="29"/>
        </w:numPr>
        <w:rPr>
          <w:rFonts w:eastAsia="Times New Roman"/>
          <w:sz w:val="26"/>
          <w:szCs w:val="26"/>
        </w:rPr>
      </w:pPr>
      <w:r w:rsidRPr="003F0F16">
        <w:rPr>
          <w:rFonts w:eastAsia="Times New Roman"/>
          <w:sz w:val="26"/>
          <w:szCs w:val="26"/>
        </w:rPr>
        <w:t xml:space="preserve">Оставить решение Комиссии по контролю качества </w:t>
      </w:r>
      <w:r w:rsidR="005E6A63" w:rsidRPr="003F0F16">
        <w:rPr>
          <w:rFonts w:eastAsia="Times New Roman"/>
          <w:sz w:val="26"/>
          <w:szCs w:val="26"/>
        </w:rPr>
        <w:t>от</w:t>
      </w:r>
      <w:r w:rsidR="00EB536E" w:rsidRPr="003F0F16">
        <w:rPr>
          <w:rFonts w:eastAsia="Times New Roman"/>
          <w:sz w:val="26"/>
          <w:szCs w:val="26"/>
        </w:rPr>
        <w:t xml:space="preserve"> 31.10.2017 </w:t>
      </w:r>
      <w:r w:rsidR="005E6A63" w:rsidRPr="003F0F16">
        <w:rPr>
          <w:rFonts w:eastAsia="Times New Roman"/>
          <w:sz w:val="26"/>
          <w:szCs w:val="26"/>
        </w:rPr>
        <w:t>г</w:t>
      </w:r>
      <w:r w:rsidR="00EB536E" w:rsidRPr="003F0F16">
        <w:rPr>
          <w:rFonts w:eastAsia="Times New Roman"/>
          <w:sz w:val="26"/>
          <w:szCs w:val="26"/>
        </w:rPr>
        <w:t>.</w:t>
      </w:r>
      <w:r w:rsidR="005E6A63" w:rsidRPr="003F0F16">
        <w:rPr>
          <w:rFonts w:eastAsia="Times New Roman"/>
          <w:sz w:val="26"/>
          <w:szCs w:val="26"/>
        </w:rPr>
        <w:t xml:space="preserve"> (протокол №</w:t>
      </w:r>
      <w:r w:rsidR="00EB536E" w:rsidRPr="003F0F16">
        <w:rPr>
          <w:rFonts w:eastAsia="Times New Roman"/>
          <w:sz w:val="26"/>
          <w:szCs w:val="26"/>
        </w:rPr>
        <w:t xml:space="preserve"> 14-</w:t>
      </w:r>
    </w:p>
    <w:p w:rsidR="00D10FC0" w:rsidRPr="003F0F16" w:rsidRDefault="00EB536E" w:rsidP="003F0F16">
      <w:pPr>
        <w:pStyle w:val="af"/>
        <w:rPr>
          <w:rFonts w:eastAsia="Times New Roman"/>
          <w:sz w:val="26"/>
          <w:szCs w:val="26"/>
        </w:rPr>
      </w:pPr>
      <w:r w:rsidRPr="003F0F16">
        <w:rPr>
          <w:rFonts w:eastAsia="Times New Roman"/>
          <w:sz w:val="26"/>
          <w:szCs w:val="26"/>
        </w:rPr>
        <w:t>17</w:t>
      </w:r>
      <w:r w:rsidR="005E6A63" w:rsidRPr="003F0F16">
        <w:rPr>
          <w:rFonts w:eastAsia="Times New Roman"/>
          <w:sz w:val="26"/>
          <w:szCs w:val="26"/>
        </w:rPr>
        <w:t xml:space="preserve">) </w:t>
      </w:r>
      <w:r w:rsidR="00D10FC0" w:rsidRPr="003F0F16">
        <w:rPr>
          <w:rFonts w:eastAsia="Times New Roman"/>
          <w:sz w:val="26"/>
          <w:szCs w:val="26"/>
        </w:rPr>
        <w:t xml:space="preserve">без изменения, а жалобу </w:t>
      </w:r>
      <w:r w:rsidR="00BC024C">
        <w:rPr>
          <w:rFonts w:eastAsia="Times New Roman"/>
          <w:sz w:val="26"/>
          <w:szCs w:val="26"/>
        </w:rPr>
        <w:t>-</w:t>
      </w:r>
      <w:r w:rsidR="00D10FC0" w:rsidRPr="003F0F16">
        <w:rPr>
          <w:rFonts w:eastAsia="Times New Roman"/>
          <w:sz w:val="26"/>
          <w:szCs w:val="26"/>
        </w:rPr>
        <w:t xml:space="preserve"> без удовлетворения. </w:t>
      </w:r>
    </w:p>
    <w:p w:rsidR="00106366" w:rsidRPr="003F0F16" w:rsidRDefault="00106366" w:rsidP="003F0F16">
      <w:pPr>
        <w:rPr>
          <w:rFonts w:eastAsia="Times New Roman"/>
          <w:b/>
          <w:sz w:val="26"/>
          <w:szCs w:val="26"/>
        </w:rPr>
      </w:pPr>
      <w:r w:rsidRPr="003F0F16">
        <w:rPr>
          <w:rFonts w:eastAsia="Times New Roman"/>
          <w:b/>
          <w:sz w:val="26"/>
          <w:szCs w:val="26"/>
        </w:rPr>
        <w:t>Решение принято единогласно</w:t>
      </w:r>
    </w:p>
    <w:p w:rsidR="00106366" w:rsidRPr="003F0F16" w:rsidRDefault="00106366" w:rsidP="003F0F16">
      <w:pPr>
        <w:ind w:right="-1"/>
        <w:outlineLvl w:val="0"/>
        <w:rPr>
          <w:rFonts w:eastAsia="Times New Roman"/>
          <w:bCs/>
          <w:sz w:val="26"/>
          <w:szCs w:val="26"/>
        </w:rPr>
      </w:pPr>
    </w:p>
    <w:p w:rsidR="00EB536E" w:rsidRPr="003F0F16" w:rsidRDefault="00106366" w:rsidP="003F0F16">
      <w:pPr>
        <w:tabs>
          <w:tab w:val="left" w:pos="709"/>
        </w:tabs>
        <w:rPr>
          <w:rFonts w:eastAsia="Times New Roman"/>
          <w:b/>
          <w:i/>
          <w:sz w:val="26"/>
          <w:szCs w:val="26"/>
          <w:u w:val="single"/>
        </w:rPr>
      </w:pPr>
      <w:r w:rsidRPr="003F0F16">
        <w:rPr>
          <w:rFonts w:eastAsia="Times New Roman"/>
          <w:b/>
          <w:i/>
          <w:sz w:val="26"/>
          <w:szCs w:val="26"/>
          <w:u w:val="single"/>
        </w:rPr>
        <w:t>По восьмому вопросу</w:t>
      </w:r>
    </w:p>
    <w:p w:rsidR="00AC4C10" w:rsidRPr="003F0F16" w:rsidRDefault="001635A6" w:rsidP="003F0F16">
      <w:pPr>
        <w:ind w:right="-1"/>
        <w:outlineLvl w:val="0"/>
        <w:rPr>
          <w:rFonts w:eastAsia="Times New Roman"/>
          <w:b/>
          <w:bCs/>
          <w:sz w:val="26"/>
          <w:szCs w:val="26"/>
        </w:rPr>
      </w:pPr>
      <w:r w:rsidRPr="003F0F16">
        <w:rPr>
          <w:rFonts w:eastAsia="Times New Roman"/>
          <w:b/>
          <w:bCs/>
          <w:sz w:val="26"/>
          <w:szCs w:val="26"/>
        </w:rPr>
        <w:t>О дополнении в перечень программ повышения квалификации аудиторов</w:t>
      </w:r>
    </w:p>
    <w:p w:rsidR="00F77CDD" w:rsidRPr="00BC024C" w:rsidRDefault="002C62B8" w:rsidP="003F0F16">
      <w:pPr>
        <w:ind w:right="-1"/>
        <w:outlineLvl w:val="0"/>
        <w:rPr>
          <w:rFonts w:eastAsia="Times New Roman"/>
          <w:bCs/>
          <w:sz w:val="26"/>
          <w:szCs w:val="26"/>
        </w:rPr>
      </w:pPr>
      <w:r w:rsidRPr="00BC024C">
        <w:rPr>
          <w:rFonts w:eastAsia="Times New Roman"/>
          <w:bCs/>
          <w:sz w:val="26"/>
          <w:szCs w:val="26"/>
        </w:rPr>
        <w:t xml:space="preserve">- </w:t>
      </w:r>
      <w:r w:rsidR="00F77CDD" w:rsidRPr="00BC024C">
        <w:rPr>
          <w:rFonts w:eastAsia="Times New Roman"/>
          <w:bCs/>
          <w:sz w:val="26"/>
          <w:szCs w:val="26"/>
        </w:rPr>
        <w:t xml:space="preserve">доклад </w:t>
      </w:r>
      <w:r w:rsidRPr="00BC024C">
        <w:rPr>
          <w:rFonts w:eastAsia="Times New Roman"/>
          <w:bCs/>
          <w:sz w:val="26"/>
          <w:szCs w:val="26"/>
        </w:rPr>
        <w:t>Председателя</w:t>
      </w:r>
      <w:r w:rsidR="00F77CDD" w:rsidRPr="00BC024C">
        <w:rPr>
          <w:rFonts w:eastAsia="Times New Roman"/>
          <w:bCs/>
          <w:sz w:val="26"/>
          <w:szCs w:val="26"/>
        </w:rPr>
        <w:t xml:space="preserve"> Комитета по проф</w:t>
      </w:r>
      <w:r w:rsidRPr="00BC024C">
        <w:rPr>
          <w:rFonts w:eastAsia="Times New Roman"/>
          <w:bCs/>
          <w:sz w:val="26"/>
          <w:szCs w:val="26"/>
        </w:rPr>
        <w:t>ессиональному образованию Носовой О.А.</w:t>
      </w:r>
    </w:p>
    <w:p w:rsidR="002C62B8" w:rsidRPr="003F0F16" w:rsidRDefault="002C62B8" w:rsidP="003F0F16">
      <w:pPr>
        <w:ind w:right="-1"/>
        <w:outlineLvl w:val="0"/>
        <w:rPr>
          <w:rFonts w:eastAsia="Times New Roman"/>
          <w:bCs/>
          <w:sz w:val="26"/>
          <w:szCs w:val="26"/>
        </w:rPr>
      </w:pPr>
    </w:p>
    <w:p w:rsidR="00117D78" w:rsidRPr="003F0F16" w:rsidRDefault="00117D78" w:rsidP="003F0F16">
      <w:pPr>
        <w:ind w:right="-1"/>
        <w:outlineLvl w:val="0"/>
        <w:rPr>
          <w:rFonts w:eastAsia="Times New Roman"/>
          <w:sz w:val="26"/>
          <w:szCs w:val="26"/>
        </w:rPr>
      </w:pPr>
      <w:r w:rsidRPr="003F0F16">
        <w:rPr>
          <w:rFonts w:eastAsia="Times New Roman"/>
          <w:b/>
          <w:bCs/>
          <w:sz w:val="26"/>
          <w:szCs w:val="26"/>
        </w:rPr>
        <w:t>Решили:</w:t>
      </w:r>
    </w:p>
    <w:p w:rsidR="00117D78" w:rsidRPr="003F0F16" w:rsidRDefault="001635A6" w:rsidP="003F0F16">
      <w:pPr>
        <w:rPr>
          <w:rFonts w:eastAsia="Times New Roman"/>
          <w:sz w:val="26"/>
          <w:szCs w:val="26"/>
        </w:rPr>
      </w:pPr>
      <w:r w:rsidRPr="003F0F16">
        <w:rPr>
          <w:rFonts w:eastAsia="Times New Roman"/>
          <w:color w:val="272727"/>
          <w:sz w:val="26"/>
          <w:szCs w:val="26"/>
        </w:rPr>
        <w:t>8.</w:t>
      </w:r>
      <w:r w:rsidR="002C62B8">
        <w:rPr>
          <w:rFonts w:eastAsia="Times New Roman"/>
          <w:color w:val="272727"/>
          <w:sz w:val="26"/>
          <w:szCs w:val="26"/>
        </w:rPr>
        <w:t>1.</w:t>
      </w:r>
      <w:r w:rsidRPr="003F0F16">
        <w:rPr>
          <w:rFonts w:eastAsia="Times New Roman"/>
          <w:color w:val="272727"/>
          <w:sz w:val="26"/>
          <w:szCs w:val="26"/>
        </w:rPr>
        <w:t xml:space="preserve"> В дополнение к утвержденному протоколами Правления</w:t>
      </w:r>
      <w:r w:rsidR="00F77CDD" w:rsidRPr="003F0F16">
        <w:rPr>
          <w:rFonts w:eastAsia="Times New Roman"/>
          <w:color w:val="272727"/>
          <w:sz w:val="26"/>
          <w:szCs w:val="26"/>
        </w:rPr>
        <w:t xml:space="preserve"> СРО ААС № 333 от 30.10.2017 г.</w:t>
      </w:r>
      <w:r w:rsidRPr="003F0F16">
        <w:rPr>
          <w:rFonts w:eastAsia="Times New Roman"/>
          <w:color w:val="272727"/>
          <w:sz w:val="26"/>
          <w:szCs w:val="26"/>
        </w:rPr>
        <w:t xml:space="preserve"> и </w:t>
      </w:r>
      <w:r w:rsidR="00A21E85" w:rsidRPr="003F0F16">
        <w:rPr>
          <w:rFonts w:eastAsia="Times New Roman"/>
          <w:color w:val="272727"/>
          <w:sz w:val="26"/>
          <w:szCs w:val="26"/>
        </w:rPr>
        <w:t>№</w:t>
      </w:r>
      <w:r w:rsidRPr="003F0F16">
        <w:rPr>
          <w:rFonts w:eastAsia="Times New Roman"/>
          <w:color w:val="272727"/>
          <w:sz w:val="26"/>
          <w:szCs w:val="26"/>
        </w:rPr>
        <w:t xml:space="preserve">343 от 24.01.2018 г. перечню программам </w:t>
      </w:r>
      <w:r w:rsidR="00F77CDD" w:rsidRPr="003F0F16">
        <w:rPr>
          <w:rFonts w:eastAsia="Times New Roman"/>
          <w:color w:val="272727"/>
          <w:sz w:val="26"/>
          <w:szCs w:val="26"/>
        </w:rPr>
        <w:t>повышения квалификации</w:t>
      </w:r>
      <w:r w:rsidRPr="003F0F16">
        <w:rPr>
          <w:rFonts w:eastAsia="Times New Roman"/>
          <w:color w:val="272727"/>
          <w:sz w:val="26"/>
          <w:szCs w:val="26"/>
        </w:rPr>
        <w:t xml:space="preserve"> аудиторов, относящихся к приоритетной тематике, определенной решением САД от 22.09.2017 (протокол № 36), обучение по которым в 2018 году засчитывается в счет соблюдения аудиторами – членами СРО ААС требования о прохождении ОППК, предусмотренного ч. 9 ст. 11 ФЗ-307, добавить в перечень четыре программы повышения квалификации</w:t>
      </w:r>
      <w:r w:rsidR="00A21E85" w:rsidRPr="003F0F16">
        <w:rPr>
          <w:rFonts w:eastAsia="Times New Roman"/>
          <w:color w:val="272727"/>
          <w:sz w:val="26"/>
          <w:szCs w:val="26"/>
        </w:rPr>
        <w:t xml:space="preserve"> согласно приложению</w:t>
      </w:r>
      <w:r w:rsidRPr="003F0F16">
        <w:rPr>
          <w:rFonts w:eastAsia="Times New Roman"/>
          <w:color w:val="272727"/>
          <w:sz w:val="26"/>
          <w:szCs w:val="26"/>
        </w:rPr>
        <w:t xml:space="preserve">. </w:t>
      </w:r>
    </w:p>
    <w:p w:rsidR="00117D78" w:rsidRPr="003F0F16" w:rsidRDefault="00117D78" w:rsidP="003F0F16">
      <w:pPr>
        <w:rPr>
          <w:rFonts w:eastAsia="Times New Roman"/>
          <w:b/>
          <w:sz w:val="26"/>
          <w:szCs w:val="26"/>
        </w:rPr>
      </w:pPr>
      <w:r w:rsidRPr="003F0F16">
        <w:rPr>
          <w:rFonts w:eastAsia="Times New Roman"/>
          <w:b/>
          <w:sz w:val="26"/>
          <w:szCs w:val="26"/>
        </w:rPr>
        <w:t>Решение принято единогласно</w:t>
      </w:r>
    </w:p>
    <w:p w:rsidR="00117D78" w:rsidRPr="003F0F16" w:rsidRDefault="00117D78" w:rsidP="003F0F16">
      <w:pPr>
        <w:ind w:right="-1"/>
        <w:outlineLvl w:val="0"/>
        <w:rPr>
          <w:rFonts w:eastAsia="Times New Roman"/>
          <w:bCs/>
          <w:sz w:val="26"/>
          <w:szCs w:val="26"/>
        </w:rPr>
      </w:pPr>
    </w:p>
    <w:p w:rsidR="00F53E5A" w:rsidRPr="003F0F16" w:rsidRDefault="00F53E5A" w:rsidP="003F0F16">
      <w:pPr>
        <w:tabs>
          <w:tab w:val="left" w:pos="709"/>
        </w:tabs>
        <w:rPr>
          <w:rFonts w:eastAsia="Times New Roman"/>
          <w:b/>
          <w:i/>
          <w:sz w:val="26"/>
          <w:szCs w:val="26"/>
          <w:u w:val="single"/>
        </w:rPr>
      </w:pPr>
      <w:r w:rsidRPr="003F0F16">
        <w:rPr>
          <w:rFonts w:eastAsia="Times New Roman"/>
          <w:b/>
          <w:i/>
          <w:sz w:val="26"/>
          <w:szCs w:val="26"/>
          <w:u w:val="single"/>
        </w:rPr>
        <w:lastRenderedPageBreak/>
        <w:t>По девятому вопросу</w:t>
      </w:r>
    </w:p>
    <w:p w:rsidR="007E73EE" w:rsidRPr="003F0F16" w:rsidRDefault="00AC4C10" w:rsidP="003F0F16">
      <w:pPr>
        <w:autoSpaceDE w:val="0"/>
        <w:autoSpaceDN w:val="0"/>
        <w:adjustRightInd w:val="0"/>
        <w:rPr>
          <w:b/>
          <w:i/>
          <w:sz w:val="26"/>
          <w:szCs w:val="26"/>
          <w:u w:val="single"/>
        </w:rPr>
      </w:pPr>
      <w:r w:rsidRPr="003F0F16">
        <w:rPr>
          <w:b/>
          <w:sz w:val="26"/>
          <w:szCs w:val="26"/>
        </w:rPr>
        <w:t>Отчет о работе Комитета по конкурсным отборам аудиторов</w:t>
      </w:r>
    </w:p>
    <w:p w:rsidR="00B71E65" w:rsidRPr="00BC024C" w:rsidRDefault="002C62B8" w:rsidP="002C62B8">
      <w:pPr>
        <w:ind w:right="-108"/>
        <w:rPr>
          <w:rFonts w:eastAsia="Times New Roman"/>
          <w:sz w:val="26"/>
          <w:szCs w:val="26"/>
        </w:rPr>
      </w:pPr>
      <w:r w:rsidRPr="00BC024C">
        <w:rPr>
          <w:rFonts w:eastAsia="Times New Roman"/>
          <w:sz w:val="26"/>
          <w:szCs w:val="26"/>
        </w:rPr>
        <w:t>- доклад Председателя</w:t>
      </w:r>
      <w:r w:rsidR="001E5FE2" w:rsidRPr="00BC024C">
        <w:rPr>
          <w:rFonts w:eastAsia="Times New Roman"/>
          <w:sz w:val="26"/>
          <w:szCs w:val="26"/>
        </w:rPr>
        <w:t xml:space="preserve"> Комитета по конкурсным отборам аудиторов Жуков</w:t>
      </w:r>
      <w:r w:rsidRPr="00BC024C">
        <w:rPr>
          <w:rFonts w:eastAsia="Times New Roman"/>
          <w:sz w:val="26"/>
          <w:szCs w:val="26"/>
        </w:rPr>
        <w:t>а С.П.;</w:t>
      </w:r>
    </w:p>
    <w:p w:rsidR="00480835" w:rsidRPr="00BC024C" w:rsidRDefault="002C62B8" w:rsidP="003F0F16">
      <w:pPr>
        <w:ind w:right="-108"/>
        <w:rPr>
          <w:rFonts w:eastAsia="Times New Roman"/>
          <w:sz w:val="26"/>
          <w:szCs w:val="26"/>
        </w:rPr>
      </w:pPr>
      <w:r w:rsidRPr="00BC024C">
        <w:rPr>
          <w:rFonts w:eastAsia="Times New Roman"/>
          <w:sz w:val="26"/>
          <w:szCs w:val="26"/>
        </w:rPr>
        <w:t xml:space="preserve">- </w:t>
      </w:r>
      <w:r w:rsidR="00B71E65" w:rsidRPr="00BC024C">
        <w:rPr>
          <w:rFonts w:eastAsia="Times New Roman"/>
          <w:sz w:val="26"/>
          <w:szCs w:val="26"/>
        </w:rPr>
        <w:t>комментари</w:t>
      </w:r>
      <w:r w:rsidRPr="00BC024C">
        <w:rPr>
          <w:rFonts w:eastAsia="Times New Roman"/>
          <w:sz w:val="26"/>
          <w:szCs w:val="26"/>
        </w:rPr>
        <w:t>и</w:t>
      </w:r>
      <w:r w:rsidR="00B71E65" w:rsidRPr="00BC024C">
        <w:rPr>
          <w:rFonts w:eastAsia="Times New Roman"/>
          <w:sz w:val="26"/>
          <w:szCs w:val="26"/>
        </w:rPr>
        <w:t xml:space="preserve"> </w:t>
      </w:r>
      <w:r w:rsidRPr="00BC024C">
        <w:rPr>
          <w:rFonts w:eastAsia="Times New Roman"/>
          <w:sz w:val="26"/>
          <w:szCs w:val="26"/>
        </w:rPr>
        <w:t>членов Правления СРО ААС к докладу;</w:t>
      </w:r>
    </w:p>
    <w:p w:rsidR="002C62B8" w:rsidRPr="00BC024C" w:rsidRDefault="002C62B8" w:rsidP="003F0F16">
      <w:pPr>
        <w:ind w:right="-108"/>
        <w:rPr>
          <w:rFonts w:eastAsia="Times New Roman"/>
          <w:sz w:val="26"/>
          <w:szCs w:val="26"/>
        </w:rPr>
      </w:pPr>
      <w:r w:rsidRPr="00BC024C">
        <w:rPr>
          <w:rFonts w:eastAsia="Times New Roman"/>
          <w:sz w:val="26"/>
          <w:szCs w:val="26"/>
        </w:rPr>
        <w:t>- предложения членов Правления СРО ААС.</w:t>
      </w:r>
    </w:p>
    <w:p w:rsidR="002C62B8" w:rsidRDefault="002C62B8" w:rsidP="003F0F16">
      <w:pPr>
        <w:autoSpaceDE w:val="0"/>
        <w:autoSpaceDN w:val="0"/>
        <w:adjustRightInd w:val="0"/>
        <w:rPr>
          <w:b/>
          <w:sz w:val="26"/>
          <w:szCs w:val="26"/>
        </w:rPr>
      </w:pPr>
    </w:p>
    <w:p w:rsidR="00B64820" w:rsidRPr="003F0F16" w:rsidRDefault="00B64820" w:rsidP="003F0F16">
      <w:pPr>
        <w:autoSpaceDE w:val="0"/>
        <w:autoSpaceDN w:val="0"/>
        <w:adjustRightInd w:val="0"/>
        <w:rPr>
          <w:b/>
          <w:sz w:val="26"/>
          <w:szCs w:val="26"/>
        </w:rPr>
      </w:pPr>
      <w:r w:rsidRPr="003F0F16">
        <w:rPr>
          <w:b/>
          <w:sz w:val="26"/>
          <w:szCs w:val="26"/>
        </w:rPr>
        <w:t>Решили:</w:t>
      </w:r>
    </w:p>
    <w:p w:rsidR="00B64820" w:rsidRPr="003F0F16" w:rsidRDefault="00B64820" w:rsidP="003F0F16">
      <w:pPr>
        <w:rPr>
          <w:sz w:val="26"/>
          <w:szCs w:val="26"/>
        </w:rPr>
      </w:pPr>
      <w:r w:rsidRPr="003F0F16">
        <w:rPr>
          <w:rFonts w:eastAsia="Times New Roman"/>
          <w:sz w:val="26"/>
          <w:szCs w:val="26"/>
        </w:rPr>
        <w:t>9.1. Принять к сведению изложенную информацию.</w:t>
      </w:r>
    </w:p>
    <w:p w:rsidR="00B64820" w:rsidRPr="003F0F16" w:rsidRDefault="00B64820" w:rsidP="003F0F16">
      <w:pPr>
        <w:rPr>
          <w:b/>
          <w:sz w:val="26"/>
          <w:szCs w:val="26"/>
        </w:rPr>
      </w:pPr>
      <w:r w:rsidRPr="003F0F16">
        <w:rPr>
          <w:b/>
          <w:sz w:val="26"/>
          <w:szCs w:val="26"/>
        </w:rPr>
        <w:t>Решение принято единогласно</w:t>
      </w:r>
    </w:p>
    <w:p w:rsidR="00B64820" w:rsidRPr="003F0F16" w:rsidRDefault="00B64820" w:rsidP="003F0F16">
      <w:pPr>
        <w:ind w:right="-108"/>
        <w:rPr>
          <w:rFonts w:eastAsia="Times New Roman"/>
          <w:sz w:val="26"/>
          <w:szCs w:val="26"/>
        </w:rPr>
      </w:pPr>
    </w:p>
    <w:p w:rsidR="00DD1066" w:rsidRPr="003F0F16" w:rsidRDefault="00B64820" w:rsidP="003F0F16">
      <w:pPr>
        <w:suppressAutoHyphens/>
        <w:rPr>
          <w:sz w:val="26"/>
          <w:szCs w:val="26"/>
          <w:lang w:eastAsia="zh-CN"/>
        </w:rPr>
      </w:pPr>
      <w:r w:rsidRPr="003F0F16">
        <w:rPr>
          <w:sz w:val="26"/>
          <w:szCs w:val="26"/>
          <w:lang w:eastAsia="zh-CN"/>
        </w:rPr>
        <w:t>9.2.</w:t>
      </w:r>
      <w:r w:rsidR="002C62B8">
        <w:rPr>
          <w:sz w:val="26"/>
          <w:szCs w:val="26"/>
          <w:lang w:eastAsia="zh-CN"/>
        </w:rPr>
        <w:t xml:space="preserve"> </w:t>
      </w:r>
      <w:r w:rsidR="00DD1066" w:rsidRPr="003F0F16">
        <w:rPr>
          <w:sz w:val="26"/>
          <w:szCs w:val="26"/>
          <w:lang w:eastAsia="zh-CN"/>
        </w:rPr>
        <w:t>Формулировка вопроса дополнительного голосования: не отбирать конкурсные предложения для публикации в Вестнике СРО ААС в</w:t>
      </w:r>
      <w:r w:rsidR="002C62B8">
        <w:rPr>
          <w:sz w:val="26"/>
          <w:szCs w:val="26"/>
          <w:lang w:eastAsia="zh-CN"/>
        </w:rPr>
        <w:t xml:space="preserve"> зависимости от начальной цены.</w:t>
      </w:r>
    </w:p>
    <w:p w:rsidR="00DD1066" w:rsidRPr="002C62B8" w:rsidRDefault="00DD1066" w:rsidP="002C62B8">
      <w:pPr>
        <w:suppressAutoHyphens/>
        <w:rPr>
          <w:rFonts w:eastAsia="Times New Roman"/>
          <w:b/>
          <w:sz w:val="26"/>
          <w:szCs w:val="26"/>
        </w:rPr>
      </w:pPr>
      <w:r w:rsidRPr="003F0F16">
        <w:rPr>
          <w:rFonts w:eastAsia="Times New Roman"/>
          <w:b/>
          <w:sz w:val="26"/>
          <w:szCs w:val="26"/>
        </w:rPr>
        <w:t>Решение принято большинством гол</w:t>
      </w:r>
      <w:r w:rsidR="002C62B8">
        <w:rPr>
          <w:rFonts w:eastAsia="Times New Roman"/>
          <w:b/>
          <w:sz w:val="26"/>
          <w:szCs w:val="26"/>
        </w:rPr>
        <w:t>осов</w:t>
      </w:r>
    </w:p>
    <w:p w:rsidR="007E73EE" w:rsidRPr="003F0F16" w:rsidRDefault="007E73EE" w:rsidP="003F0F16">
      <w:pPr>
        <w:tabs>
          <w:tab w:val="left" w:pos="432"/>
          <w:tab w:val="left" w:pos="709"/>
        </w:tabs>
        <w:rPr>
          <w:b/>
          <w:sz w:val="26"/>
          <w:szCs w:val="26"/>
        </w:rPr>
      </w:pPr>
    </w:p>
    <w:p w:rsidR="00A82424" w:rsidRPr="003F0F16" w:rsidRDefault="00A82424" w:rsidP="003F0F16">
      <w:pPr>
        <w:pStyle w:val="21"/>
        <w:tabs>
          <w:tab w:val="left" w:pos="709"/>
        </w:tabs>
        <w:spacing w:after="0" w:line="240" w:lineRule="auto"/>
        <w:ind w:left="0"/>
        <w:rPr>
          <w:b/>
          <w:i/>
          <w:sz w:val="26"/>
          <w:szCs w:val="26"/>
          <w:u w:val="single"/>
        </w:rPr>
      </w:pPr>
      <w:r w:rsidRPr="003F0F16">
        <w:rPr>
          <w:b/>
          <w:i/>
          <w:sz w:val="26"/>
          <w:szCs w:val="26"/>
          <w:u w:val="single"/>
        </w:rPr>
        <w:t>По десятому вопросу</w:t>
      </w:r>
    </w:p>
    <w:p w:rsidR="00A82424" w:rsidRPr="003F0F16" w:rsidRDefault="00A82424" w:rsidP="003F0F16">
      <w:pPr>
        <w:autoSpaceDE w:val="0"/>
        <w:autoSpaceDN w:val="0"/>
        <w:adjustRightInd w:val="0"/>
        <w:rPr>
          <w:b/>
          <w:i/>
          <w:sz w:val="26"/>
          <w:szCs w:val="26"/>
          <w:u w:val="single"/>
        </w:rPr>
      </w:pPr>
      <w:r w:rsidRPr="003F0F16">
        <w:rPr>
          <w:b/>
          <w:sz w:val="26"/>
          <w:szCs w:val="26"/>
        </w:rPr>
        <w:t>О приеме в члены СРО ААС</w:t>
      </w:r>
    </w:p>
    <w:p w:rsidR="00FF3E58" w:rsidRPr="003F0F16" w:rsidRDefault="00FF3E58" w:rsidP="003F0F16">
      <w:pPr>
        <w:rPr>
          <w:rFonts w:eastAsia="Times New Roman"/>
          <w:color w:val="272727"/>
          <w:sz w:val="26"/>
          <w:szCs w:val="26"/>
        </w:rPr>
      </w:pPr>
    </w:p>
    <w:p w:rsidR="00A82424" w:rsidRPr="003F0F16" w:rsidRDefault="00A82424" w:rsidP="003F0F16">
      <w:pPr>
        <w:autoSpaceDE w:val="0"/>
        <w:autoSpaceDN w:val="0"/>
        <w:adjustRightInd w:val="0"/>
        <w:rPr>
          <w:b/>
          <w:sz w:val="26"/>
          <w:szCs w:val="26"/>
        </w:rPr>
      </w:pPr>
      <w:r w:rsidRPr="003F0F16">
        <w:rPr>
          <w:b/>
          <w:sz w:val="26"/>
          <w:szCs w:val="26"/>
        </w:rPr>
        <w:t>Решили:</w:t>
      </w:r>
    </w:p>
    <w:p w:rsidR="00A82424" w:rsidRPr="003F0F16" w:rsidRDefault="00A82424" w:rsidP="003F0F16">
      <w:pPr>
        <w:rPr>
          <w:sz w:val="26"/>
          <w:szCs w:val="26"/>
        </w:rPr>
      </w:pPr>
      <w:r w:rsidRPr="003F0F16">
        <w:rPr>
          <w:sz w:val="26"/>
          <w:szCs w:val="26"/>
        </w:rPr>
        <w:t>1</w:t>
      </w:r>
      <w:r w:rsidR="009A1117" w:rsidRPr="003F0F16">
        <w:rPr>
          <w:sz w:val="26"/>
          <w:szCs w:val="26"/>
        </w:rPr>
        <w:t>0</w:t>
      </w:r>
      <w:r w:rsidR="00124EF8">
        <w:rPr>
          <w:sz w:val="26"/>
          <w:szCs w:val="26"/>
        </w:rPr>
        <w:t>.1.</w:t>
      </w:r>
      <w:r w:rsidRPr="003F0F16">
        <w:rPr>
          <w:sz w:val="26"/>
          <w:szCs w:val="26"/>
        </w:rPr>
        <w:t xml:space="preserve"> Принять в члены СР</w:t>
      </w:r>
      <w:r w:rsidR="00124EF8">
        <w:rPr>
          <w:sz w:val="26"/>
          <w:szCs w:val="26"/>
        </w:rPr>
        <w:t>О ААС 3 аудиторские организации.</w:t>
      </w:r>
    </w:p>
    <w:p w:rsidR="00A82424" w:rsidRPr="003F0F16" w:rsidRDefault="00A82424" w:rsidP="003F0F16">
      <w:pPr>
        <w:tabs>
          <w:tab w:val="left" w:pos="432"/>
          <w:tab w:val="left" w:pos="709"/>
        </w:tabs>
        <w:rPr>
          <w:b/>
          <w:sz w:val="26"/>
          <w:szCs w:val="26"/>
        </w:rPr>
      </w:pPr>
      <w:r w:rsidRPr="003F0F16">
        <w:rPr>
          <w:b/>
          <w:sz w:val="26"/>
          <w:szCs w:val="26"/>
        </w:rPr>
        <w:t>Решение принято единогласно</w:t>
      </w:r>
    </w:p>
    <w:p w:rsidR="00A82424" w:rsidRPr="003F0F16" w:rsidRDefault="00A82424" w:rsidP="003F0F16">
      <w:pPr>
        <w:tabs>
          <w:tab w:val="left" w:pos="432"/>
          <w:tab w:val="left" w:pos="709"/>
        </w:tabs>
        <w:rPr>
          <w:b/>
          <w:sz w:val="26"/>
          <w:szCs w:val="26"/>
        </w:rPr>
      </w:pPr>
    </w:p>
    <w:p w:rsidR="00A82424" w:rsidRPr="003F0F16" w:rsidRDefault="00A82424" w:rsidP="003F0F16">
      <w:pPr>
        <w:pStyle w:val="21"/>
        <w:tabs>
          <w:tab w:val="left" w:pos="709"/>
        </w:tabs>
        <w:spacing w:after="0" w:line="240" w:lineRule="auto"/>
        <w:ind w:left="0"/>
        <w:rPr>
          <w:b/>
          <w:i/>
          <w:sz w:val="26"/>
          <w:szCs w:val="26"/>
          <w:u w:val="single"/>
        </w:rPr>
      </w:pPr>
      <w:r w:rsidRPr="003F0F16">
        <w:rPr>
          <w:b/>
          <w:i/>
          <w:sz w:val="26"/>
          <w:szCs w:val="26"/>
          <w:u w:val="single"/>
        </w:rPr>
        <w:t>По одиннадцатому вопросу</w:t>
      </w:r>
    </w:p>
    <w:p w:rsidR="00A82424" w:rsidRPr="003F0F16" w:rsidRDefault="00A82424" w:rsidP="003F0F16">
      <w:pPr>
        <w:tabs>
          <w:tab w:val="left" w:pos="432"/>
          <w:tab w:val="left" w:pos="709"/>
        </w:tabs>
        <w:rPr>
          <w:b/>
          <w:sz w:val="26"/>
          <w:szCs w:val="26"/>
        </w:rPr>
      </w:pPr>
      <w:r w:rsidRPr="003F0F16">
        <w:rPr>
          <w:b/>
          <w:sz w:val="26"/>
          <w:szCs w:val="26"/>
        </w:rPr>
        <w:t>О смене статуса члена СРО ААС</w:t>
      </w:r>
    </w:p>
    <w:p w:rsidR="00A53AA7" w:rsidRPr="003F0F16" w:rsidRDefault="00A53AA7" w:rsidP="003F0F16">
      <w:pPr>
        <w:tabs>
          <w:tab w:val="left" w:pos="432"/>
          <w:tab w:val="left" w:pos="709"/>
        </w:tabs>
        <w:rPr>
          <w:b/>
          <w:sz w:val="26"/>
          <w:szCs w:val="26"/>
        </w:rPr>
      </w:pPr>
    </w:p>
    <w:p w:rsidR="00A82424" w:rsidRPr="003F0F16" w:rsidRDefault="00A82424" w:rsidP="003F0F16">
      <w:pPr>
        <w:tabs>
          <w:tab w:val="left" w:pos="432"/>
          <w:tab w:val="left" w:pos="709"/>
        </w:tabs>
        <w:rPr>
          <w:b/>
          <w:sz w:val="26"/>
          <w:szCs w:val="26"/>
        </w:rPr>
      </w:pPr>
      <w:r w:rsidRPr="003F0F16">
        <w:rPr>
          <w:b/>
          <w:sz w:val="26"/>
          <w:szCs w:val="26"/>
        </w:rPr>
        <w:t>Решили:</w:t>
      </w:r>
    </w:p>
    <w:p w:rsidR="00A82424" w:rsidRPr="003F0F16" w:rsidRDefault="00A82424" w:rsidP="003F0F16">
      <w:pPr>
        <w:tabs>
          <w:tab w:val="left" w:pos="432"/>
          <w:tab w:val="left" w:pos="709"/>
        </w:tabs>
        <w:rPr>
          <w:sz w:val="26"/>
          <w:szCs w:val="26"/>
        </w:rPr>
      </w:pPr>
      <w:r w:rsidRPr="003F0F16">
        <w:rPr>
          <w:sz w:val="26"/>
          <w:szCs w:val="26"/>
        </w:rPr>
        <w:t>11.1. Сменить статус члена СРО ААС со статуса а</w:t>
      </w:r>
      <w:r w:rsidR="00124EF8">
        <w:rPr>
          <w:sz w:val="26"/>
          <w:szCs w:val="26"/>
        </w:rPr>
        <w:t>удитора на статус ИП 1 аудитору;</w:t>
      </w:r>
    </w:p>
    <w:p w:rsidR="00A82424" w:rsidRPr="003F0F16" w:rsidRDefault="00A82424" w:rsidP="003F0F16">
      <w:pPr>
        <w:tabs>
          <w:tab w:val="left" w:pos="432"/>
          <w:tab w:val="left" w:pos="709"/>
        </w:tabs>
        <w:rPr>
          <w:sz w:val="26"/>
          <w:szCs w:val="26"/>
        </w:rPr>
      </w:pPr>
      <w:r w:rsidRPr="003F0F16">
        <w:rPr>
          <w:sz w:val="26"/>
          <w:szCs w:val="26"/>
        </w:rPr>
        <w:t>11.2. Сменить статус члена СРО ААС со статуса И</w:t>
      </w:r>
      <w:r w:rsidR="00124EF8">
        <w:rPr>
          <w:sz w:val="26"/>
          <w:szCs w:val="26"/>
        </w:rPr>
        <w:t>П на статус аудитора 1 аудитору.</w:t>
      </w:r>
    </w:p>
    <w:p w:rsidR="00A82424" w:rsidRPr="003F0F16" w:rsidRDefault="00A82424" w:rsidP="003F0F16">
      <w:pPr>
        <w:tabs>
          <w:tab w:val="left" w:pos="360"/>
          <w:tab w:val="left" w:pos="432"/>
        </w:tabs>
        <w:ind w:left="176" w:hanging="176"/>
        <w:rPr>
          <w:b/>
          <w:sz w:val="26"/>
          <w:szCs w:val="26"/>
        </w:rPr>
      </w:pPr>
      <w:r w:rsidRPr="003F0F16">
        <w:rPr>
          <w:b/>
          <w:sz w:val="26"/>
          <w:szCs w:val="26"/>
        </w:rPr>
        <w:t>Решение принято единогласно</w:t>
      </w:r>
    </w:p>
    <w:p w:rsidR="00A82424" w:rsidRPr="003F0F16" w:rsidRDefault="00A82424" w:rsidP="00124EF8">
      <w:pPr>
        <w:tabs>
          <w:tab w:val="left" w:pos="360"/>
          <w:tab w:val="left" w:pos="432"/>
        </w:tabs>
        <w:rPr>
          <w:b/>
          <w:sz w:val="26"/>
          <w:szCs w:val="26"/>
        </w:rPr>
      </w:pPr>
    </w:p>
    <w:p w:rsidR="00A82424" w:rsidRPr="003F0F16" w:rsidRDefault="00A82424" w:rsidP="003F0F16">
      <w:pPr>
        <w:pStyle w:val="21"/>
        <w:tabs>
          <w:tab w:val="left" w:pos="709"/>
        </w:tabs>
        <w:spacing w:after="0" w:line="240" w:lineRule="auto"/>
        <w:ind w:left="0"/>
        <w:rPr>
          <w:b/>
          <w:i/>
          <w:sz w:val="26"/>
          <w:szCs w:val="26"/>
          <w:u w:val="single"/>
        </w:rPr>
      </w:pPr>
      <w:r w:rsidRPr="003F0F16">
        <w:rPr>
          <w:b/>
          <w:i/>
          <w:sz w:val="26"/>
          <w:szCs w:val="26"/>
          <w:u w:val="single"/>
        </w:rPr>
        <w:t>По двенадцатому вопросу</w:t>
      </w:r>
    </w:p>
    <w:p w:rsidR="00A82424" w:rsidRPr="003F0F16" w:rsidRDefault="00A82424" w:rsidP="003F0F16">
      <w:pPr>
        <w:tabs>
          <w:tab w:val="left" w:pos="432"/>
          <w:tab w:val="left" w:pos="709"/>
        </w:tabs>
        <w:rPr>
          <w:b/>
          <w:sz w:val="26"/>
          <w:szCs w:val="26"/>
        </w:rPr>
      </w:pPr>
      <w:r w:rsidRPr="003F0F16">
        <w:rPr>
          <w:b/>
          <w:color w:val="272727"/>
          <w:sz w:val="26"/>
          <w:szCs w:val="26"/>
        </w:rPr>
        <w:t>О</w:t>
      </w:r>
      <w:r w:rsidRPr="003F0F16">
        <w:rPr>
          <w:sz w:val="26"/>
          <w:szCs w:val="26"/>
        </w:rPr>
        <w:t xml:space="preserve"> </w:t>
      </w:r>
      <w:r w:rsidRPr="003F0F16">
        <w:rPr>
          <w:b/>
          <w:sz w:val="26"/>
          <w:szCs w:val="26"/>
        </w:rPr>
        <w:t>приостановлении членства в СРО ААС</w:t>
      </w:r>
    </w:p>
    <w:p w:rsidR="00A82424" w:rsidRPr="003F0F16" w:rsidRDefault="00A82424" w:rsidP="003F0F16">
      <w:pPr>
        <w:tabs>
          <w:tab w:val="left" w:pos="432"/>
          <w:tab w:val="left" w:pos="709"/>
        </w:tabs>
        <w:rPr>
          <w:b/>
          <w:sz w:val="26"/>
          <w:szCs w:val="26"/>
        </w:rPr>
      </w:pPr>
    </w:p>
    <w:p w:rsidR="00A82424" w:rsidRPr="003F0F16" w:rsidRDefault="00A82424" w:rsidP="003F0F16">
      <w:pPr>
        <w:tabs>
          <w:tab w:val="left" w:pos="432"/>
          <w:tab w:val="left" w:pos="709"/>
        </w:tabs>
        <w:rPr>
          <w:b/>
          <w:sz w:val="26"/>
          <w:szCs w:val="26"/>
        </w:rPr>
      </w:pPr>
      <w:r w:rsidRPr="003F0F16">
        <w:rPr>
          <w:b/>
          <w:sz w:val="26"/>
          <w:szCs w:val="26"/>
        </w:rPr>
        <w:t>Решили:</w:t>
      </w:r>
    </w:p>
    <w:p w:rsidR="00A82424" w:rsidRPr="003F0F16" w:rsidRDefault="00A82424" w:rsidP="003F0F16">
      <w:pPr>
        <w:tabs>
          <w:tab w:val="left" w:pos="432"/>
          <w:tab w:val="left" w:pos="709"/>
        </w:tabs>
        <w:rPr>
          <w:sz w:val="26"/>
          <w:szCs w:val="26"/>
        </w:rPr>
      </w:pPr>
      <w:r w:rsidRPr="003F0F16">
        <w:rPr>
          <w:sz w:val="26"/>
          <w:szCs w:val="26"/>
        </w:rPr>
        <w:t>12.1. Приостановить членство в СРО ААС на 180 календарных дней по Предписанию Управления Федерального каз</w:t>
      </w:r>
      <w:r w:rsidR="00124EF8">
        <w:rPr>
          <w:sz w:val="26"/>
          <w:szCs w:val="26"/>
        </w:rPr>
        <w:t>начейства по Ростовской области 1 аудиторской организации.</w:t>
      </w:r>
    </w:p>
    <w:p w:rsidR="00A82424" w:rsidRPr="003F0F16" w:rsidRDefault="00A82424" w:rsidP="003F0F16">
      <w:pPr>
        <w:tabs>
          <w:tab w:val="left" w:pos="360"/>
          <w:tab w:val="left" w:pos="432"/>
        </w:tabs>
        <w:ind w:left="176" w:hanging="176"/>
        <w:rPr>
          <w:b/>
          <w:sz w:val="26"/>
          <w:szCs w:val="26"/>
        </w:rPr>
      </w:pPr>
      <w:r w:rsidRPr="003F0F16">
        <w:rPr>
          <w:b/>
          <w:sz w:val="26"/>
          <w:szCs w:val="26"/>
        </w:rPr>
        <w:t>Решение принято единогласно</w:t>
      </w:r>
    </w:p>
    <w:p w:rsidR="00A82424" w:rsidRPr="003F0F16" w:rsidRDefault="00A82424" w:rsidP="003F0F16">
      <w:pPr>
        <w:tabs>
          <w:tab w:val="left" w:pos="360"/>
          <w:tab w:val="left" w:pos="432"/>
        </w:tabs>
        <w:ind w:left="176" w:hanging="176"/>
        <w:rPr>
          <w:b/>
          <w:sz w:val="26"/>
          <w:szCs w:val="26"/>
        </w:rPr>
      </w:pPr>
    </w:p>
    <w:p w:rsidR="00A82424" w:rsidRPr="003F0F16" w:rsidRDefault="00A82424" w:rsidP="003F0F16">
      <w:pPr>
        <w:pStyle w:val="21"/>
        <w:tabs>
          <w:tab w:val="left" w:pos="709"/>
        </w:tabs>
        <w:spacing w:after="0" w:line="240" w:lineRule="auto"/>
        <w:ind w:left="0"/>
        <w:rPr>
          <w:b/>
          <w:i/>
          <w:sz w:val="26"/>
          <w:szCs w:val="26"/>
          <w:u w:val="single"/>
        </w:rPr>
      </w:pPr>
      <w:r w:rsidRPr="003F0F16">
        <w:rPr>
          <w:b/>
          <w:i/>
          <w:sz w:val="26"/>
          <w:szCs w:val="26"/>
          <w:u w:val="single"/>
        </w:rPr>
        <w:t>По тринадцатому вопросу</w:t>
      </w:r>
    </w:p>
    <w:p w:rsidR="00A53AA7" w:rsidRPr="003F0F16" w:rsidRDefault="00A82424" w:rsidP="003F0F16">
      <w:pPr>
        <w:tabs>
          <w:tab w:val="left" w:pos="432"/>
          <w:tab w:val="left" w:pos="709"/>
        </w:tabs>
        <w:rPr>
          <w:b/>
          <w:sz w:val="26"/>
          <w:szCs w:val="26"/>
        </w:rPr>
      </w:pPr>
      <w:r w:rsidRPr="003F0F16">
        <w:rPr>
          <w:b/>
          <w:color w:val="272727"/>
          <w:sz w:val="26"/>
          <w:szCs w:val="26"/>
        </w:rPr>
        <w:t>О</w:t>
      </w:r>
      <w:r w:rsidRPr="003F0F16">
        <w:rPr>
          <w:sz w:val="26"/>
          <w:szCs w:val="26"/>
        </w:rPr>
        <w:t xml:space="preserve"> </w:t>
      </w:r>
      <w:r w:rsidR="00A53AA7" w:rsidRPr="003F0F16">
        <w:rPr>
          <w:b/>
          <w:sz w:val="26"/>
          <w:szCs w:val="26"/>
        </w:rPr>
        <w:t>прекращении членства в СРО ААС</w:t>
      </w:r>
    </w:p>
    <w:p w:rsidR="00A53AA7" w:rsidRPr="003F0F16" w:rsidRDefault="00A53AA7" w:rsidP="003F0F16">
      <w:pPr>
        <w:tabs>
          <w:tab w:val="left" w:pos="432"/>
          <w:tab w:val="left" w:pos="709"/>
        </w:tabs>
        <w:rPr>
          <w:b/>
          <w:sz w:val="26"/>
          <w:szCs w:val="26"/>
        </w:rPr>
      </w:pPr>
    </w:p>
    <w:p w:rsidR="00A82424" w:rsidRPr="003F0F16" w:rsidRDefault="00A82424" w:rsidP="003F0F16">
      <w:pPr>
        <w:tabs>
          <w:tab w:val="left" w:pos="432"/>
          <w:tab w:val="left" w:pos="709"/>
        </w:tabs>
        <w:rPr>
          <w:b/>
          <w:sz w:val="26"/>
          <w:szCs w:val="26"/>
        </w:rPr>
      </w:pPr>
      <w:r w:rsidRPr="003F0F16">
        <w:rPr>
          <w:b/>
          <w:sz w:val="26"/>
          <w:szCs w:val="26"/>
        </w:rPr>
        <w:t>Решили:</w:t>
      </w:r>
    </w:p>
    <w:p w:rsidR="00A82424" w:rsidRPr="003F0F16" w:rsidRDefault="00A82424" w:rsidP="003F0F16">
      <w:pPr>
        <w:tabs>
          <w:tab w:val="left" w:pos="432"/>
          <w:tab w:val="left" w:pos="709"/>
        </w:tabs>
        <w:rPr>
          <w:sz w:val="26"/>
          <w:szCs w:val="26"/>
        </w:rPr>
      </w:pPr>
      <w:r w:rsidRPr="003F0F16">
        <w:rPr>
          <w:sz w:val="26"/>
          <w:szCs w:val="26"/>
        </w:rPr>
        <w:t>13.1. Прекратить членство в СРО ААС на основании п</w:t>
      </w:r>
      <w:r w:rsidR="00124EF8">
        <w:rPr>
          <w:sz w:val="26"/>
          <w:szCs w:val="26"/>
        </w:rPr>
        <w:t>оданного заявления 14 аудиторов;</w:t>
      </w:r>
    </w:p>
    <w:p w:rsidR="00A82424" w:rsidRPr="00124EF8" w:rsidRDefault="00A82424" w:rsidP="00124EF8">
      <w:pPr>
        <w:tabs>
          <w:tab w:val="left" w:pos="432"/>
          <w:tab w:val="left" w:pos="709"/>
        </w:tabs>
        <w:rPr>
          <w:sz w:val="26"/>
          <w:szCs w:val="26"/>
        </w:rPr>
      </w:pPr>
      <w:r w:rsidRPr="003F0F16">
        <w:rPr>
          <w:sz w:val="26"/>
          <w:szCs w:val="26"/>
        </w:rPr>
        <w:t>13.2. Прекратить членство в СРО ААС на основании поданного заявл</w:t>
      </w:r>
      <w:r w:rsidR="00124EF8">
        <w:rPr>
          <w:sz w:val="26"/>
          <w:szCs w:val="26"/>
        </w:rPr>
        <w:t>ения 3 индивидуальных аудиторов;</w:t>
      </w:r>
    </w:p>
    <w:p w:rsidR="00A82424" w:rsidRPr="003F0F16" w:rsidRDefault="00A82424" w:rsidP="003F0F16">
      <w:pPr>
        <w:tabs>
          <w:tab w:val="left" w:pos="432"/>
          <w:tab w:val="left" w:pos="709"/>
        </w:tabs>
        <w:rPr>
          <w:sz w:val="26"/>
          <w:szCs w:val="26"/>
        </w:rPr>
      </w:pPr>
      <w:r w:rsidRPr="003F0F16">
        <w:rPr>
          <w:sz w:val="26"/>
          <w:szCs w:val="26"/>
        </w:rPr>
        <w:t>13.3. Прекратить членство в СРО ААС на основании поданного заяв</w:t>
      </w:r>
      <w:r w:rsidR="00124EF8">
        <w:rPr>
          <w:sz w:val="26"/>
          <w:szCs w:val="26"/>
        </w:rPr>
        <w:t>ления 5 аудиторских организаций;</w:t>
      </w:r>
    </w:p>
    <w:p w:rsidR="00124EF8" w:rsidRDefault="00A82424" w:rsidP="003F0F16">
      <w:pPr>
        <w:tabs>
          <w:tab w:val="left" w:pos="432"/>
          <w:tab w:val="left" w:pos="709"/>
        </w:tabs>
        <w:rPr>
          <w:sz w:val="26"/>
          <w:szCs w:val="26"/>
        </w:rPr>
      </w:pPr>
      <w:r w:rsidRPr="003F0F16">
        <w:rPr>
          <w:sz w:val="26"/>
          <w:szCs w:val="26"/>
        </w:rPr>
        <w:t>13.4. Прекратить членство в СРО ААС в связи с ликвид</w:t>
      </w:r>
      <w:r w:rsidR="00124EF8">
        <w:rPr>
          <w:sz w:val="26"/>
          <w:szCs w:val="26"/>
        </w:rPr>
        <w:t>ацией 1 аудиторской организации;</w:t>
      </w:r>
    </w:p>
    <w:p w:rsidR="00A82424" w:rsidRPr="003F0F16" w:rsidRDefault="00A82424" w:rsidP="003F0F16">
      <w:pPr>
        <w:tabs>
          <w:tab w:val="left" w:pos="432"/>
          <w:tab w:val="left" w:pos="709"/>
        </w:tabs>
        <w:rPr>
          <w:sz w:val="26"/>
          <w:szCs w:val="26"/>
        </w:rPr>
      </w:pPr>
      <w:r w:rsidRPr="003F0F16">
        <w:rPr>
          <w:sz w:val="26"/>
          <w:szCs w:val="26"/>
        </w:rPr>
        <w:t xml:space="preserve">13.5. Прекратить членство в СРО ААС в качестве меры дисциплинарного воздействия по рекомендации ДК (протокол № 80 от 02.02.2018г) в связи с несоблюдением требования о </w:t>
      </w:r>
      <w:r w:rsidRPr="003F0F16">
        <w:rPr>
          <w:sz w:val="26"/>
          <w:szCs w:val="26"/>
        </w:rPr>
        <w:lastRenderedPageBreak/>
        <w:t>прохождении ВККР и нарушением требования к членству (несоблюдение требования о численности аудиторов, являющихся работникам</w:t>
      </w:r>
      <w:r w:rsidR="00124EF8">
        <w:rPr>
          <w:sz w:val="26"/>
          <w:szCs w:val="26"/>
        </w:rPr>
        <w:t>и АО) 1 аудиторской организации.</w:t>
      </w:r>
    </w:p>
    <w:p w:rsidR="00A82424" w:rsidRPr="003F0F16" w:rsidRDefault="00A82424" w:rsidP="003F0F16">
      <w:pPr>
        <w:tabs>
          <w:tab w:val="left" w:pos="432"/>
          <w:tab w:val="left" w:pos="709"/>
        </w:tabs>
        <w:rPr>
          <w:b/>
          <w:sz w:val="26"/>
          <w:szCs w:val="26"/>
        </w:rPr>
      </w:pPr>
      <w:r w:rsidRPr="003F0F16">
        <w:rPr>
          <w:b/>
          <w:sz w:val="26"/>
          <w:szCs w:val="26"/>
        </w:rPr>
        <w:t>Решение принято единогласно</w:t>
      </w:r>
    </w:p>
    <w:p w:rsidR="00525478" w:rsidRPr="003F0F16" w:rsidRDefault="00525478" w:rsidP="003F0F16">
      <w:pPr>
        <w:ind w:right="141"/>
        <w:rPr>
          <w:b/>
          <w:bCs/>
          <w:i/>
          <w:iCs/>
          <w:sz w:val="26"/>
          <w:szCs w:val="26"/>
          <w:u w:val="single"/>
        </w:rPr>
      </w:pPr>
    </w:p>
    <w:p w:rsidR="00497ED0" w:rsidRPr="003F0F16" w:rsidRDefault="00497ED0" w:rsidP="003F0F16">
      <w:pPr>
        <w:ind w:right="141"/>
        <w:rPr>
          <w:rFonts w:eastAsia="Times New Roman"/>
          <w:b/>
          <w:bCs/>
          <w:i/>
          <w:iCs/>
          <w:sz w:val="26"/>
          <w:szCs w:val="26"/>
          <w:u w:val="single"/>
        </w:rPr>
      </w:pPr>
      <w:r w:rsidRPr="003F0F16">
        <w:rPr>
          <w:rFonts w:eastAsia="Times New Roman"/>
          <w:b/>
          <w:bCs/>
          <w:i/>
          <w:iCs/>
          <w:sz w:val="26"/>
          <w:szCs w:val="26"/>
          <w:u w:val="single"/>
        </w:rPr>
        <w:t xml:space="preserve">По </w:t>
      </w:r>
      <w:r w:rsidR="00A82424" w:rsidRPr="003F0F16">
        <w:rPr>
          <w:rFonts w:eastAsia="Times New Roman"/>
          <w:b/>
          <w:bCs/>
          <w:i/>
          <w:iCs/>
          <w:sz w:val="26"/>
          <w:szCs w:val="26"/>
          <w:u w:val="single"/>
        </w:rPr>
        <w:t>четырнадцатому</w:t>
      </w:r>
      <w:r w:rsidRPr="003F0F16">
        <w:rPr>
          <w:rFonts w:eastAsia="Times New Roman"/>
          <w:b/>
          <w:bCs/>
          <w:i/>
          <w:iCs/>
          <w:sz w:val="26"/>
          <w:szCs w:val="26"/>
          <w:u w:val="single"/>
        </w:rPr>
        <w:t xml:space="preserve"> вопросу</w:t>
      </w:r>
    </w:p>
    <w:p w:rsidR="00E45CB5" w:rsidRPr="00124EF8" w:rsidRDefault="00497ED0" w:rsidP="003F0F16">
      <w:pPr>
        <w:ind w:right="-1"/>
        <w:outlineLvl w:val="0"/>
        <w:rPr>
          <w:rFonts w:eastAsia="Times New Roman"/>
          <w:b/>
          <w:bCs/>
          <w:sz w:val="26"/>
          <w:szCs w:val="26"/>
        </w:rPr>
      </w:pPr>
      <w:r w:rsidRPr="003F0F16">
        <w:rPr>
          <w:rFonts w:eastAsia="Times New Roman"/>
          <w:b/>
          <w:bCs/>
          <w:sz w:val="26"/>
          <w:szCs w:val="26"/>
        </w:rPr>
        <w:t>Разное</w:t>
      </w:r>
    </w:p>
    <w:p w:rsidR="000C5B2D" w:rsidRPr="00BC024C" w:rsidRDefault="00124EF8" w:rsidP="003F0F16">
      <w:pPr>
        <w:ind w:right="-1"/>
        <w:outlineLvl w:val="0"/>
        <w:rPr>
          <w:rFonts w:eastAsia="Times New Roman"/>
          <w:bCs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- </w:t>
      </w:r>
      <w:r w:rsidRPr="00BC024C">
        <w:rPr>
          <w:rFonts w:eastAsia="Times New Roman"/>
          <w:bCs/>
          <w:sz w:val="26"/>
          <w:szCs w:val="26"/>
        </w:rPr>
        <w:t>о</w:t>
      </w:r>
      <w:r w:rsidR="00E45CB5" w:rsidRPr="00BC024C">
        <w:rPr>
          <w:rFonts w:eastAsia="Times New Roman"/>
          <w:bCs/>
          <w:sz w:val="26"/>
          <w:szCs w:val="26"/>
        </w:rPr>
        <w:t xml:space="preserve"> </w:t>
      </w:r>
      <w:r w:rsidR="00A53AA7" w:rsidRPr="00BC024C">
        <w:rPr>
          <w:rFonts w:eastAsia="Times New Roman"/>
          <w:bCs/>
          <w:sz w:val="26"/>
          <w:szCs w:val="26"/>
        </w:rPr>
        <w:t>наградах СРО ААС</w:t>
      </w:r>
    </w:p>
    <w:p w:rsidR="00124EF8" w:rsidRPr="00BC024C" w:rsidRDefault="00124EF8" w:rsidP="003F0F16">
      <w:pPr>
        <w:ind w:right="-1"/>
        <w:outlineLvl w:val="0"/>
        <w:rPr>
          <w:rFonts w:eastAsia="Times New Roman"/>
          <w:bCs/>
          <w:sz w:val="26"/>
          <w:szCs w:val="26"/>
        </w:rPr>
      </w:pPr>
      <w:r w:rsidRPr="00BC024C">
        <w:rPr>
          <w:rFonts w:eastAsia="Times New Roman"/>
          <w:bCs/>
          <w:sz w:val="26"/>
          <w:szCs w:val="26"/>
        </w:rPr>
        <w:t>- о дальнейшем графике очных заседаний Правления СРО ААС</w:t>
      </w:r>
    </w:p>
    <w:p w:rsidR="00124EF8" w:rsidRDefault="00124EF8" w:rsidP="003F0F16">
      <w:pPr>
        <w:tabs>
          <w:tab w:val="left" w:pos="432"/>
          <w:tab w:val="left" w:pos="709"/>
        </w:tabs>
        <w:rPr>
          <w:b/>
          <w:sz w:val="26"/>
          <w:szCs w:val="26"/>
        </w:rPr>
      </w:pPr>
    </w:p>
    <w:p w:rsidR="00E45CB5" w:rsidRPr="003F0F16" w:rsidRDefault="00E45CB5" w:rsidP="003F0F16">
      <w:pPr>
        <w:tabs>
          <w:tab w:val="left" w:pos="432"/>
          <w:tab w:val="left" w:pos="709"/>
        </w:tabs>
        <w:rPr>
          <w:b/>
          <w:sz w:val="26"/>
          <w:szCs w:val="26"/>
        </w:rPr>
      </w:pPr>
      <w:r w:rsidRPr="003F0F16">
        <w:rPr>
          <w:b/>
          <w:sz w:val="26"/>
          <w:szCs w:val="26"/>
        </w:rPr>
        <w:t>Решили:</w:t>
      </w:r>
    </w:p>
    <w:p w:rsidR="009A1117" w:rsidRPr="003F0F16" w:rsidRDefault="00CF0B45" w:rsidP="003F0F16">
      <w:pPr>
        <w:ind w:right="141"/>
        <w:rPr>
          <w:rFonts w:eastAsia="Times New Roman"/>
          <w:sz w:val="26"/>
          <w:szCs w:val="26"/>
        </w:rPr>
      </w:pPr>
      <w:r w:rsidRPr="003F0F16">
        <w:rPr>
          <w:rFonts w:eastAsia="Times New Roman"/>
          <w:sz w:val="26"/>
          <w:szCs w:val="26"/>
        </w:rPr>
        <w:t>14.1.</w:t>
      </w:r>
      <w:r w:rsidR="009A1117" w:rsidRPr="003F0F16">
        <w:rPr>
          <w:rFonts w:eastAsia="Times New Roman"/>
          <w:sz w:val="26"/>
          <w:szCs w:val="26"/>
        </w:rPr>
        <w:t>1.</w:t>
      </w:r>
      <w:r w:rsidRPr="003F0F16">
        <w:rPr>
          <w:rFonts w:eastAsia="Times New Roman"/>
          <w:sz w:val="26"/>
          <w:szCs w:val="26"/>
        </w:rPr>
        <w:t xml:space="preserve"> </w:t>
      </w:r>
      <w:r w:rsidR="00D51A94" w:rsidRPr="003F0F16">
        <w:rPr>
          <w:rFonts w:eastAsia="Times New Roman"/>
          <w:sz w:val="26"/>
          <w:szCs w:val="26"/>
        </w:rPr>
        <w:t xml:space="preserve">Принять информацию к сведению. </w:t>
      </w:r>
    </w:p>
    <w:p w:rsidR="009431DD" w:rsidRPr="003F0F16" w:rsidRDefault="009A1117" w:rsidP="003F0F16">
      <w:pPr>
        <w:ind w:right="141"/>
        <w:rPr>
          <w:rFonts w:eastAsia="Times New Roman"/>
          <w:sz w:val="26"/>
          <w:szCs w:val="26"/>
        </w:rPr>
      </w:pPr>
      <w:r w:rsidRPr="003F0F16">
        <w:rPr>
          <w:rFonts w:eastAsia="Times New Roman"/>
          <w:sz w:val="26"/>
          <w:szCs w:val="26"/>
        </w:rPr>
        <w:t xml:space="preserve">14.1.2. </w:t>
      </w:r>
      <w:r w:rsidR="00D51A94" w:rsidRPr="003F0F16">
        <w:rPr>
          <w:rFonts w:eastAsia="Times New Roman"/>
          <w:sz w:val="26"/>
          <w:szCs w:val="26"/>
        </w:rPr>
        <w:t>Пр</w:t>
      </w:r>
      <w:r w:rsidRPr="003F0F16">
        <w:rPr>
          <w:rFonts w:eastAsia="Times New Roman"/>
          <w:sz w:val="26"/>
          <w:szCs w:val="26"/>
        </w:rPr>
        <w:t>едложить</w:t>
      </w:r>
      <w:r w:rsidR="00D51A94" w:rsidRPr="003F0F16">
        <w:rPr>
          <w:rFonts w:eastAsia="Times New Roman"/>
          <w:sz w:val="26"/>
          <w:szCs w:val="26"/>
        </w:rPr>
        <w:t xml:space="preserve"> Комитет</w:t>
      </w:r>
      <w:r w:rsidRPr="003F0F16">
        <w:rPr>
          <w:rFonts w:eastAsia="Times New Roman"/>
          <w:sz w:val="26"/>
          <w:szCs w:val="26"/>
        </w:rPr>
        <w:t>у</w:t>
      </w:r>
      <w:r w:rsidR="00D51A94" w:rsidRPr="003F0F16">
        <w:rPr>
          <w:rFonts w:eastAsia="Times New Roman"/>
          <w:sz w:val="26"/>
          <w:szCs w:val="26"/>
        </w:rPr>
        <w:t xml:space="preserve"> по н</w:t>
      </w:r>
      <w:r w:rsidR="009431DD" w:rsidRPr="003F0F16">
        <w:rPr>
          <w:rFonts w:eastAsia="Times New Roman"/>
          <w:sz w:val="26"/>
          <w:szCs w:val="26"/>
        </w:rPr>
        <w:t>аградам</w:t>
      </w:r>
      <w:r w:rsidRPr="003F0F16">
        <w:rPr>
          <w:rFonts w:eastAsia="Times New Roman"/>
          <w:sz w:val="26"/>
          <w:szCs w:val="26"/>
        </w:rPr>
        <w:t xml:space="preserve"> п</w:t>
      </w:r>
      <w:r w:rsidR="009431DD" w:rsidRPr="003F0F16">
        <w:rPr>
          <w:rFonts w:eastAsia="Times New Roman"/>
          <w:sz w:val="26"/>
          <w:szCs w:val="26"/>
        </w:rPr>
        <w:t>одготовить дизайн наград и представить Правлению на утверждение.</w:t>
      </w:r>
    </w:p>
    <w:p w:rsidR="00616168" w:rsidRPr="003F0F16" w:rsidRDefault="00616168" w:rsidP="003F0F16">
      <w:pPr>
        <w:ind w:right="141"/>
        <w:rPr>
          <w:rFonts w:eastAsia="Times New Roman"/>
          <w:b/>
          <w:sz w:val="26"/>
          <w:szCs w:val="26"/>
        </w:rPr>
      </w:pPr>
      <w:r w:rsidRPr="003F0F16">
        <w:rPr>
          <w:rFonts w:eastAsia="Times New Roman"/>
          <w:b/>
          <w:sz w:val="26"/>
          <w:szCs w:val="26"/>
        </w:rPr>
        <w:t>Решение принято единогласно</w:t>
      </w:r>
    </w:p>
    <w:p w:rsidR="00616168" w:rsidRPr="003F0F16" w:rsidRDefault="00616168" w:rsidP="003F0F16">
      <w:pPr>
        <w:ind w:right="-1"/>
        <w:outlineLvl w:val="0"/>
        <w:rPr>
          <w:rFonts w:eastAsia="Times New Roman"/>
          <w:bCs/>
          <w:sz w:val="26"/>
          <w:szCs w:val="26"/>
        </w:rPr>
      </w:pPr>
    </w:p>
    <w:p w:rsidR="00C35DA4" w:rsidRPr="003F0F16" w:rsidRDefault="00CF0B45" w:rsidP="003F0F16">
      <w:pPr>
        <w:rPr>
          <w:rFonts w:eastAsia="Times New Roman"/>
          <w:b/>
          <w:sz w:val="26"/>
          <w:szCs w:val="26"/>
        </w:rPr>
      </w:pPr>
      <w:r w:rsidRPr="003F0F16">
        <w:rPr>
          <w:sz w:val="26"/>
          <w:szCs w:val="26"/>
        </w:rPr>
        <w:t>14</w:t>
      </w:r>
      <w:r w:rsidR="00C35DA4" w:rsidRPr="003F0F16">
        <w:rPr>
          <w:sz w:val="26"/>
          <w:szCs w:val="26"/>
        </w:rPr>
        <w:t xml:space="preserve">.2. </w:t>
      </w:r>
      <w:r w:rsidRPr="003F0F16">
        <w:rPr>
          <w:sz w:val="26"/>
          <w:szCs w:val="26"/>
        </w:rPr>
        <w:t xml:space="preserve">Согласовать </w:t>
      </w:r>
      <w:r w:rsidR="00C47EC2" w:rsidRPr="003F0F16">
        <w:rPr>
          <w:rFonts w:eastAsia="Times New Roman"/>
          <w:sz w:val="26"/>
          <w:szCs w:val="26"/>
        </w:rPr>
        <w:t>13 апреля 2018 года</w:t>
      </w:r>
      <w:r w:rsidR="00C47EC2" w:rsidRPr="003F0F16">
        <w:rPr>
          <w:sz w:val="26"/>
          <w:szCs w:val="26"/>
        </w:rPr>
        <w:t xml:space="preserve"> в качестве </w:t>
      </w:r>
      <w:r w:rsidRPr="003F0F16">
        <w:rPr>
          <w:sz w:val="26"/>
          <w:szCs w:val="26"/>
        </w:rPr>
        <w:t>дат</w:t>
      </w:r>
      <w:r w:rsidR="00C47EC2" w:rsidRPr="003F0F16">
        <w:rPr>
          <w:sz w:val="26"/>
          <w:szCs w:val="26"/>
        </w:rPr>
        <w:t>ы</w:t>
      </w:r>
      <w:r w:rsidR="00C35DA4" w:rsidRPr="003F0F16">
        <w:rPr>
          <w:rFonts w:eastAsia="Times New Roman"/>
          <w:b/>
          <w:sz w:val="26"/>
          <w:szCs w:val="26"/>
        </w:rPr>
        <w:t xml:space="preserve"> </w:t>
      </w:r>
      <w:r w:rsidRPr="003F0F16">
        <w:rPr>
          <w:rFonts w:eastAsia="Times New Roman"/>
          <w:sz w:val="26"/>
          <w:szCs w:val="26"/>
        </w:rPr>
        <w:t>проведения следующего очного заседания</w:t>
      </w:r>
      <w:r w:rsidR="00C47EC2" w:rsidRPr="003F0F16">
        <w:rPr>
          <w:rFonts w:eastAsia="Times New Roman"/>
          <w:sz w:val="26"/>
          <w:szCs w:val="26"/>
        </w:rPr>
        <w:t xml:space="preserve"> Правления СРО ААС.</w:t>
      </w:r>
    </w:p>
    <w:p w:rsidR="00956C0B" w:rsidRPr="003F0F16" w:rsidRDefault="00956C0B" w:rsidP="003F0F16">
      <w:pPr>
        <w:ind w:right="141"/>
        <w:rPr>
          <w:rFonts w:eastAsia="Times New Roman"/>
          <w:b/>
          <w:sz w:val="26"/>
          <w:szCs w:val="26"/>
        </w:rPr>
      </w:pPr>
      <w:r w:rsidRPr="003F0F16">
        <w:rPr>
          <w:rFonts w:eastAsia="Times New Roman"/>
          <w:b/>
          <w:sz w:val="26"/>
          <w:szCs w:val="26"/>
        </w:rPr>
        <w:t>Решение принято единогласно</w:t>
      </w:r>
    </w:p>
    <w:p w:rsidR="00C47EC2" w:rsidRPr="003F0F16" w:rsidRDefault="00C47EC2" w:rsidP="003F0F16">
      <w:pPr>
        <w:ind w:right="-1"/>
        <w:outlineLvl w:val="0"/>
        <w:rPr>
          <w:rFonts w:eastAsia="Times New Roman"/>
          <w:bCs/>
          <w:sz w:val="26"/>
          <w:szCs w:val="26"/>
        </w:rPr>
      </w:pPr>
    </w:p>
    <w:p w:rsidR="00C35DA4" w:rsidRPr="003F0F16" w:rsidRDefault="00E5340A" w:rsidP="003F0F16">
      <w:pPr>
        <w:ind w:right="-1"/>
        <w:outlineLvl w:val="0"/>
        <w:rPr>
          <w:rFonts w:eastAsia="Times New Roman"/>
          <w:bCs/>
          <w:sz w:val="26"/>
          <w:szCs w:val="26"/>
        </w:rPr>
      </w:pPr>
      <w:r w:rsidRPr="003F0F16">
        <w:rPr>
          <w:rFonts w:eastAsia="Times New Roman"/>
          <w:bCs/>
          <w:sz w:val="26"/>
          <w:szCs w:val="26"/>
        </w:rPr>
        <w:t>Заседание окончено в 18-30</w:t>
      </w:r>
    </w:p>
    <w:p w:rsidR="00800F3B" w:rsidRPr="003F0F16" w:rsidRDefault="00800F3B" w:rsidP="003F0F16">
      <w:pPr>
        <w:pStyle w:val="af"/>
        <w:ind w:left="862" w:right="-1"/>
        <w:outlineLvl w:val="0"/>
        <w:rPr>
          <w:rFonts w:eastAsia="Times New Roman"/>
          <w:b/>
          <w:bCs/>
          <w:sz w:val="26"/>
          <w:szCs w:val="26"/>
        </w:rPr>
      </w:pPr>
    </w:p>
    <w:p w:rsidR="003724B3" w:rsidRPr="003F0F16" w:rsidRDefault="003724B3" w:rsidP="003F0F16">
      <w:pPr>
        <w:ind w:right="-1"/>
        <w:outlineLvl w:val="0"/>
        <w:rPr>
          <w:rFonts w:eastAsia="Times New Roman"/>
          <w:i/>
          <w:sz w:val="26"/>
          <w:szCs w:val="26"/>
        </w:rPr>
      </w:pPr>
      <w:r w:rsidRPr="003F0F16">
        <w:rPr>
          <w:rFonts w:eastAsia="Times New Roman"/>
          <w:bCs/>
          <w:i/>
          <w:sz w:val="26"/>
          <w:szCs w:val="26"/>
        </w:rPr>
        <w:t>Подсчет голосов производили:</w:t>
      </w:r>
      <w:r w:rsidR="003F35BD" w:rsidRPr="003F0F16">
        <w:rPr>
          <w:rFonts w:eastAsia="Times New Roman"/>
          <w:bCs/>
          <w:i/>
          <w:sz w:val="26"/>
          <w:szCs w:val="26"/>
        </w:rPr>
        <w:t xml:space="preserve"> </w:t>
      </w:r>
      <w:r w:rsidRPr="003F0F16">
        <w:rPr>
          <w:rFonts w:eastAsia="Times New Roman"/>
          <w:i/>
          <w:sz w:val="26"/>
          <w:szCs w:val="26"/>
        </w:rPr>
        <w:t>Гришаев А.В.</w:t>
      </w:r>
      <w:r w:rsidR="009E01A9" w:rsidRPr="003F0F16">
        <w:rPr>
          <w:rFonts w:eastAsia="Times New Roman"/>
          <w:i/>
          <w:sz w:val="26"/>
          <w:szCs w:val="26"/>
        </w:rPr>
        <w:t>,</w:t>
      </w:r>
      <w:r w:rsidR="004F5AD2" w:rsidRPr="003F0F16">
        <w:rPr>
          <w:rFonts w:eastAsia="Times New Roman"/>
          <w:i/>
          <w:sz w:val="26"/>
          <w:szCs w:val="26"/>
        </w:rPr>
        <w:t xml:space="preserve"> Сорокина Е.Л.,</w:t>
      </w:r>
      <w:r w:rsidR="009E01A9" w:rsidRPr="003F0F16">
        <w:rPr>
          <w:rFonts w:eastAsia="Times New Roman"/>
          <w:i/>
          <w:sz w:val="26"/>
          <w:szCs w:val="26"/>
        </w:rPr>
        <w:t xml:space="preserve"> </w:t>
      </w:r>
      <w:r w:rsidRPr="003F0F16">
        <w:rPr>
          <w:rFonts w:eastAsia="Times New Roman"/>
          <w:i/>
          <w:sz w:val="26"/>
          <w:szCs w:val="26"/>
        </w:rPr>
        <w:t>Савельева М.Е.</w:t>
      </w:r>
    </w:p>
    <w:p w:rsidR="00EB536E" w:rsidRDefault="00EB536E" w:rsidP="003F0F16">
      <w:pPr>
        <w:ind w:right="-1"/>
        <w:outlineLvl w:val="0"/>
        <w:rPr>
          <w:rFonts w:eastAsia="Times New Roman"/>
          <w:b/>
          <w:bCs/>
          <w:sz w:val="26"/>
          <w:szCs w:val="26"/>
        </w:rPr>
      </w:pPr>
    </w:p>
    <w:p w:rsidR="00BC024C" w:rsidRPr="003F0F16" w:rsidRDefault="00BC024C" w:rsidP="003F0F16">
      <w:pPr>
        <w:ind w:right="-1"/>
        <w:outlineLvl w:val="0"/>
        <w:rPr>
          <w:rFonts w:eastAsia="Times New Roman"/>
          <w:b/>
          <w:bCs/>
          <w:sz w:val="26"/>
          <w:szCs w:val="26"/>
        </w:rPr>
      </w:pPr>
    </w:p>
    <w:p w:rsidR="00BC024C" w:rsidRDefault="003724B3" w:rsidP="003F0F16">
      <w:pPr>
        <w:ind w:right="-1"/>
        <w:outlineLvl w:val="0"/>
        <w:rPr>
          <w:rFonts w:eastAsia="Times New Roman"/>
          <w:bCs/>
          <w:sz w:val="26"/>
          <w:szCs w:val="26"/>
        </w:rPr>
      </w:pPr>
      <w:r w:rsidRPr="00BC024C">
        <w:rPr>
          <w:rFonts w:eastAsia="Times New Roman"/>
          <w:bCs/>
          <w:sz w:val="26"/>
          <w:szCs w:val="26"/>
        </w:rPr>
        <w:t>Председатель заседания Правления СРО ААС______________ А.Д. Шеремет</w:t>
      </w:r>
    </w:p>
    <w:p w:rsidR="003724B3" w:rsidRPr="00BC024C" w:rsidRDefault="003724B3" w:rsidP="003F0F16">
      <w:pPr>
        <w:ind w:right="-1"/>
        <w:outlineLvl w:val="0"/>
        <w:rPr>
          <w:rFonts w:eastAsia="Times New Roman"/>
          <w:bCs/>
          <w:sz w:val="26"/>
          <w:szCs w:val="26"/>
        </w:rPr>
      </w:pPr>
      <w:r w:rsidRPr="00BC024C">
        <w:rPr>
          <w:rFonts w:eastAsia="Times New Roman"/>
          <w:bCs/>
          <w:sz w:val="26"/>
          <w:szCs w:val="26"/>
        </w:rPr>
        <w:t xml:space="preserve"> </w:t>
      </w:r>
    </w:p>
    <w:p w:rsidR="008F5D2A" w:rsidRPr="00BC024C" w:rsidRDefault="008F5D2A" w:rsidP="003F0F16">
      <w:pPr>
        <w:ind w:right="-1"/>
        <w:outlineLvl w:val="0"/>
        <w:rPr>
          <w:rFonts w:eastAsia="Times New Roman"/>
          <w:bCs/>
          <w:sz w:val="26"/>
          <w:szCs w:val="26"/>
        </w:rPr>
      </w:pPr>
    </w:p>
    <w:p w:rsidR="003724B3" w:rsidRPr="00BC024C" w:rsidRDefault="003724B3" w:rsidP="003F0F16">
      <w:pPr>
        <w:ind w:right="-1"/>
        <w:outlineLvl w:val="0"/>
        <w:rPr>
          <w:rFonts w:eastAsia="Times New Roman"/>
          <w:sz w:val="26"/>
          <w:szCs w:val="26"/>
        </w:rPr>
      </w:pPr>
      <w:r w:rsidRPr="00BC024C">
        <w:rPr>
          <w:rFonts w:eastAsia="Times New Roman"/>
          <w:bCs/>
          <w:sz w:val="26"/>
          <w:szCs w:val="26"/>
        </w:rPr>
        <w:t xml:space="preserve">Секретарь заседания Правления СРО ААС________________ М.Е. Савельева </w:t>
      </w:r>
    </w:p>
    <w:sectPr w:rsidR="003724B3" w:rsidRPr="00BC024C" w:rsidSect="00423EF3">
      <w:footerReference w:type="default" r:id="rId11"/>
      <w:pgSz w:w="11906" w:h="16838"/>
      <w:pgMar w:top="568" w:right="566" w:bottom="1135" w:left="1276" w:header="709" w:footer="27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A6EC9E" w16cid:durableId="1E36C38D"/>
  <w16cid:commentId w16cid:paraId="10596CE1" w16cid:durableId="1E36BC87"/>
  <w16cid:commentId w16cid:paraId="453947ED" w16cid:durableId="1E36BEBE"/>
  <w16cid:commentId w16cid:paraId="2A646ADE" w16cid:durableId="1E36C349"/>
  <w16cid:commentId w16cid:paraId="628ECC4B" w16cid:durableId="1E36C2DE"/>
  <w16cid:commentId w16cid:paraId="5367A881" w16cid:durableId="1E36C3EF"/>
  <w16cid:commentId w16cid:paraId="1194D094" w16cid:durableId="1E36CA0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1B7" w:rsidRDefault="00AF21B7" w:rsidP="00A50BB9">
      <w:r>
        <w:separator/>
      </w:r>
    </w:p>
  </w:endnote>
  <w:endnote w:type="continuationSeparator" w:id="0">
    <w:p w:rsidR="00AF21B7" w:rsidRDefault="00AF21B7" w:rsidP="00A5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1744124"/>
      <w:docPartObj>
        <w:docPartGallery w:val="Page Numbers (Bottom of Page)"/>
        <w:docPartUnique/>
      </w:docPartObj>
    </w:sdtPr>
    <w:sdtEndPr/>
    <w:sdtContent>
      <w:sdt>
        <w:sdtPr>
          <w:id w:val="1244148243"/>
          <w:docPartObj>
            <w:docPartGallery w:val="Page Numbers (Top of Page)"/>
            <w:docPartUnique/>
          </w:docPartObj>
        </w:sdtPr>
        <w:sdtEndPr/>
        <w:sdtContent>
          <w:p w:rsidR="00124EF8" w:rsidRDefault="00124EF8">
            <w:pPr>
              <w:pStyle w:val="a6"/>
            </w:pPr>
            <w:r>
              <w:t>____</w:t>
            </w:r>
            <w:r w:rsidRPr="00A50BB9">
              <w:t>___________________________________________________________</w:t>
            </w:r>
            <w:r>
              <w:t>_________</w:t>
            </w:r>
            <w:r w:rsidR="00745733">
              <w:t>___</w:t>
            </w:r>
            <w:r>
              <w:t>________</w:t>
            </w:r>
            <w:r>
              <w:rPr>
                <w:i/>
              </w:rPr>
              <w:t xml:space="preserve"> Протокол №346</w:t>
            </w:r>
            <w:r w:rsidRPr="00A50BB9">
              <w:rPr>
                <w:i/>
              </w:rPr>
              <w:t xml:space="preserve"> Заседания Правления СРО ААС от </w:t>
            </w:r>
            <w:r>
              <w:rPr>
                <w:i/>
              </w:rPr>
              <w:t>16 февраля 2018</w:t>
            </w:r>
            <w:r w:rsidRPr="00A50BB9">
              <w:rPr>
                <w:i/>
              </w:rPr>
              <w:t xml:space="preserve"> г.      </w:t>
            </w:r>
            <w:r>
              <w:rPr>
                <w:i/>
              </w:rPr>
              <w:t xml:space="preserve">        </w:t>
            </w:r>
            <w:r w:rsidRPr="00A50BB9">
              <w:rPr>
                <w:i/>
              </w:rPr>
              <w:t xml:space="preserve">  </w:t>
            </w:r>
            <w:r w:rsidR="00745733">
              <w:rPr>
                <w:i/>
              </w:rPr>
              <w:t xml:space="preserve">       </w:t>
            </w:r>
            <w:r w:rsidRPr="00A50BB9">
              <w:rPr>
                <w:i/>
              </w:rPr>
              <w:t xml:space="preserve"> </w:t>
            </w:r>
            <w:r w:rsidRPr="00A93661">
              <w:rPr>
                <w:i/>
              </w:rPr>
              <w:t xml:space="preserve">стр. </w:t>
            </w:r>
            <w:r w:rsidRPr="00A93661">
              <w:rPr>
                <w:bCs/>
                <w:i/>
              </w:rPr>
              <w:fldChar w:fldCharType="begin"/>
            </w:r>
            <w:r w:rsidRPr="00A93661">
              <w:rPr>
                <w:bCs/>
                <w:i/>
              </w:rPr>
              <w:instrText>PAGE</w:instrText>
            </w:r>
            <w:r w:rsidRPr="00A93661">
              <w:rPr>
                <w:bCs/>
                <w:i/>
              </w:rPr>
              <w:fldChar w:fldCharType="separate"/>
            </w:r>
            <w:r w:rsidR="00543313">
              <w:rPr>
                <w:bCs/>
                <w:i/>
                <w:noProof/>
              </w:rPr>
              <w:t>7</w:t>
            </w:r>
            <w:r w:rsidRPr="00A93661">
              <w:rPr>
                <w:bCs/>
                <w:i/>
              </w:rPr>
              <w:fldChar w:fldCharType="end"/>
            </w:r>
            <w:r w:rsidRPr="00A93661">
              <w:rPr>
                <w:i/>
              </w:rPr>
              <w:t xml:space="preserve"> из </w:t>
            </w:r>
            <w:r w:rsidR="00745733">
              <w:rPr>
                <w:i/>
              </w:rPr>
              <w:t>7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1B7" w:rsidRDefault="00AF21B7" w:rsidP="00A50BB9">
      <w:r>
        <w:separator/>
      </w:r>
    </w:p>
  </w:footnote>
  <w:footnote w:type="continuationSeparator" w:id="0">
    <w:p w:rsidR="00AF21B7" w:rsidRDefault="00AF21B7" w:rsidP="00A50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773E"/>
    <w:multiLevelType w:val="hybridMultilevel"/>
    <w:tmpl w:val="2B804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7420F"/>
    <w:multiLevelType w:val="hybridMultilevel"/>
    <w:tmpl w:val="57828050"/>
    <w:lvl w:ilvl="0" w:tplc="66A65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05B4CAD"/>
    <w:multiLevelType w:val="multilevel"/>
    <w:tmpl w:val="7F30EAD4"/>
    <w:lvl w:ilvl="0">
      <w:start w:val="7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18455AC"/>
    <w:multiLevelType w:val="hybridMultilevel"/>
    <w:tmpl w:val="D3261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946FA"/>
    <w:multiLevelType w:val="hybridMultilevel"/>
    <w:tmpl w:val="91B8A47A"/>
    <w:lvl w:ilvl="0" w:tplc="A34A011A">
      <w:start w:val="1"/>
      <w:numFmt w:val="decimal"/>
      <w:lvlText w:val="%1)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" w15:restartNumberingAfterBreak="0">
    <w:nsid w:val="0A953774"/>
    <w:multiLevelType w:val="multilevel"/>
    <w:tmpl w:val="012684E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6" w15:restartNumberingAfterBreak="0">
    <w:nsid w:val="0B847CCD"/>
    <w:multiLevelType w:val="hybridMultilevel"/>
    <w:tmpl w:val="D47E6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A05E7"/>
    <w:multiLevelType w:val="hybridMultilevel"/>
    <w:tmpl w:val="3C141830"/>
    <w:lvl w:ilvl="0" w:tplc="8294EB14">
      <w:start w:val="1"/>
      <w:numFmt w:val="decimal"/>
      <w:lvlText w:val="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 w15:restartNumberingAfterBreak="0">
    <w:nsid w:val="12130873"/>
    <w:multiLevelType w:val="hybridMultilevel"/>
    <w:tmpl w:val="388A5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8915F6"/>
    <w:multiLevelType w:val="hybridMultilevel"/>
    <w:tmpl w:val="3AAC3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8B0F0B"/>
    <w:multiLevelType w:val="hybridMultilevel"/>
    <w:tmpl w:val="6B18DAC8"/>
    <w:lvl w:ilvl="0" w:tplc="D054C6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B15FA6"/>
    <w:multiLevelType w:val="hybridMultilevel"/>
    <w:tmpl w:val="924CF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754D0"/>
    <w:multiLevelType w:val="hybridMultilevel"/>
    <w:tmpl w:val="33362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050DD9"/>
    <w:multiLevelType w:val="hybridMultilevel"/>
    <w:tmpl w:val="55E23A26"/>
    <w:lvl w:ilvl="0" w:tplc="2DBE57C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BA0F51"/>
    <w:multiLevelType w:val="multilevel"/>
    <w:tmpl w:val="A8400C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15" w15:restartNumberingAfterBreak="0">
    <w:nsid w:val="2AEB463E"/>
    <w:multiLevelType w:val="hybridMultilevel"/>
    <w:tmpl w:val="0C72E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8C5D72"/>
    <w:multiLevelType w:val="hybridMultilevel"/>
    <w:tmpl w:val="F8BE436C"/>
    <w:lvl w:ilvl="0" w:tplc="2EA4CD1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 w15:restartNumberingAfterBreak="0">
    <w:nsid w:val="332F429C"/>
    <w:multiLevelType w:val="hybridMultilevel"/>
    <w:tmpl w:val="F8E2B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D23ED7"/>
    <w:multiLevelType w:val="multilevel"/>
    <w:tmpl w:val="F036DE9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7DB0B2D"/>
    <w:multiLevelType w:val="hybridMultilevel"/>
    <w:tmpl w:val="7CF407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AD42A5"/>
    <w:multiLevelType w:val="hybridMultilevel"/>
    <w:tmpl w:val="93E66E1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85CDA"/>
    <w:multiLevelType w:val="hybridMultilevel"/>
    <w:tmpl w:val="4296D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513E8D"/>
    <w:multiLevelType w:val="hybridMultilevel"/>
    <w:tmpl w:val="0BAAB590"/>
    <w:lvl w:ilvl="0" w:tplc="E68644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417944"/>
    <w:multiLevelType w:val="hybridMultilevel"/>
    <w:tmpl w:val="E6804FFE"/>
    <w:lvl w:ilvl="0" w:tplc="0A801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BC52F0B"/>
    <w:multiLevelType w:val="hybridMultilevel"/>
    <w:tmpl w:val="5EDA6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092FBA"/>
    <w:multiLevelType w:val="hybridMultilevel"/>
    <w:tmpl w:val="2BE20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F34999"/>
    <w:multiLevelType w:val="hybridMultilevel"/>
    <w:tmpl w:val="088AD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4D26A3"/>
    <w:multiLevelType w:val="hybridMultilevel"/>
    <w:tmpl w:val="DD5A4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3B0CFD"/>
    <w:multiLevelType w:val="hybridMultilevel"/>
    <w:tmpl w:val="A8949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F22F06"/>
    <w:multiLevelType w:val="hybridMultilevel"/>
    <w:tmpl w:val="2B885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B36856"/>
    <w:multiLevelType w:val="hybridMultilevel"/>
    <w:tmpl w:val="5D281C64"/>
    <w:lvl w:ilvl="0" w:tplc="5B9252C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5"/>
  </w:num>
  <w:num w:numId="3">
    <w:abstractNumId w:val="1"/>
  </w:num>
  <w:num w:numId="4">
    <w:abstractNumId w:val="22"/>
  </w:num>
  <w:num w:numId="5">
    <w:abstractNumId w:val="9"/>
  </w:num>
  <w:num w:numId="6">
    <w:abstractNumId w:val="26"/>
  </w:num>
  <w:num w:numId="7">
    <w:abstractNumId w:val="17"/>
  </w:num>
  <w:num w:numId="8">
    <w:abstractNumId w:val="25"/>
  </w:num>
  <w:num w:numId="9">
    <w:abstractNumId w:val="10"/>
  </w:num>
  <w:num w:numId="10">
    <w:abstractNumId w:val="20"/>
  </w:num>
  <w:num w:numId="11">
    <w:abstractNumId w:val="7"/>
  </w:num>
  <w:num w:numId="12">
    <w:abstractNumId w:val="4"/>
  </w:num>
  <w:num w:numId="13">
    <w:abstractNumId w:val="21"/>
  </w:num>
  <w:num w:numId="14">
    <w:abstractNumId w:val="3"/>
  </w:num>
  <w:num w:numId="15">
    <w:abstractNumId w:val="30"/>
  </w:num>
  <w:num w:numId="16">
    <w:abstractNumId w:val="12"/>
  </w:num>
  <w:num w:numId="17">
    <w:abstractNumId w:val="11"/>
  </w:num>
  <w:num w:numId="18">
    <w:abstractNumId w:val="23"/>
  </w:num>
  <w:num w:numId="19">
    <w:abstractNumId w:val="15"/>
  </w:num>
  <w:num w:numId="20">
    <w:abstractNumId w:val="29"/>
  </w:num>
  <w:num w:numId="21">
    <w:abstractNumId w:val="27"/>
  </w:num>
  <w:num w:numId="22">
    <w:abstractNumId w:val="6"/>
  </w:num>
  <w:num w:numId="23">
    <w:abstractNumId w:val="24"/>
  </w:num>
  <w:num w:numId="24">
    <w:abstractNumId w:val="19"/>
  </w:num>
  <w:num w:numId="25">
    <w:abstractNumId w:val="8"/>
  </w:num>
  <w:num w:numId="26">
    <w:abstractNumId w:val="28"/>
  </w:num>
  <w:num w:numId="27">
    <w:abstractNumId w:val="16"/>
  </w:num>
  <w:num w:numId="28">
    <w:abstractNumId w:val="0"/>
  </w:num>
  <w:num w:numId="29">
    <w:abstractNumId w:val="2"/>
  </w:num>
  <w:num w:numId="30">
    <w:abstractNumId w:val="13"/>
  </w:num>
  <w:num w:numId="31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B3"/>
    <w:rsid w:val="00001346"/>
    <w:rsid w:val="00001776"/>
    <w:rsid w:val="00003E55"/>
    <w:rsid w:val="0000470A"/>
    <w:rsid w:val="00004E9B"/>
    <w:rsid w:val="00006407"/>
    <w:rsid w:val="000069C2"/>
    <w:rsid w:val="00007A88"/>
    <w:rsid w:val="00012230"/>
    <w:rsid w:val="00017D46"/>
    <w:rsid w:val="00020F6D"/>
    <w:rsid w:val="00026DCC"/>
    <w:rsid w:val="00034EB1"/>
    <w:rsid w:val="00035534"/>
    <w:rsid w:val="00036FA5"/>
    <w:rsid w:val="000419B0"/>
    <w:rsid w:val="000427B2"/>
    <w:rsid w:val="0004461E"/>
    <w:rsid w:val="000452F5"/>
    <w:rsid w:val="0004597E"/>
    <w:rsid w:val="0004718A"/>
    <w:rsid w:val="00050DA3"/>
    <w:rsid w:val="0005333A"/>
    <w:rsid w:val="000548ED"/>
    <w:rsid w:val="000563C0"/>
    <w:rsid w:val="00056805"/>
    <w:rsid w:val="000571FD"/>
    <w:rsid w:val="00071763"/>
    <w:rsid w:val="00073453"/>
    <w:rsid w:val="00074838"/>
    <w:rsid w:val="00075AF6"/>
    <w:rsid w:val="00075BAC"/>
    <w:rsid w:val="000770AF"/>
    <w:rsid w:val="00077BFD"/>
    <w:rsid w:val="00080FA2"/>
    <w:rsid w:val="00081B16"/>
    <w:rsid w:val="0008290A"/>
    <w:rsid w:val="00083E57"/>
    <w:rsid w:val="000879F8"/>
    <w:rsid w:val="00092637"/>
    <w:rsid w:val="000927A9"/>
    <w:rsid w:val="00092986"/>
    <w:rsid w:val="00092A0C"/>
    <w:rsid w:val="00093853"/>
    <w:rsid w:val="000A2AA9"/>
    <w:rsid w:val="000A6045"/>
    <w:rsid w:val="000A7333"/>
    <w:rsid w:val="000B0506"/>
    <w:rsid w:val="000B18C6"/>
    <w:rsid w:val="000B496D"/>
    <w:rsid w:val="000B53A1"/>
    <w:rsid w:val="000B57CF"/>
    <w:rsid w:val="000B5DFD"/>
    <w:rsid w:val="000B798A"/>
    <w:rsid w:val="000C13C0"/>
    <w:rsid w:val="000C2743"/>
    <w:rsid w:val="000C417E"/>
    <w:rsid w:val="000C5B2D"/>
    <w:rsid w:val="000D0614"/>
    <w:rsid w:val="000D29F7"/>
    <w:rsid w:val="000D301D"/>
    <w:rsid w:val="000D54A8"/>
    <w:rsid w:val="000D54CB"/>
    <w:rsid w:val="000D6842"/>
    <w:rsid w:val="000D7090"/>
    <w:rsid w:val="000E012E"/>
    <w:rsid w:val="000E0F9E"/>
    <w:rsid w:val="000E1067"/>
    <w:rsid w:val="000E240A"/>
    <w:rsid w:val="000E4262"/>
    <w:rsid w:val="000F18C9"/>
    <w:rsid w:val="000F2D95"/>
    <w:rsid w:val="000F6769"/>
    <w:rsid w:val="000F7817"/>
    <w:rsid w:val="001007BC"/>
    <w:rsid w:val="00105C41"/>
    <w:rsid w:val="00106366"/>
    <w:rsid w:val="0010672F"/>
    <w:rsid w:val="00110430"/>
    <w:rsid w:val="001123DD"/>
    <w:rsid w:val="00112704"/>
    <w:rsid w:val="00113530"/>
    <w:rsid w:val="00115418"/>
    <w:rsid w:val="00117D78"/>
    <w:rsid w:val="00124EF8"/>
    <w:rsid w:val="00124FA9"/>
    <w:rsid w:val="00126B7B"/>
    <w:rsid w:val="0014170B"/>
    <w:rsid w:val="001421EE"/>
    <w:rsid w:val="00143084"/>
    <w:rsid w:val="001439BA"/>
    <w:rsid w:val="00146622"/>
    <w:rsid w:val="0014735D"/>
    <w:rsid w:val="00147B02"/>
    <w:rsid w:val="0015003D"/>
    <w:rsid w:val="00150046"/>
    <w:rsid w:val="00150ECF"/>
    <w:rsid w:val="00150EDE"/>
    <w:rsid w:val="0015175B"/>
    <w:rsid w:val="001535E7"/>
    <w:rsid w:val="00154F7B"/>
    <w:rsid w:val="00156A02"/>
    <w:rsid w:val="00156E83"/>
    <w:rsid w:val="00160A8F"/>
    <w:rsid w:val="00161748"/>
    <w:rsid w:val="00162EBC"/>
    <w:rsid w:val="00163047"/>
    <w:rsid w:val="001635A6"/>
    <w:rsid w:val="001637EE"/>
    <w:rsid w:val="00163883"/>
    <w:rsid w:val="00163C0F"/>
    <w:rsid w:val="00164421"/>
    <w:rsid w:val="00166C1D"/>
    <w:rsid w:val="001674CD"/>
    <w:rsid w:val="00170363"/>
    <w:rsid w:val="00170FE3"/>
    <w:rsid w:val="001830D9"/>
    <w:rsid w:val="0018389B"/>
    <w:rsid w:val="0018405F"/>
    <w:rsid w:val="00184EDC"/>
    <w:rsid w:val="001928BF"/>
    <w:rsid w:val="001937E1"/>
    <w:rsid w:val="00193F54"/>
    <w:rsid w:val="00194161"/>
    <w:rsid w:val="00196859"/>
    <w:rsid w:val="001A2FCF"/>
    <w:rsid w:val="001A3AAD"/>
    <w:rsid w:val="001B074A"/>
    <w:rsid w:val="001B345B"/>
    <w:rsid w:val="001B34D0"/>
    <w:rsid w:val="001B51C9"/>
    <w:rsid w:val="001B5781"/>
    <w:rsid w:val="001C0DE7"/>
    <w:rsid w:val="001C30EF"/>
    <w:rsid w:val="001C32BA"/>
    <w:rsid w:val="001C4CDC"/>
    <w:rsid w:val="001C50F7"/>
    <w:rsid w:val="001C6DEA"/>
    <w:rsid w:val="001D1B81"/>
    <w:rsid w:val="001D289D"/>
    <w:rsid w:val="001D3F16"/>
    <w:rsid w:val="001D5EB3"/>
    <w:rsid w:val="001D6D26"/>
    <w:rsid w:val="001D78D0"/>
    <w:rsid w:val="001E1ECD"/>
    <w:rsid w:val="001E5FE2"/>
    <w:rsid w:val="001F26A5"/>
    <w:rsid w:val="001F277D"/>
    <w:rsid w:val="001F364E"/>
    <w:rsid w:val="001F3982"/>
    <w:rsid w:val="001F3C33"/>
    <w:rsid w:val="001F3F92"/>
    <w:rsid w:val="001F4237"/>
    <w:rsid w:val="001F5409"/>
    <w:rsid w:val="001F59B7"/>
    <w:rsid w:val="001F5AB0"/>
    <w:rsid w:val="001F62C1"/>
    <w:rsid w:val="00200F41"/>
    <w:rsid w:val="002011BA"/>
    <w:rsid w:val="00201C9E"/>
    <w:rsid w:val="002026F3"/>
    <w:rsid w:val="002046AB"/>
    <w:rsid w:val="0020525F"/>
    <w:rsid w:val="00207443"/>
    <w:rsid w:val="0021224A"/>
    <w:rsid w:val="00215F1E"/>
    <w:rsid w:val="002168CA"/>
    <w:rsid w:val="00216F50"/>
    <w:rsid w:val="00217244"/>
    <w:rsid w:val="00220D86"/>
    <w:rsid w:val="00221B67"/>
    <w:rsid w:val="00221FAA"/>
    <w:rsid w:val="00222263"/>
    <w:rsid w:val="002228A2"/>
    <w:rsid w:val="00224CDA"/>
    <w:rsid w:val="002261B3"/>
    <w:rsid w:val="00231725"/>
    <w:rsid w:val="00232F5B"/>
    <w:rsid w:val="0023741F"/>
    <w:rsid w:val="00243FAF"/>
    <w:rsid w:val="00245B2A"/>
    <w:rsid w:val="00247228"/>
    <w:rsid w:val="00250129"/>
    <w:rsid w:val="00251890"/>
    <w:rsid w:val="002527EC"/>
    <w:rsid w:val="00252815"/>
    <w:rsid w:val="00253000"/>
    <w:rsid w:val="00255355"/>
    <w:rsid w:val="0026094C"/>
    <w:rsid w:val="00260CF4"/>
    <w:rsid w:val="00267C46"/>
    <w:rsid w:val="002706CE"/>
    <w:rsid w:val="00272975"/>
    <w:rsid w:val="0027482A"/>
    <w:rsid w:val="00274C54"/>
    <w:rsid w:val="00280794"/>
    <w:rsid w:val="00281DF2"/>
    <w:rsid w:val="00282407"/>
    <w:rsid w:val="00282FE5"/>
    <w:rsid w:val="00283B67"/>
    <w:rsid w:val="00283F3C"/>
    <w:rsid w:val="00284BFC"/>
    <w:rsid w:val="00285610"/>
    <w:rsid w:val="00285DA8"/>
    <w:rsid w:val="002917E8"/>
    <w:rsid w:val="00293709"/>
    <w:rsid w:val="00296C8E"/>
    <w:rsid w:val="00297348"/>
    <w:rsid w:val="002A14A5"/>
    <w:rsid w:val="002A2B01"/>
    <w:rsid w:val="002A2F67"/>
    <w:rsid w:val="002A30DD"/>
    <w:rsid w:val="002A3EDE"/>
    <w:rsid w:val="002A5E24"/>
    <w:rsid w:val="002A6A36"/>
    <w:rsid w:val="002A799B"/>
    <w:rsid w:val="002A7AE7"/>
    <w:rsid w:val="002B05E1"/>
    <w:rsid w:val="002B17EB"/>
    <w:rsid w:val="002B1F95"/>
    <w:rsid w:val="002B3AB6"/>
    <w:rsid w:val="002B4835"/>
    <w:rsid w:val="002B6000"/>
    <w:rsid w:val="002B6DD1"/>
    <w:rsid w:val="002B7C34"/>
    <w:rsid w:val="002C0FA7"/>
    <w:rsid w:val="002C1576"/>
    <w:rsid w:val="002C62B8"/>
    <w:rsid w:val="002C7256"/>
    <w:rsid w:val="002D05EB"/>
    <w:rsid w:val="002D2D55"/>
    <w:rsid w:val="002D35F0"/>
    <w:rsid w:val="002D3875"/>
    <w:rsid w:val="002D4B2D"/>
    <w:rsid w:val="002D4DF1"/>
    <w:rsid w:val="002D682A"/>
    <w:rsid w:val="002D7957"/>
    <w:rsid w:val="002E09BB"/>
    <w:rsid w:val="002E1328"/>
    <w:rsid w:val="002E22B3"/>
    <w:rsid w:val="002E395D"/>
    <w:rsid w:val="002E3DC0"/>
    <w:rsid w:val="002E4C9D"/>
    <w:rsid w:val="002E62E4"/>
    <w:rsid w:val="002F2149"/>
    <w:rsid w:val="002F255E"/>
    <w:rsid w:val="002F27CA"/>
    <w:rsid w:val="002F454E"/>
    <w:rsid w:val="002F5D23"/>
    <w:rsid w:val="002F6DAB"/>
    <w:rsid w:val="003040C3"/>
    <w:rsid w:val="003047E2"/>
    <w:rsid w:val="0030516E"/>
    <w:rsid w:val="00310E73"/>
    <w:rsid w:val="003119F4"/>
    <w:rsid w:val="00311ABA"/>
    <w:rsid w:val="00314278"/>
    <w:rsid w:val="00315CC4"/>
    <w:rsid w:val="00322727"/>
    <w:rsid w:val="003317B8"/>
    <w:rsid w:val="00333740"/>
    <w:rsid w:val="003409D2"/>
    <w:rsid w:val="0034195A"/>
    <w:rsid w:val="00341BDA"/>
    <w:rsid w:val="00344BFA"/>
    <w:rsid w:val="0034778F"/>
    <w:rsid w:val="00352448"/>
    <w:rsid w:val="00354B47"/>
    <w:rsid w:val="00354FD5"/>
    <w:rsid w:val="003554FD"/>
    <w:rsid w:val="00355883"/>
    <w:rsid w:val="00355BE8"/>
    <w:rsid w:val="003562F1"/>
    <w:rsid w:val="00357BCF"/>
    <w:rsid w:val="00360862"/>
    <w:rsid w:val="0036262C"/>
    <w:rsid w:val="003627DD"/>
    <w:rsid w:val="003637F2"/>
    <w:rsid w:val="00363F01"/>
    <w:rsid w:val="00364DC9"/>
    <w:rsid w:val="00364E5C"/>
    <w:rsid w:val="00366F03"/>
    <w:rsid w:val="003670E1"/>
    <w:rsid w:val="00367579"/>
    <w:rsid w:val="00367BDB"/>
    <w:rsid w:val="00371110"/>
    <w:rsid w:val="003724B3"/>
    <w:rsid w:val="00372795"/>
    <w:rsid w:val="00374D67"/>
    <w:rsid w:val="00376539"/>
    <w:rsid w:val="00384114"/>
    <w:rsid w:val="003847D3"/>
    <w:rsid w:val="003860A8"/>
    <w:rsid w:val="00387245"/>
    <w:rsid w:val="00387E15"/>
    <w:rsid w:val="003944EF"/>
    <w:rsid w:val="003946BF"/>
    <w:rsid w:val="00394C57"/>
    <w:rsid w:val="00394CDB"/>
    <w:rsid w:val="00395D13"/>
    <w:rsid w:val="003A0C69"/>
    <w:rsid w:val="003A1757"/>
    <w:rsid w:val="003A631B"/>
    <w:rsid w:val="003A7024"/>
    <w:rsid w:val="003B0C78"/>
    <w:rsid w:val="003B3206"/>
    <w:rsid w:val="003B43B3"/>
    <w:rsid w:val="003B6DC6"/>
    <w:rsid w:val="003B73FA"/>
    <w:rsid w:val="003C18D0"/>
    <w:rsid w:val="003C1DC7"/>
    <w:rsid w:val="003C1F0C"/>
    <w:rsid w:val="003C31A0"/>
    <w:rsid w:val="003C372A"/>
    <w:rsid w:val="003C46FC"/>
    <w:rsid w:val="003C4BA2"/>
    <w:rsid w:val="003C5260"/>
    <w:rsid w:val="003C59AF"/>
    <w:rsid w:val="003C5CA4"/>
    <w:rsid w:val="003C605B"/>
    <w:rsid w:val="003D2776"/>
    <w:rsid w:val="003D44DD"/>
    <w:rsid w:val="003D5E5F"/>
    <w:rsid w:val="003D6A73"/>
    <w:rsid w:val="003E08FF"/>
    <w:rsid w:val="003E522A"/>
    <w:rsid w:val="003E60C6"/>
    <w:rsid w:val="003E7C2A"/>
    <w:rsid w:val="003F08B5"/>
    <w:rsid w:val="003F0F16"/>
    <w:rsid w:val="003F1536"/>
    <w:rsid w:val="003F2DC0"/>
    <w:rsid w:val="003F35BD"/>
    <w:rsid w:val="003F461E"/>
    <w:rsid w:val="003F4FAF"/>
    <w:rsid w:val="003F563A"/>
    <w:rsid w:val="003F573A"/>
    <w:rsid w:val="003F59C5"/>
    <w:rsid w:val="003F5CFC"/>
    <w:rsid w:val="003F608C"/>
    <w:rsid w:val="003F7D51"/>
    <w:rsid w:val="00401378"/>
    <w:rsid w:val="00403AE0"/>
    <w:rsid w:val="00404AAD"/>
    <w:rsid w:val="00406720"/>
    <w:rsid w:val="00407571"/>
    <w:rsid w:val="004115C4"/>
    <w:rsid w:val="00412545"/>
    <w:rsid w:val="0041273E"/>
    <w:rsid w:val="00412F3F"/>
    <w:rsid w:val="00414249"/>
    <w:rsid w:val="0041439E"/>
    <w:rsid w:val="00414C90"/>
    <w:rsid w:val="0042108F"/>
    <w:rsid w:val="00423834"/>
    <w:rsid w:val="00423EF3"/>
    <w:rsid w:val="004249A8"/>
    <w:rsid w:val="0042520D"/>
    <w:rsid w:val="00427E37"/>
    <w:rsid w:val="00431631"/>
    <w:rsid w:val="00431F56"/>
    <w:rsid w:val="0043415A"/>
    <w:rsid w:val="00434533"/>
    <w:rsid w:val="00442AA6"/>
    <w:rsid w:val="00444F47"/>
    <w:rsid w:val="00445397"/>
    <w:rsid w:val="004469E7"/>
    <w:rsid w:val="00452005"/>
    <w:rsid w:val="00453C11"/>
    <w:rsid w:val="00454CC6"/>
    <w:rsid w:val="004557E7"/>
    <w:rsid w:val="00456C77"/>
    <w:rsid w:val="004605BA"/>
    <w:rsid w:val="004621FB"/>
    <w:rsid w:val="00462730"/>
    <w:rsid w:val="004644C3"/>
    <w:rsid w:val="004656FD"/>
    <w:rsid w:val="004668E6"/>
    <w:rsid w:val="004679DB"/>
    <w:rsid w:val="00474342"/>
    <w:rsid w:val="00480835"/>
    <w:rsid w:val="00480BA3"/>
    <w:rsid w:val="00482198"/>
    <w:rsid w:val="004825FF"/>
    <w:rsid w:val="00483E7C"/>
    <w:rsid w:val="004872B7"/>
    <w:rsid w:val="0048781C"/>
    <w:rsid w:val="00491232"/>
    <w:rsid w:val="00491A89"/>
    <w:rsid w:val="00496B23"/>
    <w:rsid w:val="00496FD1"/>
    <w:rsid w:val="00497ED0"/>
    <w:rsid w:val="004A2E1C"/>
    <w:rsid w:val="004A31EA"/>
    <w:rsid w:val="004A448A"/>
    <w:rsid w:val="004A449D"/>
    <w:rsid w:val="004A5A62"/>
    <w:rsid w:val="004A71FD"/>
    <w:rsid w:val="004A7881"/>
    <w:rsid w:val="004B3A20"/>
    <w:rsid w:val="004C0CD4"/>
    <w:rsid w:val="004C0D1B"/>
    <w:rsid w:val="004C0DC4"/>
    <w:rsid w:val="004C2C10"/>
    <w:rsid w:val="004C7684"/>
    <w:rsid w:val="004D0804"/>
    <w:rsid w:val="004D151E"/>
    <w:rsid w:val="004D2552"/>
    <w:rsid w:val="004E05E8"/>
    <w:rsid w:val="004E191C"/>
    <w:rsid w:val="004E39AF"/>
    <w:rsid w:val="004E57E3"/>
    <w:rsid w:val="004E7FAD"/>
    <w:rsid w:val="004F03B5"/>
    <w:rsid w:val="004F1470"/>
    <w:rsid w:val="004F16B5"/>
    <w:rsid w:val="004F5AD2"/>
    <w:rsid w:val="004F5D43"/>
    <w:rsid w:val="004F6242"/>
    <w:rsid w:val="004F741A"/>
    <w:rsid w:val="005001E4"/>
    <w:rsid w:val="00500BB8"/>
    <w:rsid w:val="005036A4"/>
    <w:rsid w:val="00504A02"/>
    <w:rsid w:val="00510B29"/>
    <w:rsid w:val="0051110C"/>
    <w:rsid w:val="00511E43"/>
    <w:rsid w:val="005137BA"/>
    <w:rsid w:val="00513EA5"/>
    <w:rsid w:val="00514035"/>
    <w:rsid w:val="005171F9"/>
    <w:rsid w:val="0052079B"/>
    <w:rsid w:val="00522F25"/>
    <w:rsid w:val="00523F91"/>
    <w:rsid w:val="00524EAD"/>
    <w:rsid w:val="00525478"/>
    <w:rsid w:val="00525787"/>
    <w:rsid w:val="005310F8"/>
    <w:rsid w:val="00534CDD"/>
    <w:rsid w:val="00534FB8"/>
    <w:rsid w:val="00535D9A"/>
    <w:rsid w:val="00536DC1"/>
    <w:rsid w:val="00541AF5"/>
    <w:rsid w:val="00542DD8"/>
    <w:rsid w:val="00543313"/>
    <w:rsid w:val="00543DEA"/>
    <w:rsid w:val="00544AC1"/>
    <w:rsid w:val="00545094"/>
    <w:rsid w:val="00545319"/>
    <w:rsid w:val="00546058"/>
    <w:rsid w:val="00554B38"/>
    <w:rsid w:val="0055614B"/>
    <w:rsid w:val="00560B49"/>
    <w:rsid w:val="00563F46"/>
    <w:rsid w:val="00564E0E"/>
    <w:rsid w:val="00566739"/>
    <w:rsid w:val="005679C9"/>
    <w:rsid w:val="00573A18"/>
    <w:rsid w:val="00574219"/>
    <w:rsid w:val="005765F3"/>
    <w:rsid w:val="00576CD0"/>
    <w:rsid w:val="00576D7C"/>
    <w:rsid w:val="00576E28"/>
    <w:rsid w:val="0058078F"/>
    <w:rsid w:val="00580B95"/>
    <w:rsid w:val="00582695"/>
    <w:rsid w:val="00583C5B"/>
    <w:rsid w:val="005860C8"/>
    <w:rsid w:val="00587DB9"/>
    <w:rsid w:val="0059092E"/>
    <w:rsid w:val="00592E8E"/>
    <w:rsid w:val="00593B9A"/>
    <w:rsid w:val="00594326"/>
    <w:rsid w:val="005A0D0E"/>
    <w:rsid w:val="005A12A7"/>
    <w:rsid w:val="005A14A2"/>
    <w:rsid w:val="005A2630"/>
    <w:rsid w:val="005A34A4"/>
    <w:rsid w:val="005A5BA6"/>
    <w:rsid w:val="005B08A3"/>
    <w:rsid w:val="005B0A34"/>
    <w:rsid w:val="005B3E16"/>
    <w:rsid w:val="005B3F86"/>
    <w:rsid w:val="005B4819"/>
    <w:rsid w:val="005B5840"/>
    <w:rsid w:val="005B5E83"/>
    <w:rsid w:val="005B69AF"/>
    <w:rsid w:val="005B6FF5"/>
    <w:rsid w:val="005B775A"/>
    <w:rsid w:val="005C12C4"/>
    <w:rsid w:val="005C2B99"/>
    <w:rsid w:val="005C2E5B"/>
    <w:rsid w:val="005C3990"/>
    <w:rsid w:val="005C7828"/>
    <w:rsid w:val="005C7B02"/>
    <w:rsid w:val="005D389A"/>
    <w:rsid w:val="005D423D"/>
    <w:rsid w:val="005D5516"/>
    <w:rsid w:val="005D7496"/>
    <w:rsid w:val="005D7D29"/>
    <w:rsid w:val="005E061E"/>
    <w:rsid w:val="005E1A9B"/>
    <w:rsid w:val="005E1E87"/>
    <w:rsid w:val="005E5C2A"/>
    <w:rsid w:val="005E6107"/>
    <w:rsid w:val="005E6933"/>
    <w:rsid w:val="005E6A63"/>
    <w:rsid w:val="005E6E02"/>
    <w:rsid w:val="005E7487"/>
    <w:rsid w:val="005E753E"/>
    <w:rsid w:val="005F1922"/>
    <w:rsid w:val="005F1C43"/>
    <w:rsid w:val="005F4A19"/>
    <w:rsid w:val="005F71AD"/>
    <w:rsid w:val="005F77A7"/>
    <w:rsid w:val="00601F89"/>
    <w:rsid w:val="00605206"/>
    <w:rsid w:val="00605583"/>
    <w:rsid w:val="006056A8"/>
    <w:rsid w:val="006057C5"/>
    <w:rsid w:val="00605916"/>
    <w:rsid w:val="00610848"/>
    <w:rsid w:val="00613AB0"/>
    <w:rsid w:val="00613F25"/>
    <w:rsid w:val="00614616"/>
    <w:rsid w:val="00614B16"/>
    <w:rsid w:val="00614F2B"/>
    <w:rsid w:val="00614F63"/>
    <w:rsid w:val="00616168"/>
    <w:rsid w:val="006208BF"/>
    <w:rsid w:val="00620B20"/>
    <w:rsid w:val="00622242"/>
    <w:rsid w:val="00626060"/>
    <w:rsid w:val="00632D5F"/>
    <w:rsid w:val="00634349"/>
    <w:rsid w:val="00641BE2"/>
    <w:rsid w:val="006421DF"/>
    <w:rsid w:val="00645804"/>
    <w:rsid w:val="006468C9"/>
    <w:rsid w:val="0065050F"/>
    <w:rsid w:val="006521BA"/>
    <w:rsid w:val="0065229A"/>
    <w:rsid w:val="00652802"/>
    <w:rsid w:val="00652B44"/>
    <w:rsid w:val="00655854"/>
    <w:rsid w:val="006578F6"/>
    <w:rsid w:val="00663495"/>
    <w:rsid w:val="0066763F"/>
    <w:rsid w:val="00671558"/>
    <w:rsid w:val="006736CD"/>
    <w:rsid w:val="00674C60"/>
    <w:rsid w:val="00675735"/>
    <w:rsid w:val="006762D3"/>
    <w:rsid w:val="00676CA9"/>
    <w:rsid w:val="00677C7A"/>
    <w:rsid w:val="0068285D"/>
    <w:rsid w:val="006843F1"/>
    <w:rsid w:val="00690589"/>
    <w:rsid w:val="00690B8F"/>
    <w:rsid w:val="00693DDE"/>
    <w:rsid w:val="00695850"/>
    <w:rsid w:val="00695E7E"/>
    <w:rsid w:val="00697E23"/>
    <w:rsid w:val="006A20FF"/>
    <w:rsid w:val="006A2F18"/>
    <w:rsid w:val="006A53FD"/>
    <w:rsid w:val="006A7551"/>
    <w:rsid w:val="006B02C3"/>
    <w:rsid w:val="006B0532"/>
    <w:rsid w:val="006B1252"/>
    <w:rsid w:val="006B28F2"/>
    <w:rsid w:val="006B5C7C"/>
    <w:rsid w:val="006B5E08"/>
    <w:rsid w:val="006C05F3"/>
    <w:rsid w:val="006C1E90"/>
    <w:rsid w:val="006C4D0E"/>
    <w:rsid w:val="006C73BC"/>
    <w:rsid w:val="006D32CB"/>
    <w:rsid w:val="006D3F63"/>
    <w:rsid w:val="006D6F2E"/>
    <w:rsid w:val="006E1D11"/>
    <w:rsid w:val="006E20A8"/>
    <w:rsid w:val="006E2F85"/>
    <w:rsid w:val="006E6910"/>
    <w:rsid w:val="006F118B"/>
    <w:rsid w:val="006F39AD"/>
    <w:rsid w:val="006F485F"/>
    <w:rsid w:val="006F5EAB"/>
    <w:rsid w:val="00700FDE"/>
    <w:rsid w:val="00705785"/>
    <w:rsid w:val="007067DF"/>
    <w:rsid w:val="0070773A"/>
    <w:rsid w:val="007104D7"/>
    <w:rsid w:val="00711BB8"/>
    <w:rsid w:val="00712171"/>
    <w:rsid w:val="00713E83"/>
    <w:rsid w:val="00715F9E"/>
    <w:rsid w:val="0071607C"/>
    <w:rsid w:val="0071733F"/>
    <w:rsid w:val="007215BA"/>
    <w:rsid w:val="007234DA"/>
    <w:rsid w:val="00725AD6"/>
    <w:rsid w:val="00726AFF"/>
    <w:rsid w:val="00731DAE"/>
    <w:rsid w:val="007329C6"/>
    <w:rsid w:val="007342B5"/>
    <w:rsid w:val="0073534D"/>
    <w:rsid w:val="0073662B"/>
    <w:rsid w:val="0073767A"/>
    <w:rsid w:val="00744032"/>
    <w:rsid w:val="00744B45"/>
    <w:rsid w:val="00745733"/>
    <w:rsid w:val="00750D8C"/>
    <w:rsid w:val="0075103E"/>
    <w:rsid w:val="00751FDD"/>
    <w:rsid w:val="00752D8C"/>
    <w:rsid w:val="00755D9B"/>
    <w:rsid w:val="0075707A"/>
    <w:rsid w:val="00760E69"/>
    <w:rsid w:val="00761542"/>
    <w:rsid w:val="00763165"/>
    <w:rsid w:val="0076416B"/>
    <w:rsid w:val="0076576A"/>
    <w:rsid w:val="0077093F"/>
    <w:rsid w:val="00771728"/>
    <w:rsid w:val="00772E8B"/>
    <w:rsid w:val="00773083"/>
    <w:rsid w:val="00777352"/>
    <w:rsid w:val="007835EC"/>
    <w:rsid w:val="007843F8"/>
    <w:rsid w:val="00784F86"/>
    <w:rsid w:val="007869D1"/>
    <w:rsid w:val="00787475"/>
    <w:rsid w:val="00790A93"/>
    <w:rsid w:val="0079177D"/>
    <w:rsid w:val="00791C9A"/>
    <w:rsid w:val="007920A8"/>
    <w:rsid w:val="007937CF"/>
    <w:rsid w:val="00793B4C"/>
    <w:rsid w:val="00793D9C"/>
    <w:rsid w:val="00793EB8"/>
    <w:rsid w:val="00794A70"/>
    <w:rsid w:val="00795990"/>
    <w:rsid w:val="00795AEE"/>
    <w:rsid w:val="007A083C"/>
    <w:rsid w:val="007A0B3B"/>
    <w:rsid w:val="007A2664"/>
    <w:rsid w:val="007A3844"/>
    <w:rsid w:val="007A4A81"/>
    <w:rsid w:val="007A6235"/>
    <w:rsid w:val="007A70AC"/>
    <w:rsid w:val="007B2010"/>
    <w:rsid w:val="007B20D6"/>
    <w:rsid w:val="007B22B6"/>
    <w:rsid w:val="007B2C1F"/>
    <w:rsid w:val="007B2EB7"/>
    <w:rsid w:val="007B714A"/>
    <w:rsid w:val="007C1EF2"/>
    <w:rsid w:val="007C2962"/>
    <w:rsid w:val="007C556F"/>
    <w:rsid w:val="007C6D28"/>
    <w:rsid w:val="007C773B"/>
    <w:rsid w:val="007C7BED"/>
    <w:rsid w:val="007D01B8"/>
    <w:rsid w:val="007D1596"/>
    <w:rsid w:val="007D2538"/>
    <w:rsid w:val="007D3A3B"/>
    <w:rsid w:val="007D48AC"/>
    <w:rsid w:val="007D5009"/>
    <w:rsid w:val="007D57DC"/>
    <w:rsid w:val="007E0067"/>
    <w:rsid w:val="007E2455"/>
    <w:rsid w:val="007E2937"/>
    <w:rsid w:val="007E36E8"/>
    <w:rsid w:val="007E5EC9"/>
    <w:rsid w:val="007E73EE"/>
    <w:rsid w:val="007F13E2"/>
    <w:rsid w:val="007F368B"/>
    <w:rsid w:val="007F463D"/>
    <w:rsid w:val="007F4C76"/>
    <w:rsid w:val="007F4E65"/>
    <w:rsid w:val="007F5AFF"/>
    <w:rsid w:val="007F779B"/>
    <w:rsid w:val="00800F3B"/>
    <w:rsid w:val="0080272C"/>
    <w:rsid w:val="0080329B"/>
    <w:rsid w:val="0080658C"/>
    <w:rsid w:val="008071D2"/>
    <w:rsid w:val="00807DAE"/>
    <w:rsid w:val="00810ECE"/>
    <w:rsid w:val="00811833"/>
    <w:rsid w:val="008123E7"/>
    <w:rsid w:val="00812781"/>
    <w:rsid w:val="008144FD"/>
    <w:rsid w:val="008154B3"/>
    <w:rsid w:val="00820BB7"/>
    <w:rsid w:val="00822394"/>
    <w:rsid w:val="00822C26"/>
    <w:rsid w:val="00830D38"/>
    <w:rsid w:val="00832764"/>
    <w:rsid w:val="00832BCD"/>
    <w:rsid w:val="00832FE2"/>
    <w:rsid w:val="00835049"/>
    <w:rsid w:val="00835B12"/>
    <w:rsid w:val="0084253E"/>
    <w:rsid w:val="00846922"/>
    <w:rsid w:val="00846A08"/>
    <w:rsid w:val="00846D50"/>
    <w:rsid w:val="008477E5"/>
    <w:rsid w:val="0085077E"/>
    <w:rsid w:val="00851404"/>
    <w:rsid w:val="00851FF1"/>
    <w:rsid w:val="00853817"/>
    <w:rsid w:val="00853994"/>
    <w:rsid w:val="008552D0"/>
    <w:rsid w:val="008563B5"/>
    <w:rsid w:val="00860A40"/>
    <w:rsid w:val="00862B92"/>
    <w:rsid w:val="00872749"/>
    <w:rsid w:val="00873FBA"/>
    <w:rsid w:val="0087525F"/>
    <w:rsid w:val="00876E80"/>
    <w:rsid w:val="00880A0D"/>
    <w:rsid w:val="00882CE4"/>
    <w:rsid w:val="00883573"/>
    <w:rsid w:val="00884361"/>
    <w:rsid w:val="008878F1"/>
    <w:rsid w:val="00890CEF"/>
    <w:rsid w:val="00892B7E"/>
    <w:rsid w:val="008953B2"/>
    <w:rsid w:val="0089591A"/>
    <w:rsid w:val="0089706D"/>
    <w:rsid w:val="008975E6"/>
    <w:rsid w:val="008A223E"/>
    <w:rsid w:val="008A3DC0"/>
    <w:rsid w:val="008A3E5E"/>
    <w:rsid w:val="008A5566"/>
    <w:rsid w:val="008B2B22"/>
    <w:rsid w:val="008B2BA6"/>
    <w:rsid w:val="008B3827"/>
    <w:rsid w:val="008B396C"/>
    <w:rsid w:val="008B4818"/>
    <w:rsid w:val="008B4826"/>
    <w:rsid w:val="008B4A28"/>
    <w:rsid w:val="008B4C8A"/>
    <w:rsid w:val="008B50EA"/>
    <w:rsid w:val="008B731A"/>
    <w:rsid w:val="008B78E6"/>
    <w:rsid w:val="008C0C1C"/>
    <w:rsid w:val="008C1AC4"/>
    <w:rsid w:val="008C33CD"/>
    <w:rsid w:val="008C36C0"/>
    <w:rsid w:val="008C53E3"/>
    <w:rsid w:val="008C5A6F"/>
    <w:rsid w:val="008C71B1"/>
    <w:rsid w:val="008D5209"/>
    <w:rsid w:val="008D5C27"/>
    <w:rsid w:val="008D6A7F"/>
    <w:rsid w:val="008E0B89"/>
    <w:rsid w:val="008E170E"/>
    <w:rsid w:val="008E1FF2"/>
    <w:rsid w:val="008E2DE6"/>
    <w:rsid w:val="008E2F9E"/>
    <w:rsid w:val="008E5F56"/>
    <w:rsid w:val="008E6BB8"/>
    <w:rsid w:val="008F48AC"/>
    <w:rsid w:val="008F5D2A"/>
    <w:rsid w:val="00900E21"/>
    <w:rsid w:val="00902C3A"/>
    <w:rsid w:val="00905E85"/>
    <w:rsid w:val="0091016A"/>
    <w:rsid w:val="009123B8"/>
    <w:rsid w:val="00912DD8"/>
    <w:rsid w:val="009130B9"/>
    <w:rsid w:val="009133EB"/>
    <w:rsid w:val="009175EB"/>
    <w:rsid w:val="00920CED"/>
    <w:rsid w:val="009228A1"/>
    <w:rsid w:val="00924525"/>
    <w:rsid w:val="00924CB0"/>
    <w:rsid w:val="00926723"/>
    <w:rsid w:val="009276F1"/>
    <w:rsid w:val="009307D3"/>
    <w:rsid w:val="0093200C"/>
    <w:rsid w:val="009339F9"/>
    <w:rsid w:val="00933CB6"/>
    <w:rsid w:val="00940EFF"/>
    <w:rsid w:val="0094159C"/>
    <w:rsid w:val="009427DF"/>
    <w:rsid w:val="009431DD"/>
    <w:rsid w:val="00943F0E"/>
    <w:rsid w:val="0094448B"/>
    <w:rsid w:val="00947AEB"/>
    <w:rsid w:val="00947DFF"/>
    <w:rsid w:val="00950A5B"/>
    <w:rsid w:val="00954EB6"/>
    <w:rsid w:val="00954FE6"/>
    <w:rsid w:val="00956C0B"/>
    <w:rsid w:val="009606BB"/>
    <w:rsid w:val="00960845"/>
    <w:rsid w:val="00963054"/>
    <w:rsid w:val="0096332F"/>
    <w:rsid w:val="0096339C"/>
    <w:rsid w:val="009645EB"/>
    <w:rsid w:val="00966BE9"/>
    <w:rsid w:val="00966F00"/>
    <w:rsid w:val="00972383"/>
    <w:rsid w:val="0097359E"/>
    <w:rsid w:val="00973605"/>
    <w:rsid w:val="009740DE"/>
    <w:rsid w:val="00974935"/>
    <w:rsid w:val="0097572A"/>
    <w:rsid w:val="00976010"/>
    <w:rsid w:val="00976FEF"/>
    <w:rsid w:val="009777ED"/>
    <w:rsid w:val="00980599"/>
    <w:rsid w:val="009806AE"/>
    <w:rsid w:val="00983E93"/>
    <w:rsid w:val="0098474E"/>
    <w:rsid w:val="00987A34"/>
    <w:rsid w:val="00987B5C"/>
    <w:rsid w:val="00992468"/>
    <w:rsid w:val="00993D5A"/>
    <w:rsid w:val="00994C50"/>
    <w:rsid w:val="00994E88"/>
    <w:rsid w:val="009A0128"/>
    <w:rsid w:val="009A1117"/>
    <w:rsid w:val="009A143A"/>
    <w:rsid w:val="009A1D5F"/>
    <w:rsid w:val="009A3A99"/>
    <w:rsid w:val="009A6459"/>
    <w:rsid w:val="009A6F79"/>
    <w:rsid w:val="009A73DA"/>
    <w:rsid w:val="009A796D"/>
    <w:rsid w:val="009B0635"/>
    <w:rsid w:val="009B180D"/>
    <w:rsid w:val="009B26F9"/>
    <w:rsid w:val="009B629B"/>
    <w:rsid w:val="009B6FBD"/>
    <w:rsid w:val="009B799B"/>
    <w:rsid w:val="009C05E3"/>
    <w:rsid w:val="009C1B44"/>
    <w:rsid w:val="009C1B5F"/>
    <w:rsid w:val="009C22DE"/>
    <w:rsid w:val="009D09B7"/>
    <w:rsid w:val="009D3BE8"/>
    <w:rsid w:val="009D4034"/>
    <w:rsid w:val="009D65B4"/>
    <w:rsid w:val="009D758A"/>
    <w:rsid w:val="009D7E40"/>
    <w:rsid w:val="009E01A9"/>
    <w:rsid w:val="009E0C0A"/>
    <w:rsid w:val="009E2446"/>
    <w:rsid w:val="009E4F77"/>
    <w:rsid w:val="009E6BE3"/>
    <w:rsid w:val="009F07C7"/>
    <w:rsid w:val="009F1EA3"/>
    <w:rsid w:val="009F25E4"/>
    <w:rsid w:val="009F2E26"/>
    <w:rsid w:val="009F36AB"/>
    <w:rsid w:val="009F4834"/>
    <w:rsid w:val="00A03D0F"/>
    <w:rsid w:val="00A05E6C"/>
    <w:rsid w:val="00A0647E"/>
    <w:rsid w:val="00A06A29"/>
    <w:rsid w:val="00A06B8C"/>
    <w:rsid w:val="00A1233F"/>
    <w:rsid w:val="00A14291"/>
    <w:rsid w:val="00A1727F"/>
    <w:rsid w:val="00A1764D"/>
    <w:rsid w:val="00A17F1F"/>
    <w:rsid w:val="00A21E85"/>
    <w:rsid w:val="00A2292C"/>
    <w:rsid w:val="00A239E9"/>
    <w:rsid w:val="00A23E30"/>
    <w:rsid w:val="00A264BE"/>
    <w:rsid w:val="00A266AC"/>
    <w:rsid w:val="00A278B2"/>
    <w:rsid w:val="00A30FE5"/>
    <w:rsid w:val="00A327E3"/>
    <w:rsid w:val="00A33F62"/>
    <w:rsid w:val="00A34AA9"/>
    <w:rsid w:val="00A3581C"/>
    <w:rsid w:val="00A35DF3"/>
    <w:rsid w:val="00A35F4A"/>
    <w:rsid w:val="00A372A7"/>
    <w:rsid w:val="00A401D7"/>
    <w:rsid w:val="00A4114F"/>
    <w:rsid w:val="00A417D3"/>
    <w:rsid w:val="00A46BB5"/>
    <w:rsid w:val="00A46BEF"/>
    <w:rsid w:val="00A50BB9"/>
    <w:rsid w:val="00A51114"/>
    <w:rsid w:val="00A52A22"/>
    <w:rsid w:val="00A53AA7"/>
    <w:rsid w:val="00A54B41"/>
    <w:rsid w:val="00A5505B"/>
    <w:rsid w:val="00A56E3C"/>
    <w:rsid w:val="00A61786"/>
    <w:rsid w:val="00A61841"/>
    <w:rsid w:val="00A65BCD"/>
    <w:rsid w:val="00A662C4"/>
    <w:rsid w:val="00A70944"/>
    <w:rsid w:val="00A70D8A"/>
    <w:rsid w:val="00A71357"/>
    <w:rsid w:val="00A80F68"/>
    <w:rsid w:val="00A81AFA"/>
    <w:rsid w:val="00A82424"/>
    <w:rsid w:val="00A82C57"/>
    <w:rsid w:val="00A8468D"/>
    <w:rsid w:val="00A84D50"/>
    <w:rsid w:val="00A86879"/>
    <w:rsid w:val="00A9078C"/>
    <w:rsid w:val="00A93661"/>
    <w:rsid w:val="00A944B4"/>
    <w:rsid w:val="00A94ABB"/>
    <w:rsid w:val="00A95AA2"/>
    <w:rsid w:val="00AA0074"/>
    <w:rsid w:val="00AA1593"/>
    <w:rsid w:val="00AA1DD6"/>
    <w:rsid w:val="00AA31F6"/>
    <w:rsid w:val="00AA74C6"/>
    <w:rsid w:val="00AB0B1B"/>
    <w:rsid w:val="00AB31E3"/>
    <w:rsid w:val="00AB4527"/>
    <w:rsid w:val="00AB46D6"/>
    <w:rsid w:val="00AB5A91"/>
    <w:rsid w:val="00AB7421"/>
    <w:rsid w:val="00AB776C"/>
    <w:rsid w:val="00AC01A0"/>
    <w:rsid w:val="00AC29BE"/>
    <w:rsid w:val="00AC316C"/>
    <w:rsid w:val="00AC389F"/>
    <w:rsid w:val="00AC3A07"/>
    <w:rsid w:val="00AC4415"/>
    <w:rsid w:val="00AC4851"/>
    <w:rsid w:val="00AC4C10"/>
    <w:rsid w:val="00AC4E81"/>
    <w:rsid w:val="00AD033D"/>
    <w:rsid w:val="00AD133C"/>
    <w:rsid w:val="00AD198D"/>
    <w:rsid w:val="00AD3F88"/>
    <w:rsid w:val="00AD4A7F"/>
    <w:rsid w:val="00AD5DD7"/>
    <w:rsid w:val="00AE3581"/>
    <w:rsid w:val="00AE3CC9"/>
    <w:rsid w:val="00AE4194"/>
    <w:rsid w:val="00AE5E38"/>
    <w:rsid w:val="00AE7ABD"/>
    <w:rsid w:val="00AF21B7"/>
    <w:rsid w:val="00AF3E72"/>
    <w:rsid w:val="00AF7DEA"/>
    <w:rsid w:val="00B01D50"/>
    <w:rsid w:val="00B04504"/>
    <w:rsid w:val="00B058D5"/>
    <w:rsid w:val="00B1036E"/>
    <w:rsid w:val="00B105EE"/>
    <w:rsid w:val="00B10A2B"/>
    <w:rsid w:val="00B13170"/>
    <w:rsid w:val="00B14BE1"/>
    <w:rsid w:val="00B14F19"/>
    <w:rsid w:val="00B23CC6"/>
    <w:rsid w:val="00B25806"/>
    <w:rsid w:val="00B2756F"/>
    <w:rsid w:val="00B27E1C"/>
    <w:rsid w:val="00B32FA4"/>
    <w:rsid w:val="00B344C6"/>
    <w:rsid w:val="00B35539"/>
    <w:rsid w:val="00B366C1"/>
    <w:rsid w:val="00B42AE2"/>
    <w:rsid w:val="00B42C66"/>
    <w:rsid w:val="00B44D4B"/>
    <w:rsid w:val="00B455BD"/>
    <w:rsid w:val="00B47C89"/>
    <w:rsid w:val="00B5070C"/>
    <w:rsid w:val="00B51097"/>
    <w:rsid w:val="00B53E17"/>
    <w:rsid w:val="00B54489"/>
    <w:rsid w:val="00B55FC5"/>
    <w:rsid w:val="00B56872"/>
    <w:rsid w:val="00B56B5B"/>
    <w:rsid w:val="00B56FA4"/>
    <w:rsid w:val="00B60A6F"/>
    <w:rsid w:val="00B6199C"/>
    <w:rsid w:val="00B62421"/>
    <w:rsid w:val="00B6291C"/>
    <w:rsid w:val="00B647BE"/>
    <w:rsid w:val="00B64820"/>
    <w:rsid w:val="00B64CBD"/>
    <w:rsid w:val="00B6534A"/>
    <w:rsid w:val="00B67272"/>
    <w:rsid w:val="00B705FF"/>
    <w:rsid w:val="00B70F97"/>
    <w:rsid w:val="00B719DB"/>
    <w:rsid w:val="00B71E65"/>
    <w:rsid w:val="00B72B77"/>
    <w:rsid w:val="00B74EB1"/>
    <w:rsid w:val="00B75718"/>
    <w:rsid w:val="00B76F25"/>
    <w:rsid w:val="00B7771F"/>
    <w:rsid w:val="00B92087"/>
    <w:rsid w:val="00B92155"/>
    <w:rsid w:val="00B93335"/>
    <w:rsid w:val="00BA044B"/>
    <w:rsid w:val="00BA0DE9"/>
    <w:rsid w:val="00BA1785"/>
    <w:rsid w:val="00BB47BD"/>
    <w:rsid w:val="00BB6CC0"/>
    <w:rsid w:val="00BB6FCB"/>
    <w:rsid w:val="00BB73C1"/>
    <w:rsid w:val="00BB7A04"/>
    <w:rsid w:val="00BC024C"/>
    <w:rsid w:val="00BC07C2"/>
    <w:rsid w:val="00BC0F33"/>
    <w:rsid w:val="00BC1ACB"/>
    <w:rsid w:val="00BC2B69"/>
    <w:rsid w:val="00BC7B37"/>
    <w:rsid w:val="00BC7EA9"/>
    <w:rsid w:val="00BD2032"/>
    <w:rsid w:val="00BD37AC"/>
    <w:rsid w:val="00BD513A"/>
    <w:rsid w:val="00BE1909"/>
    <w:rsid w:val="00BE1A3D"/>
    <w:rsid w:val="00BE5745"/>
    <w:rsid w:val="00BE6696"/>
    <w:rsid w:val="00BE6A04"/>
    <w:rsid w:val="00BF297E"/>
    <w:rsid w:val="00BF3D5C"/>
    <w:rsid w:val="00BF4E09"/>
    <w:rsid w:val="00BF79F5"/>
    <w:rsid w:val="00C00595"/>
    <w:rsid w:val="00C1046F"/>
    <w:rsid w:val="00C1097B"/>
    <w:rsid w:val="00C1134C"/>
    <w:rsid w:val="00C13CD1"/>
    <w:rsid w:val="00C201D9"/>
    <w:rsid w:val="00C20F64"/>
    <w:rsid w:val="00C212B1"/>
    <w:rsid w:val="00C21CE7"/>
    <w:rsid w:val="00C22389"/>
    <w:rsid w:val="00C238F9"/>
    <w:rsid w:val="00C23B1E"/>
    <w:rsid w:val="00C26702"/>
    <w:rsid w:val="00C31180"/>
    <w:rsid w:val="00C31A43"/>
    <w:rsid w:val="00C35DA4"/>
    <w:rsid w:val="00C35F88"/>
    <w:rsid w:val="00C37713"/>
    <w:rsid w:val="00C40CA1"/>
    <w:rsid w:val="00C41BB9"/>
    <w:rsid w:val="00C41EB9"/>
    <w:rsid w:val="00C47EC2"/>
    <w:rsid w:val="00C50C8D"/>
    <w:rsid w:val="00C51730"/>
    <w:rsid w:val="00C548DF"/>
    <w:rsid w:val="00C60208"/>
    <w:rsid w:val="00C62A8D"/>
    <w:rsid w:val="00C63F55"/>
    <w:rsid w:val="00C64453"/>
    <w:rsid w:val="00C711A9"/>
    <w:rsid w:val="00C71CE1"/>
    <w:rsid w:val="00C75146"/>
    <w:rsid w:val="00C75F04"/>
    <w:rsid w:val="00C77584"/>
    <w:rsid w:val="00C8151B"/>
    <w:rsid w:val="00C834B3"/>
    <w:rsid w:val="00C84C03"/>
    <w:rsid w:val="00C86A2C"/>
    <w:rsid w:val="00C86E33"/>
    <w:rsid w:val="00C86E6D"/>
    <w:rsid w:val="00C86FEA"/>
    <w:rsid w:val="00C92C13"/>
    <w:rsid w:val="00C92D98"/>
    <w:rsid w:val="00C93D61"/>
    <w:rsid w:val="00C9419F"/>
    <w:rsid w:val="00C952DD"/>
    <w:rsid w:val="00C9579C"/>
    <w:rsid w:val="00C95C1F"/>
    <w:rsid w:val="00C96C57"/>
    <w:rsid w:val="00CA0B07"/>
    <w:rsid w:val="00CA20E8"/>
    <w:rsid w:val="00CA2FD1"/>
    <w:rsid w:val="00CA37C3"/>
    <w:rsid w:val="00CA6341"/>
    <w:rsid w:val="00CA7D89"/>
    <w:rsid w:val="00CB0485"/>
    <w:rsid w:val="00CB17DF"/>
    <w:rsid w:val="00CB31A3"/>
    <w:rsid w:val="00CB675B"/>
    <w:rsid w:val="00CB6CB7"/>
    <w:rsid w:val="00CC2548"/>
    <w:rsid w:val="00CC272E"/>
    <w:rsid w:val="00CC2EB4"/>
    <w:rsid w:val="00CC2ED6"/>
    <w:rsid w:val="00CC32AF"/>
    <w:rsid w:val="00CC3785"/>
    <w:rsid w:val="00CC415A"/>
    <w:rsid w:val="00CC719F"/>
    <w:rsid w:val="00CD270D"/>
    <w:rsid w:val="00CE06A9"/>
    <w:rsid w:val="00CE0DAA"/>
    <w:rsid w:val="00CE1034"/>
    <w:rsid w:val="00CE24D5"/>
    <w:rsid w:val="00CE3DA3"/>
    <w:rsid w:val="00CE4B98"/>
    <w:rsid w:val="00CE536F"/>
    <w:rsid w:val="00CF0B45"/>
    <w:rsid w:val="00D02587"/>
    <w:rsid w:val="00D03D58"/>
    <w:rsid w:val="00D04456"/>
    <w:rsid w:val="00D04532"/>
    <w:rsid w:val="00D05024"/>
    <w:rsid w:val="00D10FC0"/>
    <w:rsid w:val="00D1138B"/>
    <w:rsid w:val="00D11780"/>
    <w:rsid w:val="00D132E1"/>
    <w:rsid w:val="00D1561E"/>
    <w:rsid w:val="00D15823"/>
    <w:rsid w:val="00D205EB"/>
    <w:rsid w:val="00D209E8"/>
    <w:rsid w:val="00D229AB"/>
    <w:rsid w:val="00D24765"/>
    <w:rsid w:val="00D24D88"/>
    <w:rsid w:val="00D2632C"/>
    <w:rsid w:val="00D2775A"/>
    <w:rsid w:val="00D30081"/>
    <w:rsid w:val="00D324A2"/>
    <w:rsid w:val="00D33E99"/>
    <w:rsid w:val="00D35C67"/>
    <w:rsid w:val="00D35D4D"/>
    <w:rsid w:val="00D36D2B"/>
    <w:rsid w:val="00D432D8"/>
    <w:rsid w:val="00D44681"/>
    <w:rsid w:val="00D4579F"/>
    <w:rsid w:val="00D51A94"/>
    <w:rsid w:val="00D52452"/>
    <w:rsid w:val="00D5324B"/>
    <w:rsid w:val="00D54ADD"/>
    <w:rsid w:val="00D54CEA"/>
    <w:rsid w:val="00D5643A"/>
    <w:rsid w:val="00D57201"/>
    <w:rsid w:val="00D66C2E"/>
    <w:rsid w:val="00D67B82"/>
    <w:rsid w:val="00D70465"/>
    <w:rsid w:val="00D725FC"/>
    <w:rsid w:val="00D77035"/>
    <w:rsid w:val="00D772CC"/>
    <w:rsid w:val="00D812BE"/>
    <w:rsid w:val="00D8287F"/>
    <w:rsid w:val="00D82FF3"/>
    <w:rsid w:val="00D83ABB"/>
    <w:rsid w:val="00D85176"/>
    <w:rsid w:val="00D85E55"/>
    <w:rsid w:val="00D8734A"/>
    <w:rsid w:val="00D8748C"/>
    <w:rsid w:val="00D90783"/>
    <w:rsid w:val="00D917E8"/>
    <w:rsid w:val="00D92FD3"/>
    <w:rsid w:val="00D93571"/>
    <w:rsid w:val="00D9441D"/>
    <w:rsid w:val="00D944DF"/>
    <w:rsid w:val="00D95DBC"/>
    <w:rsid w:val="00DA0133"/>
    <w:rsid w:val="00DA1129"/>
    <w:rsid w:val="00DA1B26"/>
    <w:rsid w:val="00DA243B"/>
    <w:rsid w:val="00DA2A86"/>
    <w:rsid w:val="00DA3F3A"/>
    <w:rsid w:val="00DA55FB"/>
    <w:rsid w:val="00DA68CD"/>
    <w:rsid w:val="00DA6CB8"/>
    <w:rsid w:val="00DB062A"/>
    <w:rsid w:val="00DB0FC5"/>
    <w:rsid w:val="00DB274F"/>
    <w:rsid w:val="00DB2F8D"/>
    <w:rsid w:val="00DC3D3D"/>
    <w:rsid w:val="00DC43E7"/>
    <w:rsid w:val="00DC5EDD"/>
    <w:rsid w:val="00DD0755"/>
    <w:rsid w:val="00DD0BCC"/>
    <w:rsid w:val="00DD1066"/>
    <w:rsid w:val="00DD21A1"/>
    <w:rsid w:val="00DD77FC"/>
    <w:rsid w:val="00DE31C4"/>
    <w:rsid w:val="00DE5F3E"/>
    <w:rsid w:val="00DF0AF3"/>
    <w:rsid w:val="00DF3729"/>
    <w:rsid w:val="00DF38FD"/>
    <w:rsid w:val="00DF3BD0"/>
    <w:rsid w:val="00DF4899"/>
    <w:rsid w:val="00DF5520"/>
    <w:rsid w:val="00E00087"/>
    <w:rsid w:val="00E03402"/>
    <w:rsid w:val="00E03D60"/>
    <w:rsid w:val="00E04042"/>
    <w:rsid w:val="00E05196"/>
    <w:rsid w:val="00E0535B"/>
    <w:rsid w:val="00E0632F"/>
    <w:rsid w:val="00E068CE"/>
    <w:rsid w:val="00E074FF"/>
    <w:rsid w:val="00E07D0D"/>
    <w:rsid w:val="00E14573"/>
    <w:rsid w:val="00E16E51"/>
    <w:rsid w:val="00E176F7"/>
    <w:rsid w:val="00E2050C"/>
    <w:rsid w:val="00E20BC8"/>
    <w:rsid w:val="00E2170E"/>
    <w:rsid w:val="00E22A91"/>
    <w:rsid w:val="00E25F09"/>
    <w:rsid w:val="00E26D25"/>
    <w:rsid w:val="00E30E86"/>
    <w:rsid w:val="00E31991"/>
    <w:rsid w:val="00E31E71"/>
    <w:rsid w:val="00E33E3A"/>
    <w:rsid w:val="00E34134"/>
    <w:rsid w:val="00E362B4"/>
    <w:rsid w:val="00E37237"/>
    <w:rsid w:val="00E41B71"/>
    <w:rsid w:val="00E42BD5"/>
    <w:rsid w:val="00E441A2"/>
    <w:rsid w:val="00E45CB5"/>
    <w:rsid w:val="00E51683"/>
    <w:rsid w:val="00E5340A"/>
    <w:rsid w:val="00E54262"/>
    <w:rsid w:val="00E54332"/>
    <w:rsid w:val="00E61825"/>
    <w:rsid w:val="00E619AB"/>
    <w:rsid w:val="00E63069"/>
    <w:rsid w:val="00E63517"/>
    <w:rsid w:val="00E63891"/>
    <w:rsid w:val="00E63CAA"/>
    <w:rsid w:val="00E649EF"/>
    <w:rsid w:val="00E668B9"/>
    <w:rsid w:val="00E66A91"/>
    <w:rsid w:val="00E67CE3"/>
    <w:rsid w:val="00E70E78"/>
    <w:rsid w:val="00E72207"/>
    <w:rsid w:val="00E7243D"/>
    <w:rsid w:val="00E74910"/>
    <w:rsid w:val="00E75EF5"/>
    <w:rsid w:val="00E76460"/>
    <w:rsid w:val="00E81017"/>
    <w:rsid w:val="00E814C4"/>
    <w:rsid w:val="00E8310E"/>
    <w:rsid w:val="00E85C8E"/>
    <w:rsid w:val="00E85D2B"/>
    <w:rsid w:val="00E9082A"/>
    <w:rsid w:val="00E943A5"/>
    <w:rsid w:val="00E948F9"/>
    <w:rsid w:val="00E94A95"/>
    <w:rsid w:val="00E97617"/>
    <w:rsid w:val="00EA1162"/>
    <w:rsid w:val="00EA1BB4"/>
    <w:rsid w:val="00EA1E07"/>
    <w:rsid w:val="00EA2EA7"/>
    <w:rsid w:val="00EB07B3"/>
    <w:rsid w:val="00EB536E"/>
    <w:rsid w:val="00EB6E40"/>
    <w:rsid w:val="00EB780F"/>
    <w:rsid w:val="00EC2302"/>
    <w:rsid w:val="00EC238B"/>
    <w:rsid w:val="00EC2D12"/>
    <w:rsid w:val="00EC411A"/>
    <w:rsid w:val="00EC4276"/>
    <w:rsid w:val="00EC61D0"/>
    <w:rsid w:val="00ED0484"/>
    <w:rsid w:val="00ED14A0"/>
    <w:rsid w:val="00ED156E"/>
    <w:rsid w:val="00ED204C"/>
    <w:rsid w:val="00ED231C"/>
    <w:rsid w:val="00ED4425"/>
    <w:rsid w:val="00ED640C"/>
    <w:rsid w:val="00ED77A4"/>
    <w:rsid w:val="00ED78F7"/>
    <w:rsid w:val="00EE2058"/>
    <w:rsid w:val="00EE206C"/>
    <w:rsid w:val="00EF1BCC"/>
    <w:rsid w:val="00EF2E9C"/>
    <w:rsid w:val="00EF57A6"/>
    <w:rsid w:val="00EF727A"/>
    <w:rsid w:val="00F00B41"/>
    <w:rsid w:val="00F00C25"/>
    <w:rsid w:val="00F02A9B"/>
    <w:rsid w:val="00F048C4"/>
    <w:rsid w:val="00F055E5"/>
    <w:rsid w:val="00F05788"/>
    <w:rsid w:val="00F072C4"/>
    <w:rsid w:val="00F107E8"/>
    <w:rsid w:val="00F12969"/>
    <w:rsid w:val="00F147FB"/>
    <w:rsid w:val="00F14D37"/>
    <w:rsid w:val="00F165A8"/>
    <w:rsid w:val="00F20E39"/>
    <w:rsid w:val="00F21DEB"/>
    <w:rsid w:val="00F2269B"/>
    <w:rsid w:val="00F226A6"/>
    <w:rsid w:val="00F22D30"/>
    <w:rsid w:val="00F25FA8"/>
    <w:rsid w:val="00F263D6"/>
    <w:rsid w:val="00F2754A"/>
    <w:rsid w:val="00F30D93"/>
    <w:rsid w:val="00F31880"/>
    <w:rsid w:val="00F3192E"/>
    <w:rsid w:val="00F31F26"/>
    <w:rsid w:val="00F36808"/>
    <w:rsid w:val="00F40A93"/>
    <w:rsid w:val="00F41F8A"/>
    <w:rsid w:val="00F43B0E"/>
    <w:rsid w:val="00F448DA"/>
    <w:rsid w:val="00F5129D"/>
    <w:rsid w:val="00F515CF"/>
    <w:rsid w:val="00F51B0C"/>
    <w:rsid w:val="00F53E5A"/>
    <w:rsid w:val="00F63455"/>
    <w:rsid w:val="00F65821"/>
    <w:rsid w:val="00F65CB1"/>
    <w:rsid w:val="00F66680"/>
    <w:rsid w:val="00F71A77"/>
    <w:rsid w:val="00F72050"/>
    <w:rsid w:val="00F738C0"/>
    <w:rsid w:val="00F77CDD"/>
    <w:rsid w:val="00F80460"/>
    <w:rsid w:val="00F842B3"/>
    <w:rsid w:val="00F843D4"/>
    <w:rsid w:val="00F87803"/>
    <w:rsid w:val="00F913E2"/>
    <w:rsid w:val="00F92116"/>
    <w:rsid w:val="00F95BFA"/>
    <w:rsid w:val="00FA116A"/>
    <w:rsid w:val="00FA7103"/>
    <w:rsid w:val="00FB2FCF"/>
    <w:rsid w:val="00FB43C6"/>
    <w:rsid w:val="00FB5085"/>
    <w:rsid w:val="00FB7491"/>
    <w:rsid w:val="00FC1E73"/>
    <w:rsid w:val="00FC254A"/>
    <w:rsid w:val="00FC4126"/>
    <w:rsid w:val="00FC6B71"/>
    <w:rsid w:val="00FD3977"/>
    <w:rsid w:val="00FD7F37"/>
    <w:rsid w:val="00FD7F56"/>
    <w:rsid w:val="00FE06BE"/>
    <w:rsid w:val="00FE110C"/>
    <w:rsid w:val="00FE6910"/>
    <w:rsid w:val="00FE7409"/>
    <w:rsid w:val="00FE7732"/>
    <w:rsid w:val="00FF2960"/>
    <w:rsid w:val="00FF3553"/>
    <w:rsid w:val="00FF3DFE"/>
    <w:rsid w:val="00FF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C0A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4C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28A1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50BB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50BB9"/>
  </w:style>
  <w:style w:type="paragraph" w:styleId="a6">
    <w:name w:val="footer"/>
    <w:basedOn w:val="a"/>
    <w:link w:val="a7"/>
    <w:uiPriority w:val="99"/>
    <w:unhideWhenUsed/>
    <w:rsid w:val="00A50B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0BB9"/>
  </w:style>
  <w:style w:type="character" w:styleId="a8">
    <w:name w:val="annotation reference"/>
    <w:basedOn w:val="a0"/>
    <w:uiPriority w:val="99"/>
    <w:semiHidden/>
    <w:unhideWhenUsed/>
    <w:rsid w:val="00AC4E81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AC4E8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AC4E8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C4E8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AC4E8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C4E8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C4E8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B64C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">
    <w:name w:val="List Paragraph"/>
    <w:basedOn w:val="a"/>
    <w:uiPriority w:val="34"/>
    <w:qFormat/>
    <w:rsid w:val="00A17F1F"/>
    <w:pPr>
      <w:ind w:left="720"/>
      <w:contextualSpacing/>
    </w:pPr>
  </w:style>
  <w:style w:type="paragraph" w:styleId="af0">
    <w:name w:val="Body Text"/>
    <w:basedOn w:val="a"/>
    <w:link w:val="af1"/>
    <w:uiPriority w:val="99"/>
    <w:unhideWhenUsed/>
    <w:rsid w:val="00E5433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E54332"/>
  </w:style>
  <w:style w:type="paragraph" w:customStyle="1" w:styleId="ConsNormal">
    <w:name w:val="ConsNormal"/>
    <w:uiPriority w:val="99"/>
    <w:rsid w:val="001D1B8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22">
    <w:name w:val="Основной текст с отступом 22"/>
    <w:basedOn w:val="a"/>
    <w:uiPriority w:val="99"/>
    <w:rsid w:val="001D1B81"/>
    <w:pPr>
      <w:overflowPunct w:val="0"/>
      <w:autoSpaceDE w:val="0"/>
      <w:autoSpaceDN w:val="0"/>
      <w:adjustRightInd w:val="0"/>
      <w:ind w:right="-285" w:firstLine="709"/>
    </w:pPr>
    <w:rPr>
      <w:rFonts w:ascii="Arial" w:eastAsia="Times New Roman" w:hAnsi="Arial" w:cs="Arial"/>
    </w:rPr>
  </w:style>
  <w:style w:type="paragraph" w:styleId="21">
    <w:name w:val="Body Text Indent 2"/>
    <w:basedOn w:val="a"/>
    <w:link w:val="23"/>
    <w:uiPriority w:val="99"/>
    <w:rsid w:val="0030516E"/>
    <w:pPr>
      <w:spacing w:after="120" w:line="480" w:lineRule="auto"/>
      <w:ind w:left="283"/>
    </w:pPr>
    <w:rPr>
      <w:rFonts w:eastAsia="Times New Roman"/>
    </w:rPr>
  </w:style>
  <w:style w:type="character" w:customStyle="1" w:styleId="23">
    <w:name w:val="Основной текст с отступом 2 Знак"/>
    <w:basedOn w:val="a0"/>
    <w:link w:val="21"/>
    <w:uiPriority w:val="99"/>
    <w:rsid w:val="0030516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525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Document Map"/>
    <w:basedOn w:val="a"/>
    <w:link w:val="af4"/>
    <w:uiPriority w:val="99"/>
    <w:semiHidden/>
    <w:unhideWhenUsed/>
    <w:rsid w:val="000F7817"/>
  </w:style>
  <w:style w:type="character" w:customStyle="1" w:styleId="af4">
    <w:name w:val="Схема документа Знак"/>
    <w:basedOn w:val="a0"/>
    <w:link w:val="af3"/>
    <w:uiPriority w:val="99"/>
    <w:semiHidden/>
    <w:rsid w:val="000F7817"/>
    <w:rPr>
      <w:rFonts w:ascii="Times New Roman" w:hAnsi="Times New Roman" w:cs="Times New Roman"/>
      <w:sz w:val="24"/>
      <w:szCs w:val="24"/>
    </w:rPr>
  </w:style>
  <w:style w:type="paragraph" w:styleId="af5">
    <w:name w:val="Revision"/>
    <w:hidden/>
    <w:uiPriority w:val="99"/>
    <w:semiHidden/>
    <w:rsid w:val="00DA6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0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5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73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609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056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7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uditor-sro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09C9801-7D48-4094-962A-E7581512C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BB380920</Template>
  <TotalTime>1</TotalTime>
  <Pages>7</Pages>
  <Words>2102</Words>
  <Characters>11984</Characters>
  <Application>Microsoft Office Word</Application>
  <DocSecurity>0</DocSecurity>
  <Lines>99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62</vt:i4>
      </vt:variant>
    </vt:vector>
  </HeadingPairs>
  <TitlesOfParts>
    <vt:vector size="63" baseType="lpstr">
      <vt:lpstr/>
      <vt:lpstr>Протокол № 336</vt:lpstr>
      <vt:lpstr>Саморегулируемой организации аудиторов</vt:lpstr>
      <vt:lpstr>АССОЦИАЦИЯ «СОДРУЖЕСТВО» (СРО ААС)</vt:lpstr>
      <vt:lpstr>На заседании присутствовали члены Правления СРО ААС: </vt:lpstr>
      <vt:lpstr>Приглашенные лица: </vt:lpstr>
      <vt:lpstr>Процедурные вопросы:</vt:lpstr>
      <vt:lpstr>Решения приняты единогласно</vt:lpstr>
      <vt:lpstr>По первому вопросу</vt:lpstr>
      <vt:lpstr>Решили:</vt:lpstr>
      <vt:lpstr/>
      <vt:lpstr>По второму вопросу</vt:lpstr>
      <vt:lpstr>Об участии СРО ААС в доработке проекта Федерального закона «О внесении изменений</vt:lpstr>
      <vt:lpstr>Решили:</vt:lpstr>
      <vt:lpstr/>
      <vt:lpstr/>
      <vt:lpstr>Решили:</vt:lpstr>
      <vt:lpstr>Решили:</vt:lpstr>
      <vt:lpstr>По вопросу 6.1. выступила заместитель Председателя Комиссии по контролю качества</vt:lpstr>
      <vt:lpstr>Предлагается изменение раздела 13 Правил ВККР «Контроль за принятием мер по испр</vt:lpstr>
      <vt:lpstr>Решили:</vt:lpstr>
      <vt:lpstr>Решили:</vt:lpstr>
      <vt:lpstr>Решили:</vt:lpstr>
      <vt:lpstr/>
      <vt:lpstr>Членам Правления был представлен проект наименований квалификаций аудиторов и тр</vt:lpstr>
      <vt:lpstr>С устными пояснениями выступил Заместитель Председателя Комитета по проф. образо</vt:lpstr>
      <vt:lpstr>При этом, как следует из доклада, по результатам оценки квалификации аудиторов (</vt:lpstr>
      <vt:lpstr/>
      <vt:lpstr>После доклада состоялось обсуждение, в ходе которого выступили члены Правления:</vt:lpstr>
      <vt:lpstr>— Старовойтова Е.В. обратила внимание на чрезмерность контроля и регулирования а</vt:lpstr>
      <vt:lpstr>— Бутовский В.В. отметил, что оценивать и проверять квалификацию действующих рук</vt:lpstr>
      <vt:lpstr>— Черкасова Н.В. предложила обратить внимание на бухгалтерские профессии, не отл</vt:lpstr>
      <vt:lpstr>— Носова О.А. предложила получить Бутовскому В.В. и Савельевой М.Е. по результат</vt:lpstr>
      <vt:lpstr/>
      <vt:lpstr>Решили:</vt:lpstr>
      <vt:lpstr/>
      <vt:lpstr>О составе Дисциплинарной комиссии СРО ААС.</vt:lpstr>
      <vt:lpstr>Председатель Дисциплинарной комиссии Черкасова Н.В. сообщила, что в Дисциплинарн</vt:lpstr>
      <vt:lpstr>После прекращения обязанностей Харитонова С.В. в составе Дисциплинарной комиссии</vt:lpstr>
      <vt:lpstr/>
      <vt:lpstr>Решили:</vt:lpstr>
      <vt:lpstr/>
      <vt:lpstr/>
      <vt:lpstr>Разное</vt:lpstr>
      <vt:lpstr/>
      <vt:lpstr>О работе Комитета по наградам </vt:lpstr>
      <vt:lpstr>С кратким докладом выступил Щепотьев А.В., доложил о нехватке кандидатур для раб</vt:lpstr>
      <vt:lpstr>— Шеремет Анатолий Данилович;</vt:lpstr>
      <vt:lpstr>— Чая Владимир Тигранович;</vt:lpstr>
      <vt:lpstr>— Носова Ольга Александровна.</vt:lpstr>
      <vt:lpstr/>
      <vt:lpstr>Назначить членами Комитета по наградам: </vt:lpstr>
      <vt:lpstr>— Шеремета Анатолия Даниловича;</vt:lpstr>
      <vt:lpstr>— Чая Владимира Тиграновича;</vt:lpstr>
      <vt:lpstr>— Носову Ольгу Александровну.</vt:lpstr>
      <vt:lpstr/>
      <vt:lpstr>О дальнейшем графике очных заседаний Правления СРО ААС</vt:lpstr>
      <vt:lpstr/>
      <vt:lpstr/>
      <vt:lpstr>Подсчет голосов производили: Гришаев А.В., Савельева М.Е.</vt:lpstr>
      <vt:lpstr>Председатель заседания Правления СРО ААС______________ А.Д. Шеремет </vt:lpstr>
      <vt:lpstr/>
      <vt:lpstr>Секретарь заседания Правления СРО ААС________________ М.Е. Савельева </vt:lpstr>
    </vt:vector>
  </TitlesOfParts>
  <Company/>
  <LinksUpToDate>false</LinksUpToDate>
  <CharactersWithSpaces>14058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Носова</dc:creator>
  <cp:keywords/>
  <dc:description/>
  <cp:lastModifiedBy>Александр Гришаев</cp:lastModifiedBy>
  <cp:revision>3</cp:revision>
  <dcterms:created xsi:type="dcterms:W3CDTF">2018-02-21T15:03:00Z</dcterms:created>
  <dcterms:modified xsi:type="dcterms:W3CDTF">2018-04-02T10:44:00Z</dcterms:modified>
</cp:coreProperties>
</file>