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A1" w:rsidRPr="00C24FD6" w:rsidRDefault="00A925A1" w:rsidP="00A925A1">
      <w:pPr>
        <w:jc w:val="right"/>
        <w:rPr>
          <w:b/>
          <w:sz w:val="20"/>
          <w:szCs w:val="20"/>
        </w:rPr>
      </w:pPr>
      <w:bookmarkStart w:id="0" w:name="_GoBack"/>
      <w:bookmarkEnd w:id="0"/>
      <w:r w:rsidRPr="00C24FD6">
        <w:rPr>
          <w:b/>
          <w:sz w:val="20"/>
          <w:szCs w:val="20"/>
        </w:rPr>
        <w:t>УТВЕРЖДЕНО</w:t>
      </w:r>
    </w:p>
    <w:p w:rsidR="00A925A1" w:rsidRPr="00C24FD6" w:rsidRDefault="00A925A1" w:rsidP="00A925A1">
      <w:pPr>
        <w:jc w:val="right"/>
        <w:rPr>
          <w:b/>
          <w:sz w:val="20"/>
          <w:szCs w:val="20"/>
        </w:rPr>
      </w:pPr>
      <w:r w:rsidRPr="00C24FD6">
        <w:rPr>
          <w:b/>
          <w:sz w:val="20"/>
          <w:szCs w:val="20"/>
        </w:rPr>
        <w:t xml:space="preserve">решением Правления </w:t>
      </w:r>
      <w:r>
        <w:rPr>
          <w:b/>
          <w:sz w:val="20"/>
          <w:szCs w:val="20"/>
        </w:rPr>
        <w:t>СРО</w:t>
      </w:r>
      <w:r w:rsidRPr="00C24FD6">
        <w:rPr>
          <w:b/>
          <w:sz w:val="20"/>
          <w:szCs w:val="20"/>
        </w:rPr>
        <w:t xml:space="preserve"> ААС</w:t>
      </w:r>
    </w:p>
    <w:p w:rsidR="00020F01" w:rsidRDefault="00020F01" w:rsidP="00020F01">
      <w:pPr>
        <w:jc w:val="right"/>
      </w:pPr>
      <w:r>
        <w:rPr>
          <w:b/>
          <w:sz w:val="20"/>
          <w:szCs w:val="20"/>
        </w:rPr>
        <w:t>протокол № 417 от 26 ноября 2019 г</w:t>
      </w:r>
    </w:p>
    <w:p w:rsidR="00A925A1" w:rsidRDefault="00A925A1" w:rsidP="00A925A1">
      <w:pPr>
        <w:jc w:val="center"/>
      </w:pPr>
    </w:p>
    <w:p w:rsidR="00A925A1" w:rsidRDefault="00A925A1" w:rsidP="00A925A1"/>
    <w:p w:rsidR="00A925A1" w:rsidRDefault="00A925A1" w:rsidP="00A925A1"/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1430"/>
        <w:gridCol w:w="4815"/>
      </w:tblGrid>
      <w:tr w:rsidR="00A925A1" w:rsidTr="00396230">
        <w:tc>
          <w:tcPr>
            <w:tcW w:w="3284" w:type="dxa"/>
          </w:tcPr>
          <w:p w:rsidR="00A925A1" w:rsidRDefault="00A925A1" w:rsidP="00396230"/>
        </w:tc>
        <w:tc>
          <w:tcPr>
            <w:tcW w:w="1502" w:type="dxa"/>
          </w:tcPr>
          <w:p w:rsidR="00A925A1" w:rsidRDefault="00A925A1" w:rsidP="00396230"/>
        </w:tc>
        <w:tc>
          <w:tcPr>
            <w:tcW w:w="4961" w:type="dxa"/>
          </w:tcPr>
          <w:p w:rsidR="00A925A1" w:rsidRPr="005B3EB7" w:rsidRDefault="00A925A1" w:rsidP="00396230">
            <w:pPr>
              <w:jc w:val="right"/>
              <w:rPr>
                <w:caps/>
              </w:rPr>
            </w:pPr>
            <w:r>
              <w:rPr>
                <w:caps/>
              </w:rPr>
              <w:t>РЕКОМЕНДОВАНО</w:t>
            </w:r>
          </w:p>
        </w:tc>
      </w:tr>
      <w:tr w:rsidR="00A925A1" w:rsidTr="00396230">
        <w:tc>
          <w:tcPr>
            <w:tcW w:w="3284" w:type="dxa"/>
          </w:tcPr>
          <w:p w:rsidR="00A925A1" w:rsidRDefault="00A925A1" w:rsidP="00396230"/>
        </w:tc>
        <w:tc>
          <w:tcPr>
            <w:tcW w:w="1502" w:type="dxa"/>
          </w:tcPr>
          <w:p w:rsidR="00A925A1" w:rsidRDefault="00A925A1" w:rsidP="00396230"/>
        </w:tc>
        <w:tc>
          <w:tcPr>
            <w:tcW w:w="4961" w:type="dxa"/>
          </w:tcPr>
          <w:p w:rsidR="00A925A1" w:rsidRDefault="00A925A1" w:rsidP="00396230">
            <w:pPr>
              <w:jc w:val="right"/>
            </w:pPr>
            <w:r w:rsidRPr="0023163D">
              <w:t>Комитет</w:t>
            </w:r>
            <w:r>
              <w:t>ом</w:t>
            </w:r>
            <w:r w:rsidRPr="0023163D">
              <w:t xml:space="preserve"> по стандартизации</w:t>
            </w:r>
            <w:r>
              <w:t xml:space="preserve"> </w:t>
            </w:r>
          </w:p>
          <w:p w:rsidR="00A925A1" w:rsidRPr="0023163D" w:rsidRDefault="00A925A1" w:rsidP="00396230">
            <w:pPr>
              <w:jc w:val="right"/>
            </w:pPr>
            <w:r>
              <w:t>и методологии</w:t>
            </w:r>
            <w:r w:rsidRPr="0023163D">
              <w:t xml:space="preserve"> аудиторской деятельности</w:t>
            </w:r>
          </w:p>
          <w:p w:rsidR="00A925A1" w:rsidRDefault="00A925A1" w:rsidP="00396230">
            <w:pPr>
              <w:jc w:val="right"/>
            </w:pPr>
            <w:r>
              <w:t>в качестве внутрифирменного стандарта аудиторской деятельности аудиторских организаций и индивидуальных аудиторов</w:t>
            </w:r>
          </w:p>
        </w:tc>
      </w:tr>
      <w:tr w:rsidR="00A925A1" w:rsidTr="00396230">
        <w:tc>
          <w:tcPr>
            <w:tcW w:w="3284" w:type="dxa"/>
          </w:tcPr>
          <w:p w:rsidR="00A925A1" w:rsidRDefault="00A925A1" w:rsidP="00396230"/>
        </w:tc>
        <w:tc>
          <w:tcPr>
            <w:tcW w:w="1502" w:type="dxa"/>
          </w:tcPr>
          <w:p w:rsidR="00A925A1" w:rsidRDefault="00A925A1" w:rsidP="00396230"/>
        </w:tc>
        <w:tc>
          <w:tcPr>
            <w:tcW w:w="4961" w:type="dxa"/>
          </w:tcPr>
          <w:p w:rsidR="00A925A1" w:rsidRDefault="00A925A1" w:rsidP="00396230">
            <w:pPr>
              <w:jc w:val="right"/>
            </w:pPr>
          </w:p>
        </w:tc>
      </w:tr>
      <w:tr w:rsidR="00A925A1" w:rsidTr="00396230">
        <w:trPr>
          <w:gridAfter w:val="1"/>
          <w:wAfter w:w="4961" w:type="dxa"/>
        </w:trPr>
        <w:tc>
          <w:tcPr>
            <w:tcW w:w="3284" w:type="dxa"/>
          </w:tcPr>
          <w:p w:rsidR="00A925A1" w:rsidRDefault="00A925A1" w:rsidP="00396230"/>
        </w:tc>
        <w:tc>
          <w:tcPr>
            <w:tcW w:w="1502" w:type="dxa"/>
          </w:tcPr>
          <w:p w:rsidR="00A925A1" w:rsidRDefault="00A925A1" w:rsidP="00396230"/>
        </w:tc>
      </w:tr>
      <w:tr w:rsidR="00A925A1" w:rsidTr="00396230">
        <w:trPr>
          <w:gridAfter w:val="1"/>
          <w:wAfter w:w="4961" w:type="dxa"/>
        </w:trPr>
        <w:tc>
          <w:tcPr>
            <w:tcW w:w="3284" w:type="dxa"/>
          </w:tcPr>
          <w:p w:rsidR="00A925A1" w:rsidRDefault="00A925A1" w:rsidP="00396230"/>
        </w:tc>
        <w:tc>
          <w:tcPr>
            <w:tcW w:w="1502" w:type="dxa"/>
          </w:tcPr>
          <w:p w:rsidR="00A925A1" w:rsidRDefault="00A925A1" w:rsidP="00396230"/>
        </w:tc>
      </w:tr>
      <w:tr w:rsidR="00A925A1" w:rsidRPr="00E849DE" w:rsidTr="00396230">
        <w:trPr>
          <w:gridAfter w:val="1"/>
          <w:wAfter w:w="4961" w:type="dxa"/>
        </w:trPr>
        <w:tc>
          <w:tcPr>
            <w:tcW w:w="3284" w:type="dxa"/>
          </w:tcPr>
          <w:p w:rsidR="00A925A1" w:rsidRDefault="00A925A1" w:rsidP="00396230"/>
        </w:tc>
        <w:tc>
          <w:tcPr>
            <w:tcW w:w="1502" w:type="dxa"/>
          </w:tcPr>
          <w:p w:rsidR="00A925A1" w:rsidRDefault="00A925A1" w:rsidP="00396230"/>
        </w:tc>
      </w:tr>
      <w:tr w:rsidR="00A925A1" w:rsidTr="00396230">
        <w:trPr>
          <w:gridAfter w:val="1"/>
          <w:wAfter w:w="4961" w:type="dxa"/>
        </w:trPr>
        <w:tc>
          <w:tcPr>
            <w:tcW w:w="3284" w:type="dxa"/>
          </w:tcPr>
          <w:p w:rsidR="00A925A1" w:rsidRDefault="00A925A1" w:rsidP="00396230"/>
        </w:tc>
        <w:tc>
          <w:tcPr>
            <w:tcW w:w="1502" w:type="dxa"/>
          </w:tcPr>
          <w:p w:rsidR="00A925A1" w:rsidRDefault="00A925A1" w:rsidP="00396230"/>
        </w:tc>
      </w:tr>
      <w:tr w:rsidR="00A925A1" w:rsidTr="00396230">
        <w:trPr>
          <w:gridAfter w:val="2"/>
          <w:wAfter w:w="6463" w:type="dxa"/>
        </w:trPr>
        <w:tc>
          <w:tcPr>
            <w:tcW w:w="3284" w:type="dxa"/>
          </w:tcPr>
          <w:p w:rsidR="00A925A1" w:rsidRDefault="00A925A1" w:rsidP="00396230"/>
        </w:tc>
      </w:tr>
    </w:tbl>
    <w:p w:rsidR="00A925A1" w:rsidRDefault="00A925A1" w:rsidP="00A925A1"/>
    <w:p w:rsidR="00A925A1" w:rsidRPr="00A925A1" w:rsidRDefault="00A925A1" w:rsidP="00A925A1">
      <w:pPr>
        <w:rPr>
          <w:b/>
        </w:rPr>
      </w:pPr>
      <w:r w:rsidRPr="00A925A1">
        <w:rPr>
          <w:b/>
        </w:rPr>
        <w:t>РАБОЧИЙ ДОКУМЕНТ</w:t>
      </w:r>
    </w:p>
    <w:p w:rsidR="00A925A1" w:rsidRDefault="00A925A1" w:rsidP="00A925A1"/>
    <w:p w:rsidR="00AB7804" w:rsidRDefault="00AB7804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A925A1" w:rsidRDefault="00A925A1"/>
    <w:p w:rsidR="00B27738" w:rsidRDefault="00B27738"/>
    <w:p w:rsidR="00B27738" w:rsidRDefault="00B27738"/>
    <w:p w:rsidR="00B27738" w:rsidRDefault="00B27738"/>
    <w:p w:rsidR="00C00FD7" w:rsidRDefault="00C00FD7" w:rsidP="00C00FD7">
      <w:pPr>
        <w:pStyle w:val="a9"/>
        <w:jc w:val="left"/>
        <w:rPr>
          <w:rFonts w:ascii="Times New Roman" w:hAnsi="Times New Roman"/>
          <w:sz w:val="20"/>
        </w:rPr>
      </w:pPr>
    </w:p>
    <w:p w:rsidR="00C00FD7" w:rsidRPr="00C00FD7" w:rsidRDefault="00C00FD7" w:rsidP="00C00FD7">
      <w:pPr>
        <w:pStyle w:val="a9"/>
        <w:rPr>
          <w:rFonts w:ascii="Times New Roman" w:hAnsi="Times New Roman"/>
          <w:b/>
          <w:sz w:val="36"/>
          <w:szCs w:val="36"/>
        </w:rPr>
      </w:pPr>
      <w:r w:rsidRPr="00C00FD7">
        <w:rPr>
          <w:rFonts w:ascii="Times New Roman" w:hAnsi="Times New Roman"/>
          <w:b/>
          <w:sz w:val="36"/>
          <w:szCs w:val="36"/>
        </w:rPr>
        <w:lastRenderedPageBreak/>
        <w:t>НА БЛАНКЕ ОРГАНИЗАЦИИ</w:t>
      </w:r>
    </w:p>
    <w:p w:rsidR="00C00FD7" w:rsidRDefault="00C00FD7" w:rsidP="00C00FD7">
      <w:pPr>
        <w:pStyle w:val="a9"/>
        <w:rPr>
          <w:rFonts w:ascii="Times New Roman" w:hAnsi="Times New Roman"/>
          <w:sz w:val="20"/>
        </w:rPr>
      </w:pPr>
    </w:p>
    <w:p w:rsidR="00C00FD7" w:rsidRPr="00056A21" w:rsidRDefault="00C00FD7" w:rsidP="00C00FD7">
      <w:pPr>
        <w:ind w:firstLine="708"/>
        <w:jc w:val="center"/>
      </w:pPr>
      <w:r w:rsidRPr="002B7D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42545</wp:posOffset>
                </wp:positionV>
                <wp:extent cx="6094730" cy="0"/>
                <wp:effectExtent l="7620" t="7620" r="12700" b="1143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4CC1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3.35pt" to="492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">
                <w10:wrap type="square"/>
              </v:line>
            </w:pict>
          </mc:Fallback>
        </mc:AlternateContent>
      </w:r>
    </w:p>
    <w:p w:rsidR="00C00FD7" w:rsidRPr="00C50A04" w:rsidRDefault="00C50A04" w:rsidP="00C00FD7">
      <w:pPr>
        <w:pStyle w:val="1"/>
        <w:numPr>
          <w:ilvl w:val="0"/>
          <w:numId w:val="0"/>
        </w:numPr>
        <w:tabs>
          <w:tab w:val="left" w:pos="3600"/>
        </w:tabs>
        <w:jc w:val="center"/>
        <w:rPr>
          <w:b/>
          <w:bCs/>
          <w:color w:val="FF0000"/>
        </w:rPr>
      </w:pPr>
      <w:r w:rsidRPr="00C50A04">
        <w:rPr>
          <w:b/>
          <w:bCs/>
          <w:color w:val="FF0000"/>
        </w:rPr>
        <w:t>(ПРИМЕР)</w:t>
      </w:r>
    </w:p>
    <w:p w:rsidR="00EF4B1D" w:rsidRPr="00992C7F" w:rsidRDefault="00EF4B1D" w:rsidP="00EF4B1D">
      <w:pPr>
        <w:pStyle w:val="a7"/>
        <w:jc w:val="right"/>
        <w:rPr>
          <w:sz w:val="24"/>
        </w:rPr>
      </w:pPr>
      <w:r w:rsidRPr="00992C7F">
        <w:rPr>
          <w:sz w:val="24"/>
        </w:rPr>
        <w:t xml:space="preserve">     </w:t>
      </w:r>
      <w:r w:rsidRPr="00992C7F">
        <w:rPr>
          <w:i/>
          <w:sz w:val="24"/>
        </w:rPr>
        <w:t>УТВЕРЖДАЮ:</w:t>
      </w:r>
      <w:r w:rsidRPr="00992C7F">
        <w:rPr>
          <w:sz w:val="24"/>
        </w:rPr>
        <w:tab/>
        <w:t xml:space="preserve"> </w:t>
      </w:r>
    </w:p>
    <w:p w:rsidR="00EF4B1D" w:rsidRPr="00992C7F" w:rsidRDefault="00EF4B1D" w:rsidP="00EF4B1D">
      <w:pPr>
        <w:pStyle w:val="a7"/>
        <w:jc w:val="right"/>
        <w:rPr>
          <w:sz w:val="24"/>
        </w:rPr>
      </w:pPr>
    </w:p>
    <w:p w:rsidR="00EF4B1D" w:rsidRDefault="00EF4B1D" w:rsidP="00EF4B1D">
      <w:pPr>
        <w:pStyle w:val="a7"/>
        <w:ind w:left="4820" w:firstLine="567"/>
        <w:jc w:val="right"/>
        <w:rPr>
          <w:i/>
          <w:sz w:val="24"/>
        </w:rPr>
      </w:pPr>
      <w:r w:rsidRPr="00992C7F">
        <w:rPr>
          <w:i/>
          <w:sz w:val="24"/>
        </w:rPr>
        <w:t xml:space="preserve">      </w:t>
      </w:r>
    </w:p>
    <w:p w:rsidR="00EF4B1D" w:rsidRDefault="00EF4B1D" w:rsidP="00EF4B1D">
      <w:pPr>
        <w:pStyle w:val="a7"/>
        <w:ind w:firstLine="0"/>
        <w:jc w:val="right"/>
        <w:rPr>
          <w:iCs/>
          <w:sz w:val="24"/>
        </w:rPr>
      </w:pPr>
      <w:r w:rsidRPr="00EF4B1D">
        <w:rPr>
          <w:b/>
          <w:i/>
          <w:iCs/>
        </w:rPr>
        <w:t xml:space="preserve">        </w:t>
      </w:r>
      <w:r w:rsidRPr="00EF4B1D">
        <w:rPr>
          <w:iCs/>
          <w:sz w:val="24"/>
        </w:rPr>
        <w:t xml:space="preserve">Аудиторская организация    </w:t>
      </w:r>
    </w:p>
    <w:p w:rsidR="00EF4B1D" w:rsidRPr="00EF4B1D" w:rsidRDefault="00EF4B1D" w:rsidP="00EF4B1D">
      <w:pPr>
        <w:pStyle w:val="a7"/>
        <w:ind w:firstLine="0"/>
        <w:jc w:val="right"/>
        <w:rPr>
          <w:iCs/>
          <w:sz w:val="24"/>
        </w:rPr>
      </w:pPr>
      <w:r w:rsidRPr="00EF4B1D">
        <w:rPr>
          <w:iCs/>
          <w:sz w:val="24"/>
        </w:rPr>
        <w:t xml:space="preserve">     _______________________</w:t>
      </w:r>
    </w:p>
    <w:p w:rsidR="00EF4B1D" w:rsidRPr="00992C7F" w:rsidRDefault="00EF4B1D" w:rsidP="00EF4B1D">
      <w:pPr>
        <w:pStyle w:val="a7"/>
        <w:ind w:firstLine="0"/>
        <w:jc w:val="right"/>
        <w:rPr>
          <w:i/>
          <w:sz w:val="24"/>
        </w:rPr>
      </w:pPr>
      <w:r w:rsidRPr="00992C7F">
        <w:rPr>
          <w:i/>
          <w:sz w:val="24"/>
        </w:rPr>
        <w:t xml:space="preserve">   </w:t>
      </w:r>
    </w:p>
    <w:p w:rsidR="00EF4B1D" w:rsidRPr="00992C7F" w:rsidRDefault="00EF4B1D" w:rsidP="00EF4B1D">
      <w:pPr>
        <w:pStyle w:val="HTML"/>
        <w:ind w:left="2748"/>
        <w:rPr>
          <w:rFonts w:ascii="Times New Roman" w:hAnsi="Times New Roman" w:cs="Times New Roman"/>
          <w:color w:val="FF0000"/>
          <w:sz w:val="24"/>
          <w:szCs w:val="24"/>
        </w:rPr>
      </w:pPr>
      <w:r w:rsidRPr="00992C7F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Pr="00992C7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2C7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2C7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92C7F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F4B1D" w:rsidRPr="00992C7F" w:rsidRDefault="00EF4B1D" w:rsidP="00EF4B1D">
      <w:pPr>
        <w:pStyle w:val="HTML"/>
        <w:rPr>
          <w:rFonts w:ascii="Times New Roman" w:hAnsi="Times New Roman" w:cs="Times New Roman"/>
          <w:color w:val="auto"/>
          <w:sz w:val="24"/>
          <w:szCs w:val="24"/>
        </w:rPr>
      </w:pPr>
    </w:p>
    <w:p w:rsidR="00EF4B1D" w:rsidRPr="00992C7F" w:rsidRDefault="00EF4B1D" w:rsidP="00EF4B1D">
      <w:pPr>
        <w:pStyle w:val="af"/>
        <w:ind w:firstLine="142"/>
        <w:jc w:val="both"/>
      </w:pPr>
      <w:r w:rsidRPr="00992C7F">
        <w:tab/>
      </w:r>
    </w:p>
    <w:p w:rsidR="00EF4B1D" w:rsidRPr="00992C7F" w:rsidRDefault="00EF4B1D" w:rsidP="00EF4B1D">
      <w:pPr>
        <w:pStyle w:val="af"/>
        <w:ind w:firstLine="142"/>
        <w:jc w:val="both"/>
        <w:rPr>
          <w:b/>
          <w:bCs/>
          <w:i/>
        </w:rPr>
      </w:pPr>
      <w:r w:rsidRPr="00992C7F">
        <w:rPr>
          <w:b/>
          <w:bCs/>
          <w:i/>
        </w:rPr>
        <w:t xml:space="preserve">город </w:t>
      </w:r>
      <w:r>
        <w:rPr>
          <w:b/>
          <w:bCs/>
          <w:i/>
        </w:rPr>
        <w:t>______</w:t>
      </w:r>
      <w:r w:rsidRPr="00992C7F">
        <w:rPr>
          <w:b/>
          <w:bCs/>
          <w:i/>
        </w:rPr>
        <w:tab/>
      </w:r>
      <w:r w:rsidRPr="00992C7F">
        <w:rPr>
          <w:b/>
          <w:bCs/>
          <w:i/>
        </w:rPr>
        <w:tab/>
      </w:r>
      <w:r w:rsidRPr="00992C7F">
        <w:rPr>
          <w:b/>
          <w:bCs/>
          <w:i/>
        </w:rPr>
        <w:tab/>
      </w:r>
      <w:r w:rsidRPr="00992C7F">
        <w:rPr>
          <w:b/>
          <w:bCs/>
          <w:i/>
        </w:rPr>
        <w:tab/>
        <w:t xml:space="preserve">                                           </w:t>
      </w:r>
      <w:r>
        <w:rPr>
          <w:b/>
          <w:bCs/>
          <w:i/>
        </w:rPr>
        <w:t>«__» _________ 201_</w:t>
      </w:r>
      <w:r w:rsidRPr="00992C7F">
        <w:rPr>
          <w:b/>
          <w:bCs/>
          <w:i/>
        </w:rPr>
        <w:t xml:space="preserve"> г.</w:t>
      </w:r>
    </w:p>
    <w:p w:rsidR="00EF4B1D" w:rsidRPr="00992C7F" w:rsidRDefault="00EF4B1D" w:rsidP="00EF4B1D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F4B1D" w:rsidRPr="00CA65F6" w:rsidRDefault="00EF4B1D" w:rsidP="00EF4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A65F6">
        <w:rPr>
          <w:b/>
          <w:sz w:val="28"/>
          <w:szCs w:val="28"/>
        </w:rPr>
        <w:t>ДОЛЖНОСТНАЯ ИНСТРУКЦИЯ СПЕЦИАЛЬНОГО</w:t>
      </w:r>
    </w:p>
    <w:p w:rsidR="00EF4B1D" w:rsidRPr="00CA65F6" w:rsidRDefault="00EF4B1D" w:rsidP="00EF4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A65F6">
        <w:rPr>
          <w:b/>
          <w:sz w:val="28"/>
          <w:szCs w:val="28"/>
        </w:rPr>
        <w:t>ДОЛЖНОСТНОГО ЛИЦА, ОТВЕТСТВЕННОГО ЗА</w:t>
      </w:r>
    </w:p>
    <w:p w:rsidR="00EF4B1D" w:rsidRDefault="00EF4B1D" w:rsidP="00EF4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A65F6">
        <w:rPr>
          <w:b/>
          <w:sz w:val="28"/>
          <w:szCs w:val="28"/>
        </w:rPr>
        <w:t>СОБЛЮДЕНИЕ ПРАВИЛ ВНУТРЕННЕГО КОНТРОЛЯ</w:t>
      </w:r>
      <w:r>
        <w:rPr>
          <w:b/>
          <w:sz w:val="28"/>
          <w:szCs w:val="28"/>
        </w:rPr>
        <w:t>.</w:t>
      </w:r>
    </w:p>
    <w:p w:rsidR="00EF4B1D" w:rsidRDefault="00EF4B1D" w:rsidP="00EF4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4B1D" w:rsidRDefault="00EF4B1D" w:rsidP="00EF4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4B1D" w:rsidRDefault="00EF4B1D" w:rsidP="00EF4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4B1D" w:rsidRPr="00BC4D73" w:rsidRDefault="00EF4B1D" w:rsidP="00EF4B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D73">
        <w:rPr>
          <w:rFonts w:ascii="Times New Roman" w:hAnsi="Times New Roman" w:cs="Times New Roman"/>
          <w:sz w:val="28"/>
          <w:szCs w:val="28"/>
        </w:rPr>
        <w:t xml:space="preserve">Специальными должностными лицами, ответственными за </w:t>
      </w:r>
      <w:r w:rsidRPr="0065505F">
        <w:rPr>
          <w:rFonts w:ascii="Times New Roman" w:hAnsi="Times New Roman" w:cs="Times New Roman"/>
          <w:color w:val="auto"/>
          <w:sz w:val="28"/>
          <w:szCs w:val="28"/>
        </w:rPr>
        <w:t>соблюдение Федерального закона от 07.08.2001г. № 115-ФЗ</w:t>
      </w:r>
      <w:r w:rsidRPr="00BC4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C4D73">
        <w:rPr>
          <w:rFonts w:ascii="Times New Roman" w:hAnsi="Times New Roman" w:cs="Times New Roman"/>
          <w:sz w:val="28"/>
          <w:szCs w:val="28"/>
        </w:rPr>
        <w:t>реализацию правил внут</w:t>
      </w:r>
      <w:r>
        <w:rPr>
          <w:rFonts w:ascii="Times New Roman" w:hAnsi="Times New Roman" w:cs="Times New Roman"/>
          <w:sz w:val="28"/>
          <w:szCs w:val="28"/>
        </w:rPr>
        <w:t xml:space="preserve">реннего контроля в целях ПОД/ФТ/ФРОМУ </w:t>
      </w:r>
      <w:r w:rsidRPr="00BC4D73">
        <w:rPr>
          <w:rFonts w:ascii="Times New Roman" w:hAnsi="Times New Roman" w:cs="Times New Roman"/>
          <w:sz w:val="28"/>
          <w:szCs w:val="28"/>
        </w:rPr>
        <w:t>являются: ответственный сотрудник по ПОД/ФТ</w:t>
      </w:r>
      <w:r>
        <w:rPr>
          <w:rFonts w:ascii="Times New Roman" w:hAnsi="Times New Roman" w:cs="Times New Roman"/>
          <w:sz w:val="28"/>
          <w:szCs w:val="28"/>
        </w:rPr>
        <w:t>/ФРОМУ</w:t>
      </w:r>
      <w:r w:rsidRPr="00BC4D73">
        <w:rPr>
          <w:rFonts w:ascii="Times New Roman" w:hAnsi="Times New Roman" w:cs="Times New Roman"/>
          <w:sz w:val="28"/>
          <w:szCs w:val="28"/>
        </w:rPr>
        <w:t>, сотрудники структурного подразделения по ПОД/ФТ</w:t>
      </w:r>
      <w:r>
        <w:rPr>
          <w:rFonts w:ascii="Times New Roman" w:hAnsi="Times New Roman" w:cs="Times New Roman"/>
          <w:sz w:val="28"/>
          <w:szCs w:val="28"/>
        </w:rPr>
        <w:t>/ФРОМУ</w:t>
      </w:r>
      <w:r w:rsidRPr="00BC4D73">
        <w:rPr>
          <w:rFonts w:ascii="Times New Roman" w:hAnsi="Times New Roman" w:cs="Times New Roman"/>
          <w:sz w:val="28"/>
          <w:szCs w:val="28"/>
        </w:rPr>
        <w:t>, в случае формирования такого структурного подразделения под руководством ответственного сотрудника.</w:t>
      </w:r>
    </w:p>
    <w:p w:rsidR="00EF4B1D" w:rsidRPr="00BC4D73" w:rsidRDefault="00EF4B1D" w:rsidP="00EF4B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в </w:t>
      </w:r>
      <w:r>
        <w:rPr>
          <w:rFonts w:ascii="Times New Roman" w:hAnsi="Times New Roman" w:cs="Times New Roman"/>
          <w:color w:val="FF0000"/>
          <w:sz w:val="28"/>
          <w:szCs w:val="28"/>
        </w:rPr>
        <w:t>Аудиторской организации (название)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</w:t>
      </w:r>
      <w:r w:rsidRPr="00BC4D73">
        <w:rPr>
          <w:rFonts w:ascii="Times New Roman" w:hAnsi="Times New Roman" w:cs="Times New Roman"/>
          <w:i/>
          <w:sz w:val="28"/>
          <w:szCs w:val="28"/>
          <w:u w:val="single"/>
        </w:rPr>
        <w:t>сутствует необходимость в создании структурного подразделения по ПОД/ФТ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/ФРОМУ</w:t>
      </w:r>
      <w:r w:rsidRPr="00BC4D73">
        <w:rPr>
          <w:rFonts w:ascii="Times New Roman" w:hAnsi="Times New Roman" w:cs="Times New Roman"/>
          <w:sz w:val="28"/>
          <w:szCs w:val="28"/>
        </w:rPr>
        <w:t>. Соответственно, за внутренний контроль по ПОД/ФТ</w:t>
      </w:r>
      <w:r>
        <w:rPr>
          <w:rFonts w:ascii="Times New Roman" w:hAnsi="Times New Roman" w:cs="Times New Roman"/>
          <w:sz w:val="28"/>
          <w:szCs w:val="28"/>
        </w:rPr>
        <w:t>/ФРОМУ</w:t>
      </w:r>
      <w:r w:rsidRPr="00BC4D73">
        <w:rPr>
          <w:rFonts w:ascii="Times New Roman" w:hAnsi="Times New Roman" w:cs="Times New Roman"/>
          <w:sz w:val="28"/>
          <w:szCs w:val="28"/>
        </w:rPr>
        <w:t xml:space="preserve"> отвечает специальное должностное лицо, ответственное за соблюдение настоящих Правил, ответственный сотрудник по ПОД/ФТ</w:t>
      </w:r>
      <w:r>
        <w:rPr>
          <w:rFonts w:ascii="Times New Roman" w:hAnsi="Times New Roman" w:cs="Times New Roman"/>
          <w:sz w:val="28"/>
          <w:szCs w:val="28"/>
        </w:rPr>
        <w:t>/ФРОМУ</w:t>
      </w:r>
      <w:r w:rsidRPr="00BC4D73">
        <w:rPr>
          <w:rFonts w:ascii="Times New Roman" w:hAnsi="Times New Roman" w:cs="Times New Roman"/>
          <w:sz w:val="28"/>
          <w:szCs w:val="28"/>
        </w:rPr>
        <w:t xml:space="preserve"> (далее – специальное должностное лицо).</w:t>
      </w:r>
    </w:p>
    <w:p w:rsidR="00EF4B1D" w:rsidRPr="0065505F" w:rsidRDefault="00EF4B1D" w:rsidP="00EF4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C4D73">
        <w:rPr>
          <w:sz w:val="28"/>
          <w:szCs w:val="28"/>
        </w:rPr>
        <w:tab/>
      </w:r>
      <w:r w:rsidRPr="0065505F">
        <w:rPr>
          <w:sz w:val="28"/>
          <w:szCs w:val="28"/>
        </w:rPr>
        <w:t>К специальному должностному лицу, ответственному за соблюдение правил внутреннего контроля (далее - ответственное лицо), пре</w:t>
      </w:r>
      <w:r>
        <w:rPr>
          <w:sz w:val="28"/>
          <w:szCs w:val="28"/>
        </w:rPr>
        <w:t>дъявляется следующи</w:t>
      </w:r>
      <w:r w:rsidRPr="0065505F">
        <w:rPr>
          <w:sz w:val="28"/>
          <w:szCs w:val="28"/>
        </w:rPr>
        <w:t xml:space="preserve">е </w:t>
      </w:r>
      <w:r>
        <w:rPr>
          <w:b/>
          <w:sz w:val="28"/>
          <w:szCs w:val="28"/>
        </w:rPr>
        <w:t>квалификационные требования</w:t>
      </w:r>
      <w:r w:rsidRPr="0065505F">
        <w:rPr>
          <w:b/>
          <w:sz w:val="28"/>
          <w:szCs w:val="28"/>
        </w:rPr>
        <w:t>:</w:t>
      </w:r>
    </w:p>
    <w:p w:rsidR="00EF4B1D" w:rsidRPr="00EF4B1D" w:rsidRDefault="00EF4B1D" w:rsidP="00EF4B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F4B1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F4B1D">
        <w:rPr>
          <w:rFonts w:ascii="Times New Roman" w:hAnsi="Times New Roman" w:cs="Times New Roman"/>
          <w:sz w:val="28"/>
          <w:szCs w:val="28"/>
        </w:rPr>
        <w:t>а) наличие высшего образования по специальностям, направлениям подготовки, относящимся к укрупненной группе специальностей, направлений подготовки "Экономика и управление", либо по направлению подготовки "Юриспруденция", а при отсутствии указанного образования - наличие опыта работы не менее 2 лет на должностях, связанных с исполнением обязанностей по противодействию легализации (отмыванию) доходов, полученных преступным путем, и финансированию терроризма;</w:t>
      </w:r>
    </w:p>
    <w:p w:rsidR="00EF4B1D" w:rsidRPr="0065505F" w:rsidRDefault="00EF4B1D" w:rsidP="00EF4B1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б) </w:t>
      </w:r>
      <w:r w:rsidRPr="0065505F">
        <w:rPr>
          <w:rFonts w:ascii="Times New Roman" w:hAnsi="Times New Roman" w:cs="Times New Roman"/>
          <w:color w:val="auto"/>
          <w:sz w:val="28"/>
          <w:szCs w:val="28"/>
        </w:rPr>
        <w:t>прохождение обучения (в форме Целевого Инструктажа по ПОД/ФТ</w:t>
      </w:r>
      <w:r>
        <w:rPr>
          <w:rFonts w:ascii="Times New Roman" w:hAnsi="Times New Roman" w:cs="Times New Roman"/>
          <w:color w:val="auto"/>
          <w:sz w:val="28"/>
          <w:szCs w:val="28"/>
        </w:rPr>
        <w:t>/ФРОМУ</w:t>
      </w:r>
      <w:r w:rsidRPr="0065505F">
        <w:rPr>
          <w:rFonts w:ascii="Times New Roman" w:hAnsi="Times New Roman" w:cs="Times New Roman"/>
          <w:color w:val="auto"/>
          <w:sz w:val="28"/>
          <w:szCs w:val="28"/>
        </w:rPr>
        <w:t xml:space="preserve"> и Повышения уровня знаний по ПОД/ФТ</w:t>
      </w:r>
      <w:r>
        <w:rPr>
          <w:rFonts w:ascii="Times New Roman" w:hAnsi="Times New Roman" w:cs="Times New Roman"/>
          <w:color w:val="auto"/>
          <w:sz w:val="28"/>
          <w:szCs w:val="28"/>
        </w:rPr>
        <w:t>/ФРОМУ</w:t>
      </w:r>
      <w:r w:rsidRPr="0065505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EF4B1D" w:rsidRDefault="00EF4B1D" w:rsidP="00EF4B1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505F">
        <w:rPr>
          <w:color w:val="auto"/>
          <w:sz w:val="28"/>
          <w:szCs w:val="28"/>
        </w:rPr>
        <w:tab/>
      </w:r>
      <w:r w:rsidRPr="0065505F">
        <w:rPr>
          <w:rFonts w:ascii="Times New Roman" w:hAnsi="Times New Roman" w:cs="Times New Roman"/>
          <w:color w:val="auto"/>
          <w:sz w:val="28"/>
          <w:szCs w:val="28"/>
        </w:rPr>
        <w:t>Специальным должностным лицом, ответственным за реализацию Правил внутреннего контроля, не может быть лицо, имеющее неснятую или непогашенную судимость за преступления в сфере экономики или преступления против государственной власти.</w:t>
      </w:r>
    </w:p>
    <w:p w:rsidR="00EF4B1D" w:rsidRPr="0065505F" w:rsidRDefault="00EF4B1D" w:rsidP="00EF4B1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4B1D" w:rsidRPr="000800C5" w:rsidRDefault="00EF4B1D" w:rsidP="00EF4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EF4B1D" w:rsidRPr="000800C5" w:rsidRDefault="00EF4B1D" w:rsidP="00EF4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0C5">
        <w:rPr>
          <w:rFonts w:ascii="Times New Roman" w:hAnsi="Times New Roman" w:cs="Times New Roman"/>
          <w:sz w:val="28"/>
          <w:szCs w:val="28"/>
        </w:rPr>
        <w:t>В целях противодействия легализации (отмыванию) доходов,</w:t>
      </w:r>
      <w:r>
        <w:rPr>
          <w:rFonts w:ascii="Times New Roman" w:hAnsi="Times New Roman" w:cs="Times New Roman"/>
          <w:sz w:val="28"/>
          <w:szCs w:val="28"/>
        </w:rPr>
        <w:t xml:space="preserve"> полученных преступным путем, </w:t>
      </w:r>
      <w:r w:rsidRPr="000800C5">
        <w:rPr>
          <w:rFonts w:ascii="Times New Roman" w:hAnsi="Times New Roman" w:cs="Times New Roman"/>
          <w:sz w:val="28"/>
          <w:szCs w:val="28"/>
        </w:rPr>
        <w:t>финансированию терроризма</w:t>
      </w:r>
      <w:r>
        <w:rPr>
          <w:rFonts w:ascii="Times New Roman" w:hAnsi="Times New Roman" w:cs="Times New Roman"/>
          <w:sz w:val="28"/>
          <w:szCs w:val="28"/>
        </w:rPr>
        <w:t xml:space="preserve"> и финансированию распространения оружия массового уничтожения</w:t>
      </w:r>
      <w:r w:rsidRPr="000800C5">
        <w:rPr>
          <w:rFonts w:ascii="Times New Roman" w:hAnsi="Times New Roman" w:cs="Times New Roman"/>
          <w:sz w:val="28"/>
          <w:szCs w:val="28"/>
        </w:rPr>
        <w:t xml:space="preserve"> на ответственное лицо по противодействию легализации (отмыванию) доходов</w:t>
      </w:r>
      <w:r>
        <w:rPr>
          <w:rFonts w:ascii="Times New Roman" w:hAnsi="Times New Roman" w:cs="Times New Roman"/>
          <w:sz w:val="28"/>
          <w:szCs w:val="28"/>
        </w:rPr>
        <w:t xml:space="preserve">, полученных преступным путем, </w:t>
      </w:r>
      <w:r w:rsidRPr="000800C5">
        <w:rPr>
          <w:rFonts w:ascii="Times New Roman" w:hAnsi="Times New Roman" w:cs="Times New Roman"/>
          <w:sz w:val="28"/>
          <w:szCs w:val="28"/>
        </w:rPr>
        <w:t>финансированию терроризма</w:t>
      </w:r>
      <w:r>
        <w:rPr>
          <w:rFonts w:ascii="Times New Roman" w:hAnsi="Times New Roman" w:cs="Times New Roman"/>
          <w:sz w:val="28"/>
          <w:szCs w:val="28"/>
        </w:rPr>
        <w:t xml:space="preserve"> и финансированию распространения оружия массового уничтожения</w:t>
      </w:r>
      <w:r w:rsidRPr="000800C5">
        <w:rPr>
          <w:rFonts w:ascii="Times New Roman" w:hAnsi="Times New Roman" w:cs="Times New Roman"/>
          <w:sz w:val="28"/>
          <w:szCs w:val="28"/>
        </w:rPr>
        <w:t xml:space="preserve">) возлагаются </w:t>
      </w:r>
      <w:r w:rsidRPr="000800C5">
        <w:rPr>
          <w:rFonts w:ascii="Times New Roman" w:hAnsi="Times New Roman" w:cs="Times New Roman"/>
          <w:b/>
          <w:sz w:val="28"/>
          <w:szCs w:val="28"/>
        </w:rPr>
        <w:t>следующие функции:</w:t>
      </w:r>
    </w:p>
    <w:p w:rsidR="00EF4B1D" w:rsidRPr="000800C5" w:rsidRDefault="00EF4B1D" w:rsidP="00EF4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0C5">
        <w:rPr>
          <w:rFonts w:ascii="Times New Roman" w:hAnsi="Times New Roman" w:cs="Times New Roman"/>
          <w:sz w:val="28"/>
          <w:szCs w:val="28"/>
        </w:rPr>
        <w:t xml:space="preserve">- организация разработки и представление на утверждение </w:t>
      </w:r>
      <w:r w:rsidRPr="00EF4B1D">
        <w:rPr>
          <w:rFonts w:ascii="Times New Roman" w:hAnsi="Times New Roman" w:cs="Times New Roman"/>
          <w:color w:val="FF0000"/>
          <w:sz w:val="28"/>
          <w:szCs w:val="28"/>
        </w:rPr>
        <w:t>АУДИТОРСКОЙ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C5">
        <w:rPr>
          <w:rFonts w:ascii="Times New Roman" w:hAnsi="Times New Roman" w:cs="Times New Roman"/>
          <w:sz w:val="28"/>
          <w:szCs w:val="28"/>
        </w:rPr>
        <w:t>правил внутреннего контроля в целях противодействия легализации (отмыванию) доходов,</w:t>
      </w:r>
      <w:r>
        <w:rPr>
          <w:rFonts w:ascii="Times New Roman" w:hAnsi="Times New Roman" w:cs="Times New Roman"/>
          <w:sz w:val="28"/>
          <w:szCs w:val="28"/>
        </w:rPr>
        <w:t xml:space="preserve"> полученных преступным путем, </w:t>
      </w:r>
      <w:r w:rsidRPr="000800C5">
        <w:rPr>
          <w:rFonts w:ascii="Times New Roman" w:hAnsi="Times New Roman" w:cs="Times New Roman"/>
          <w:sz w:val="28"/>
          <w:szCs w:val="28"/>
        </w:rPr>
        <w:t>финансированию тер</w:t>
      </w:r>
      <w:r>
        <w:rPr>
          <w:rFonts w:ascii="Times New Roman" w:hAnsi="Times New Roman" w:cs="Times New Roman"/>
          <w:sz w:val="28"/>
          <w:szCs w:val="28"/>
        </w:rPr>
        <w:t>роризма и финансированию распространения оружия массового уничтожения, в том числе и программ</w:t>
      </w:r>
      <w:r w:rsidRPr="00080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800C5">
        <w:rPr>
          <w:rFonts w:ascii="Times New Roman" w:hAnsi="Times New Roman" w:cs="Times New Roman"/>
          <w:sz w:val="28"/>
          <w:szCs w:val="28"/>
        </w:rPr>
        <w:t xml:space="preserve"> осуществления;</w:t>
      </w:r>
    </w:p>
    <w:p w:rsidR="00EF4B1D" w:rsidRPr="000800C5" w:rsidRDefault="00EF4B1D" w:rsidP="00EF4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0C5">
        <w:rPr>
          <w:rFonts w:ascii="Times New Roman" w:hAnsi="Times New Roman" w:cs="Times New Roman"/>
          <w:sz w:val="28"/>
          <w:szCs w:val="28"/>
        </w:rPr>
        <w:t>- организация реализации правил внутреннего контроля, в том числе программ его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0D4E">
        <w:rPr>
          <w:rFonts w:ascii="Times New Roman" w:hAnsi="Times New Roman" w:cs="Times New Roman"/>
          <w:sz w:val="28"/>
          <w:szCs w:val="28"/>
        </w:rPr>
        <w:t>консультирование сотрудников по вопросам, возникающим при реализации программ осуществления внутреннего контроля в целях ПОД/ФТ</w:t>
      </w:r>
      <w:r>
        <w:rPr>
          <w:rFonts w:ascii="Times New Roman" w:hAnsi="Times New Roman" w:cs="Times New Roman"/>
          <w:sz w:val="28"/>
          <w:szCs w:val="28"/>
        </w:rPr>
        <w:t>/ФРОМУ</w:t>
      </w:r>
      <w:r w:rsidRPr="00650D4E">
        <w:rPr>
          <w:rFonts w:ascii="Times New Roman" w:hAnsi="Times New Roman" w:cs="Times New Roman"/>
          <w:sz w:val="28"/>
          <w:szCs w:val="28"/>
        </w:rPr>
        <w:t>;</w:t>
      </w:r>
    </w:p>
    <w:p w:rsidR="00EF4B1D" w:rsidRPr="000800C5" w:rsidRDefault="00EF4B1D" w:rsidP="00EF4B1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00C5">
        <w:rPr>
          <w:rFonts w:ascii="Times New Roman" w:hAnsi="Times New Roman" w:cs="Times New Roman"/>
          <w:color w:val="auto"/>
          <w:sz w:val="28"/>
          <w:szCs w:val="28"/>
        </w:rPr>
        <w:tab/>
        <w:t xml:space="preserve">- идентификация и изучение клиентов </w:t>
      </w:r>
      <w:r w:rsidRPr="00EF4B1D">
        <w:rPr>
          <w:rFonts w:ascii="Times New Roman" w:hAnsi="Times New Roman" w:cs="Times New Roman"/>
          <w:color w:val="FF0000"/>
          <w:sz w:val="28"/>
          <w:szCs w:val="28"/>
        </w:rPr>
        <w:t>АУДИТОРСКОЙ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800C5">
        <w:rPr>
          <w:rFonts w:ascii="Times New Roman" w:hAnsi="Times New Roman" w:cs="Times New Roman"/>
          <w:color w:val="auto"/>
          <w:sz w:val="28"/>
          <w:szCs w:val="28"/>
        </w:rPr>
        <w:t>и иных участников операций;</w:t>
      </w:r>
    </w:p>
    <w:p w:rsidR="00EF4B1D" w:rsidRPr="000800C5" w:rsidRDefault="00EF4B1D" w:rsidP="00EF4B1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00C5">
        <w:rPr>
          <w:rFonts w:ascii="Times New Roman" w:hAnsi="Times New Roman" w:cs="Times New Roman"/>
          <w:color w:val="auto"/>
          <w:sz w:val="28"/>
          <w:szCs w:val="28"/>
        </w:rPr>
        <w:tab/>
        <w:t xml:space="preserve">- </w:t>
      </w:r>
      <w:r w:rsidR="00020F01" w:rsidRPr="000800C5">
        <w:rPr>
          <w:rFonts w:ascii="Times New Roman" w:hAnsi="Times New Roman" w:cs="Times New Roman"/>
          <w:color w:val="auto"/>
          <w:sz w:val="28"/>
          <w:szCs w:val="28"/>
        </w:rPr>
        <w:t>выявление операций</w:t>
      </w:r>
      <w:r w:rsidRPr="000800C5">
        <w:rPr>
          <w:rFonts w:ascii="Times New Roman" w:hAnsi="Times New Roman" w:cs="Times New Roman"/>
          <w:color w:val="auto"/>
          <w:sz w:val="28"/>
          <w:szCs w:val="28"/>
        </w:rPr>
        <w:t xml:space="preserve">, связанных с легализацией (отмыванием) доходов, </w:t>
      </w:r>
      <w:r w:rsidR="00020F01" w:rsidRPr="000800C5">
        <w:rPr>
          <w:rFonts w:ascii="Times New Roman" w:hAnsi="Times New Roman" w:cs="Times New Roman"/>
          <w:color w:val="auto"/>
          <w:sz w:val="28"/>
          <w:szCs w:val="28"/>
        </w:rPr>
        <w:t>получе</w:t>
      </w:r>
      <w:r w:rsidR="00020F01">
        <w:rPr>
          <w:rFonts w:ascii="Times New Roman" w:hAnsi="Times New Roman" w:cs="Times New Roman"/>
          <w:color w:val="auto"/>
          <w:sz w:val="28"/>
          <w:szCs w:val="28"/>
        </w:rPr>
        <w:t>нных преступным путем, финансированием</w:t>
      </w:r>
      <w:r w:rsidRPr="000800C5">
        <w:rPr>
          <w:rFonts w:ascii="Times New Roman" w:hAnsi="Times New Roman" w:cs="Times New Roman"/>
          <w:color w:val="auto"/>
          <w:sz w:val="28"/>
          <w:szCs w:val="28"/>
        </w:rPr>
        <w:t xml:space="preserve"> терроризма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финансированию распространения оружия массового уничтожения</w:t>
      </w:r>
      <w:r w:rsidRPr="000800C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F4B1D" w:rsidRPr="000800C5" w:rsidRDefault="00EF4B1D" w:rsidP="00EF4B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800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800C5">
        <w:rPr>
          <w:rFonts w:ascii="Times New Roman" w:hAnsi="Times New Roman" w:cs="Times New Roman"/>
          <w:sz w:val="28"/>
          <w:szCs w:val="28"/>
        </w:rPr>
        <w:t>- подготовка методических материалов, консульт</w:t>
      </w:r>
      <w:r>
        <w:rPr>
          <w:rFonts w:ascii="Times New Roman" w:hAnsi="Times New Roman" w:cs="Times New Roman"/>
          <w:sz w:val="28"/>
          <w:szCs w:val="28"/>
        </w:rPr>
        <w:t>ирование сотрудников</w:t>
      </w:r>
      <w:r w:rsidRPr="000800C5">
        <w:rPr>
          <w:rFonts w:ascii="Times New Roman" w:hAnsi="Times New Roman" w:cs="Times New Roman"/>
          <w:sz w:val="28"/>
          <w:szCs w:val="28"/>
        </w:rPr>
        <w:t xml:space="preserve"> по вопросам, возникающим при реализации программ внутреннего контроля;</w:t>
      </w:r>
    </w:p>
    <w:p w:rsidR="00EF4B1D" w:rsidRPr="000800C5" w:rsidRDefault="00EF4B1D" w:rsidP="00EF4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0C5">
        <w:rPr>
          <w:rFonts w:ascii="Times New Roman" w:hAnsi="Times New Roman" w:cs="Times New Roman"/>
          <w:sz w:val="28"/>
          <w:szCs w:val="28"/>
        </w:rPr>
        <w:t>- организация работы по обучению сотрудников в целях противодействия легализации (отмыванию) доходов</w:t>
      </w:r>
      <w:r>
        <w:rPr>
          <w:rFonts w:ascii="Times New Roman" w:hAnsi="Times New Roman" w:cs="Times New Roman"/>
          <w:sz w:val="28"/>
          <w:szCs w:val="28"/>
        </w:rPr>
        <w:t xml:space="preserve">, полученных преступным </w:t>
      </w:r>
      <w:r w:rsidR="00020F01">
        <w:rPr>
          <w:rFonts w:ascii="Times New Roman" w:hAnsi="Times New Roman" w:cs="Times New Roman"/>
          <w:sz w:val="28"/>
          <w:szCs w:val="28"/>
        </w:rPr>
        <w:t xml:space="preserve">путем, </w:t>
      </w:r>
      <w:r w:rsidR="00020F01" w:rsidRPr="000800C5">
        <w:rPr>
          <w:rFonts w:ascii="Times New Roman" w:hAnsi="Times New Roman" w:cs="Times New Roman"/>
          <w:sz w:val="28"/>
          <w:szCs w:val="28"/>
        </w:rPr>
        <w:t>финансированию</w:t>
      </w:r>
      <w:r w:rsidRPr="000800C5">
        <w:rPr>
          <w:rFonts w:ascii="Times New Roman" w:hAnsi="Times New Roman" w:cs="Times New Roman"/>
          <w:sz w:val="28"/>
          <w:szCs w:val="28"/>
        </w:rPr>
        <w:t xml:space="preserve"> терроризма </w:t>
      </w:r>
      <w:r>
        <w:rPr>
          <w:rFonts w:ascii="Times New Roman" w:hAnsi="Times New Roman" w:cs="Times New Roman"/>
          <w:sz w:val="28"/>
          <w:szCs w:val="28"/>
        </w:rPr>
        <w:t>и финансированию распространения оружия массового уничтожения</w:t>
      </w:r>
      <w:r w:rsidRPr="000800C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Приказом Росфинмониторинга от 03</w:t>
      </w:r>
      <w:r w:rsidRPr="000800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800C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800C5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203</w:t>
      </w:r>
      <w:r w:rsidRPr="000800C5">
        <w:rPr>
          <w:rFonts w:ascii="Times New Roman" w:hAnsi="Times New Roman" w:cs="Times New Roman"/>
          <w:sz w:val="28"/>
          <w:szCs w:val="28"/>
        </w:rPr>
        <w:t xml:space="preserve">, в том числе: составление и представление для утверждения </w:t>
      </w:r>
      <w:r w:rsidR="00A3273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F4B1D">
        <w:rPr>
          <w:rFonts w:ascii="Times New Roman" w:hAnsi="Times New Roman" w:cs="Times New Roman"/>
          <w:color w:val="FF0000"/>
          <w:sz w:val="28"/>
          <w:szCs w:val="28"/>
        </w:rPr>
        <w:t>АУДИТОРСКОЙ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C5">
        <w:rPr>
          <w:rFonts w:ascii="Times New Roman" w:hAnsi="Times New Roman" w:cs="Times New Roman"/>
          <w:sz w:val="28"/>
          <w:szCs w:val="28"/>
        </w:rPr>
        <w:t>Программы обучения, проведение инст</w:t>
      </w:r>
      <w:r>
        <w:rPr>
          <w:rFonts w:ascii="Times New Roman" w:hAnsi="Times New Roman" w:cs="Times New Roman"/>
          <w:sz w:val="28"/>
          <w:szCs w:val="28"/>
        </w:rPr>
        <w:t>руктажей сотрудников</w:t>
      </w:r>
      <w:r w:rsidRPr="000800C5">
        <w:rPr>
          <w:rFonts w:ascii="Times New Roman" w:hAnsi="Times New Roman" w:cs="Times New Roman"/>
          <w:sz w:val="28"/>
          <w:szCs w:val="28"/>
        </w:rPr>
        <w:t>, прохождение целевого инструктажа;</w:t>
      </w:r>
    </w:p>
    <w:p w:rsidR="00EF4B1D" w:rsidRPr="000800C5" w:rsidRDefault="00EF4B1D" w:rsidP="00EF4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0C5">
        <w:rPr>
          <w:rFonts w:ascii="Times New Roman" w:hAnsi="Times New Roman" w:cs="Times New Roman"/>
          <w:sz w:val="28"/>
          <w:szCs w:val="28"/>
        </w:rPr>
        <w:t xml:space="preserve">- организация представления в Федеральную службу по финансовому мониторингу сведений в соответствии с Федеральным законом «О </w:t>
      </w:r>
      <w:r w:rsidRPr="000800C5">
        <w:rPr>
          <w:rFonts w:ascii="Times New Roman" w:hAnsi="Times New Roman" w:cs="Times New Roman"/>
          <w:sz w:val="28"/>
          <w:szCs w:val="28"/>
        </w:rPr>
        <w:lastRenderedPageBreak/>
        <w:t>противодействии легализации (отмыванию) доходов, пол</w:t>
      </w:r>
      <w:r>
        <w:rPr>
          <w:rFonts w:ascii="Times New Roman" w:hAnsi="Times New Roman" w:cs="Times New Roman"/>
          <w:sz w:val="28"/>
          <w:szCs w:val="28"/>
        </w:rPr>
        <w:t xml:space="preserve">ученных преступным путем, </w:t>
      </w:r>
      <w:r w:rsidRPr="000800C5">
        <w:rPr>
          <w:rFonts w:ascii="Times New Roman" w:hAnsi="Times New Roman" w:cs="Times New Roman"/>
          <w:sz w:val="28"/>
          <w:szCs w:val="28"/>
        </w:rPr>
        <w:t xml:space="preserve"> финансированию терроризма</w:t>
      </w:r>
      <w:r>
        <w:rPr>
          <w:rFonts w:ascii="Times New Roman" w:hAnsi="Times New Roman" w:cs="Times New Roman"/>
          <w:sz w:val="28"/>
          <w:szCs w:val="28"/>
        </w:rPr>
        <w:t xml:space="preserve"> и финансированию распространения оружия массового уничтожения</w:t>
      </w:r>
      <w:r w:rsidRPr="000800C5">
        <w:rPr>
          <w:rFonts w:ascii="Times New Roman" w:hAnsi="Times New Roman" w:cs="Times New Roman"/>
          <w:sz w:val="28"/>
          <w:szCs w:val="28"/>
        </w:rPr>
        <w:t>» и иными нормативными правовыми актами в сфере противодействия легализации (отмыванию) доходов,</w:t>
      </w:r>
      <w:r>
        <w:rPr>
          <w:rFonts w:ascii="Times New Roman" w:hAnsi="Times New Roman" w:cs="Times New Roman"/>
          <w:sz w:val="28"/>
          <w:szCs w:val="28"/>
        </w:rPr>
        <w:t xml:space="preserve"> полученных преступным путем, </w:t>
      </w:r>
      <w:r w:rsidRPr="000800C5">
        <w:rPr>
          <w:rFonts w:ascii="Times New Roman" w:hAnsi="Times New Roman" w:cs="Times New Roman"/>
          <w:sz w:val="28"/>
          <w:szCs w:val="28"/>
        </w:rPr>
        <w:t>финансированию терроризма</w:t>
      </w:r>
      <w:r>
        <w:rPr>
          <w:rFonts w:ascii="Times New Roman" w:hAnsi="Times New Roman" w:cs="Times New Roman"/>
          <w:sz w:val="28"/>
          <w:szCs w:val="28"/>
        </w:rPr>
        <w:t xml:space="preserve"> и финансированию распространения оружия массового уничтожения</w:t>
      </w:r>
      <w:r w:rsidRPr="000800C5">
        <w:rPr>
          <w:rFonts w:ascii="Times New Roman" w:hAnsi="Times New Roman" w:cs="Times New Roman"/>
          <w:sz w:val="28"/>
          <w:szCs w:val="28"/>
        </w:rPr>
        <w:t>;</w:t>
      </w:r>
    </w:p>
    <w:p w:rsidR="00EF4B1D" w:rsidRPr="000800C5" w:rsidRDefault="00EF4B1D" w:rsidP="00EF4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0C5">
        <w:rPr>
          <w:rFonts w:ascii="Times New Roman" w:hAnsi="Times New Roman" w:cs="Times New Roman"/>
          <w:sz w:val="28"/>
          <w:szCs w:val="28"/>
        </w:rPr>
        <w:t xml:space="preserve">- участие </w:t>
      </w:r>
      <w:r>
        <w:rPr>
          <w:rFonts w:ascii="Times New Roman" w:hAnsi="Times New Roman" w:cs="Times New Roman"/>
          <w:sz w:val="28"/>
          <w:szCs w:val="28"/>
        </w:rPr>
        <w:t xml:space="preserve">в случае такой необходимости </w:t>
      </w:r>
      <w:r w:rsidRPr="000800C5">
        <w:rPr>
          <w:rFonts w:ascii="Times New Roman" w:hAnsi="Times New Roman" w:cs="Times New Roman"/>
          <w:sz w:val="28"/>
          <w:szCs w:val="28"/>
        </w:rPr>
        <w:t>в совершенствовании правил и программ внутреннего контроля в целях противодействия легализации (отмыванию) доходов</w:t>
      </w:r>
      <w:r>
        <w:rPr>
          <w:rFonts w:ascii="Times New Roman" w:hAnsi="Times New Roman" w:cs="Times New Roman"/>
          <w:sz w:val="28"/>
          <w:szCs w:val="28"/>
        </w:rPr>
        <w:t xml:space="preserve">, полученных преступным </w:t>
      </w:r>
      <w:r w:rsidR="00020F01">
        <w:rPr>
          <w:rFonts w:ascii="Times New Roman" w:hAnsi="Times New Roman" w:cs="Times New Roman"/>
          <w:sz w:val="28"/>
          <w:szCs w:val="28"/>
        </w:rPr>
        <w:t xml:space="preserve">путем, </w:t>
      </w:r>
      <w:r w:rsidR="00020F01" w:rsidRPr="000800C5">
        <w:rPr>
          <w:rFonts w:ascii="Times New Roman" w:hAnsi="Times New Roman" w:cs="Times New Roman"/>
          <w:sz w:val="28"/>
          <w:szCs w:val="28"/>
        </w:rPr>
        <w:t>финансированию</w:t>
      </w:r>
      <w:r w:rsidRPr="000800C5">
        <w:rPr>
          <w:rFonts w:ascii="Times New Roman" w:hAnsi="Times New Roman" w:cs="Times New Roman"/>
          <w:sz w:val="28"/>
          <w:szCs w:val="28"/>
        </w:rPr>
        <w:t xml:space="preserve"> терроризма</w:t>
      </w:r>
      <w:r>
        <w:rPr>
          <w:rFonts w:ascii="Times New Roman" w:hAnsi="Times New Roman" w:cs="Times New Roman"/>
          <w:sz w:val="28"/>
          <w:szCs w:val="28"/>
        </w:rPr>
        <w:t xml:space="preserve"> и финансированию распространения оружия массового уничтожения</w:t>
      </w:r>
      <w:r w:rsidRPr="000800C5">
        <w:rPr>
          <w:rFonts w:ascii="Times New Roman" w:hAnsi="Times New Roman" w:cs="Times New Roman"/>
          <w:sz w:val="28"/>
          <w:szCs w:val="28"/>
        </w:rPr>
        <w:t>;</w:t>
      </w:r>
    </w:p>
    <w:p w:rsidR="00EF4B1D" w:rsidRPr="000800C5" w:rsidRDefault="00EF4B1D" w:rsidP="00EF4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0C5">
        <w:rPr>
          <w:rFonts w:ascii="Times New Roman" w:hAnsi="Times New Roman" w:cs="Times New Roman"/>
          <w:sz w:val="28"/>
          <w:szCs w:val="28"/>
        </w:rPr>
        <w:t>- обеспечение конфиденциальности информации, полученной при осуществлении возложенных на него функций;</w:t>
      </w:r>
    </w:p>
    <w:p w:rsidR="00EF4B1D" w:rsidRPr="00116D4A" w:rsidRDefault="00EF4B1D" w:rsidP="00EF4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0C5">
        <w:rPr>
          <w:rFonts w:ascii="Times New Roman" w:hAnsi="Times New Roman" w:cs="Times New Roman"/>
          <w:sz w:val="28"/>
          <w:szCs w:val="28"/>
        </w:rPr>
        <w:t>- обеспечение соответствующего режима защиты и хранения фиксируемой инфо</w:t>
      </w:r>
      <w:r>
        <w:rPr>
          <w:rFonts w:ascii="Times New Roman" w:hAnsi="Times New Roman" w:cs="Times New Roman"/>
          <w:sz w:val="28"/>
          <w:szCs w:val="28"/>
        </w:rPr>
        <w:t>рмации</w:t>
      </w:r>
      <w:r w:rsidRPr="00116D4A">
        <w:rPr>
          <w:rFonts w:ascii="Times New Roman" w:hAnsi="Times New Roman" w:cs="Times New Roman"/>
          <w:sz w:val="28"/>
          <w:szCs w:val="28"/>
        </w:rPr>
        <w:t>;</w:t>
      </w:r>
    </w:p>
    <w:p w:rsidR="00EF4B1D" w:rsidRDefault="00EF4B1D" w:rsidP="00EF4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представителями уполномоченных органов по вопросам противодействия легализации (отмыванию) доходов, полученных преступным путём, финансированию терроризма и финансированию распространения оружия массового уничтожения.</w:t>
      </w:r>
    </w:p>
    <w:p w:rsidR="00EF4B1D" w:rsidRPr="00116D4A" w:rsidRDefault="00EF4B1D" w:rsidP="00EF4B1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4B1D" w:rsidRPr="000800C5" w:rsidRDefault="00EF4B1D" w:rsidP="00EF4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0C5">
        <w:rPr>
          <w:rFonts w:ascii="Times New Roman" w:hAnsi="Times New Roman" w:cs="Times New Roman"/>
          <w:sz w:val="28"/>
          <w:szCs w:val="28"/>
        </w:rPr>
        <w:t>Для выполнения указанных функций ответственному лицу предоставляется право:</w:t>
      </w:r>
    </w:p>
    <w:p w:rsidR="00EF4B1D" w:rsidRPr="000800C5" w:rsidRDefault="00EF4B1D" w:rsidP="00EF4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0C5">
        <w:rPr>
          <w:rFonts w:ascii="Times New Roman" w:hAnsi="Times New Roman" w:cs="Times New Roman"/>
          <w:sz w:val="28"/>
          <w:szCs w:val="28"/>
        </w:rPr>
        <w:t>- получать от руководителей и сотрудников подразделений информацию и документы, в том числе организационно-распорядительные документы организации, бухгалтерские и денежно-расчетные документ</w:t>
      </w:r>
      <w:r>
        <w:rPr>
          <w:rFonts w:ascii="Times New Roman" w:hAnsi="Times New Roman" w:cs="Times New Roman"/>
          <w:sz w:val="28"/>
          <w:szCs w:val="28"/>
        </w:rPr>
        <w:t xml:space="preserve">ы в установленном в </w:t>
      </w:r>
      <w:r w:rsidRPr="000800C5">
        <w:rPr>
          <w:rFonts w:ascii="Times New Roman" w:hAnsi="Times New Roman" w:cs="Times New Roman"/>
          <w:sz w:val="28"/>
          <w:szCs w:val="28"/>
        </w:rPr>
        <w:t>порядке;</w:t>
      </w:r>
    </w:p>
    <w:p w:rsidR="00EF4B1D" w:rsidRPr="000800C5" w:rsidRDefault="00EF4B1D" w:rsidP="00EF4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0C5">
        <w:rPr>
          <w:rFonts w:ascii="Times New Roman" w:hAnsi="Times New Roman" w:cs="Times New Roman"/>
          <w:sz w:val="28"/>
          <w:szCs w:val="28"/>
        </w:rPr>
        <w:t>- снимать копии с полученных документов, в том числе получать и хранить копии файлов, копии любых записей, хранящихся в локальных информационных сетях и автономных компьютерных системах в установленном порядке;</w:t>
      </w:r>
    </w:p>
    <w:p w:rsidR="00EF4B1D" w:rsidRPr="000800C5" w:rsidRDefault="00EF4B1D" w:rsidP="00EF4B1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0C5">
        <w:rPr>
          <w:rFonts w:ascii="Times New Roman" w:hAnsi="Times New Roman" w:cs="Times New Roman"/>
          <w:sz w:val="28"/>
          <w:szCs w:val="28"/>
        </w:rPr>
        <w:t>- осуществлять иные права в соответствии с документами о внутреннем контроле.</w:t>
      </w:r>
    </w:p>
    <w:p w:rsidR="00EF4B1D" w:rsidRDefault="00EF4B1D" w:rsidP="00EF4B1D"/>
    <w:p w:rsidR="00EF4B1D" w:rsidRDefault="00EF4B1D" w:rsidP="00EF4B1D"/>
    <w:p w:rsidR="00EF4B1D" w:rsidRDefault="00EF4B1D" w:rsidP="00EF4B1D">
      <w:pPr>
        <w:jc w:val="both"/>
      </w:pPr>
      <w:r>
        <w:t>Ознакомлен: специальное должностное лицо АУДИТОРСК</w:t>
      </w:r>
      <w:r w:rsidR="00A32730">
        <w:t>ОЙ</w:t>
      </w:r>
      <w:r>
        <w:t xml:space="preserve"> ОРГАНИЗАЦИ</w:t>
      </w:r>
      <w:r w:rsidR="00A32730">
        <w:t>И</w:t>
      </w:r>
      <w:r w:rsidRPr="00061CAB">
        <w:t>,</w:t>
      </w:r>
      <w:r>
        <w:t xml:space="preserve"> ответственное за соблюдение Правил внутреннего контроля </w:t>
      </w:r>
    </w:p>
    <w:p w:rsidR="00EF4B1D" w:rsidRDefault="00EF4B1D" w:rsidP="00EF4B1D">
      <w:pPr>
        <w:jc w:val="both"/>
      </w:pPr>
    </w:p>
    <w:p w:rsidR="00EF4B1D" w:rsidRDefault="00A32730" w:rsidP="00EF4B1D">
      <w:pPr>
        <w:jc w:val="both"/>
      </w:pPr>
      <w:r>
        <w:t>ФИО</w:t>
      </w:r>
      <w:r w:rsidR="00EF4B1D">
        <w:t xml:space="preserve"> ___________________</w:t>
      </w:r>
      <w:r w:rsidR="00020F01">
        <w:t>_ «</w:t>
      </w:r>
      <w:r>
        <w:t xml:space="preserve">__» _______ 20___ г. </w:t>
      </w:r>
    </w:p>
    <w:p w:rsidR="00EF4B1D" w:rsidRDefault="00EF4B1D" w:rsidP="00EF4B1D"/>
    <w:p w:rsidR="00873F6D" w:rsidRDefault="00873F6D" w:rsidP="00873F6D">
      <w:pPr>
        <w:pStyle w:val="a7"/>
        <w:ind w:firstLine="1276"/>
        <w:rPr>
          <w:iCs/>
        </w:rPr>
      </w:pPr>
    </w:p>
    <w:p w:rsidR="00C50A04" w:rsidRDefault="00C50A04" w:rsidP="00C50A04">
      <w:pPr>
        <w:pStyle w:val="a7"/>
        <w:ind w:firstLine="0"/>
        <w:rPr>
          <w:i/>
          <w:iCs/>
        </w:rPr>
      </w:pPr>
    </w:p>
    <w:p w:rsidR="00C50A04" w:rsidRDefault="00C50A04" w:rsidP="00C50A04">
      <w:pPr>
        <w:pStyle w:val="a7"/>
        <w:ind w:firstLine="0"/>
        <w:rPr>
          <w:i/>
          <w:iCs/>
        </w:rPr>
      </w:pPr>
    </w:p>
    <w:p w:rsidR="00B27738" w:rsidRDefault="00B27738"/>
    <w:sectPr w:rsidR="00B2773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EE" w:rsidRDefault="008C16EE" w:rsidP="00A925A1">
      <w:r>
        <w:separator/>
      </w:r>
    </w:p>
  </w:endnote>
  <w:endnote w:type="continuationSeparator" w:id="0">
    <w:p w:rsidR="008C16EE" w:rsidRDefault="008C16EE" w:rsidP="00A9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A1" w:rsidRDefault="00A925A1">
    <w:pPr>
      <w:pStyle w:val="a5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11"/>
      <w:gridCol w:w="1177"/>
      <w:gridCol w:w="1120"/>
      <w:gridCol w:w="1172"/>
      <w:gridCol w:w="1195"/>
      <w:gridCol w:w="1178"/>
      <w:gridCol w:w="1120"/>
      <w:gridCol w:w="1172"/>
    </w:tblGrid>
    <w:tr w:rsidR="00A925A1" w:rsidRPr="00A925A1" w:rsidTr="00396230">
      <w:tc>
        <w:tcPr>
          <w:tcW w:w="1231" w:type="dxa"/>
          <w:vMerge w:val="restart"/>
        </w:tcPr>
        <w:p w:rsidR="00A925A1" w:rsidRPr="00A925A1" w:rsidRDefault="00A925A1" w:rsidP="00A925A1">
          <w:pPr>
            <w:tabs>
              <w:tab w:val="center" w:pos="4677"/>
              <w:tab w:val="right" w:pos="9355"/>
            </w:tabs>
            <w:rPr>
              <w:sz w:val="18"/>
              <w:szCs w:val="18"/>
            </w:rPr>
          </w:pPr>
          <w:r w:rsidRPr="00A925A1">
            <w:rPr>
              <w:sz w:val="18"/>
              <w:szCs w:val="18"/>
            </w:rPr>
            <w:t>Разработал:</w:t>
          </w:r>
        </w:p>
      </w:tc>
      <w:tc>
        <w:tcPr>
          <w:tcW w:w="1231" w:type="dxa"/>
        </w:tcPr>
        <w:p w:rsidR="00A925A1" w:rsidRPr="00A925A1" w:rsidRDefault="00A925A1" w:rsidP="00A925A1">
          <w:pPr>
            <w:tabs>
              <w:tab w:val="center" w:pos="4677"/>
              <w:tab w:val="right" w:pos="9355"/>
            </w:tabs>
            <w:jc w:val="center"/>
            <w:rPr>
              <w:sz w:val="18"/>
              <w:szCs w:val="18"/>
            </w:rPr>
          </w:pPr>
          <w:r w:rsidRPr="00A925A1">
            <w:rPr>
              <w:sz w:val="18"/>
              <w:szCs w:val="18"/>
            </w:rPr>
            <w:t>Фамилия</w:t>
          </w:r>
        </w:p>
      </w:tc>
      <w:tc>
        <w:tcPr>
          <w:tcW w:w="1232" w:type="dxa"/>
        </w:tcPr>
        <w:p w:rsidR="00A925A1" w:rsidRPr="00A925A1" w:rsidRDefault="00A925A1" w:rsidP="00A925A1">
          <w:pPr>
            <w:tabs>
              <w:tab w:val="center" w:pos="4677"/>
              <w:tab w:val="right" w:pos="9355"/>
            </w:tabs>
            <w:jc w:val="center"/>
            <w:rPr>
              <w:sz w:val="18"/>
              <w:szCs w:val="18"/>
            </w:rPr>
          </w:pPr>
          <w:r w:rsidRPr="00A925A1">
            <w:rPr>
              <w:sz w:val="18"/>
              <w:szCs w:val="18"/>
            </w:rPr>
            <w:t>Дата</w:t>
          </w:r>
        </w:p>
      </w:tc>
      <w:tc>
        <w:tcPr>
          <w:tcW w:w="1232" w:type="dxa"/>
        </w:tcPr>
        <w:p w:rsidR="00A925A1" w:rsidRPr="00A925A1" w:rsidRDefault="00A925A1" w:rsidP="00A925A1">
          <w:pPr>
            <w:tabs>
              <w:tab w:val="center" w:pos="4677"/>
              <w:tab w:val="right" w:pos="9355"/>
            </w:tabs>
            <w:jc w:val="center"/>
            <w:rPr>
              <w:sz w:val="18"/>
              <w:szCs w:val="18"/>
            </w:rPr>
          </w:pPr>
          <w:r w:rsidRPr="00A925A1">
            <w:rPr>
              <w:sz w:val="18"/>
              <w:szCs w:val="18"/>
            </w:rPr>
            <w:t>Подпись</w:t>
          </w:r>
        </w:p>
      </w:tc>
      <w:tc>
        <w:tcPr>
          <w:tcW w:w="1232" w:type="dxa"/>
          <w:vMerge w:val="restart"/>
        </w:tcPr>
        <w:p w:rsidR="00A925A1" w:rsidRPr="00A925A1" w:rsidRDefault="00A925A1" w:rsidP="00A925A1">
          <w:pPr>
            <w:tabs>
              <w:tab w:val="center" w:pos="4677"/>
              <w:tab w:val="right" w:pos="9355"/>
            </w:tabs>
            <w:rPr>
              <w:sz w:val="18"/>
              <w:szCs w:val="18"/>
            </w:rPr>
          </w:pPr>
          <w:r w:rsidRPr="00A925A1">
            <w:rPr>
              <w:sz w:val="18"/>
              <w:szCs w:val="18"/>
            </w:rPr>
            <w:t>Проверил:</w:t>
          </w:r>
        </w:p>
      </w:tc>
      <w:tc>
        <w:tcPr>
          <w:tcW w:w="1232" w:type="dxa"/>
        </w:tcPr>
        <w:p w:rsidR="00A925A1" w:rsidRPr="00A925A1" w:rsidRDefault="00A925A1" w:rsidP="00A925A1">
          <w:pPr>
            <w:tabs>
              <w:tab w:val="center" w:pos="4677"/>
              <w:tab w:val="right" w:pos="9355"/>
            </w:tabs>
            <w:jc w:val="center"/>
            <w:rPr>
              <w:sz w:val="18"/>
              <w:szCs w:val="18"/>
            </w:rPr>
          </w:pPr>
          <w:r w:rsidRPr="00A925A1">
            <w:rPr>
              <w:sz w:val="18"/>
              <w:szCs w:val="18"/>
            </w:rPr>
            <w:t>Фамилия</w:t>
          </w:r>
        </w:p>
      </w:tc>
      <w:tc>
        <w:tcPr>
          <w:tcW w:w="1232" w:type="dxa"/>
        </w:tcPr>
        <w:p w:rsidR="00A925A1" w:rsidRPr="00A925A1" w:rsidRDefault="00A925A1" w:rsidP="00A925A1">
          <w:pPr>
            <w:tabs>
              <w:tab w:val="center" w:pos="4677"/>
              <w:tab w:val="right" w:pos="9355"/>
            </w:tabs>
            <w:jc w:val="center"/>
            <w:rPr>
              <w:sz w:val="18"/>
              <w:szCs w:val="18"/>
            </w:rPr>
          </w:pPr>
          <w:r w:rsidRPr="00A925A1">
            <w:rPr>
              <w:sz w:val="18"/>
              <w:szCs w:val="18"/>
            </w:rPr>
            <w:t>Дата</w:t>
          </w:r>
        </w:p>
      </w:tc>
      <w:tc>
        <w:tcPr>
          <w:tcW w:w="1232" w:type="dxa"/>
        </w:tcPr>
        <w:p w:rsidR="00A925A1" w:rsidRPr="00A925A1" w:rsidRDefault="00A925A1" w:rsidP="00A925A1">
          <w:pPr>
            <w:tabs>
              <w:tab w:val="center" w:pos="4677"/>
              <w:tab w:val="right" w:pos="9355"/>
            </w:tabs>
            <w:jc w:val="center"/>
            <w:rPr>
              <w:sz w:val="18"/>
              <w:szCs w:val="18"/>
            </w:rPr>
          </w:pPr>
          <w:r w:rsidRPr="00A925A1">
            <w:rPr>
              <w:sz w:val="18"/>
              <w:szCs w:val="18"/>
            </w:rPr>
            <w:t>Подпись</w:t>
          </w:r>
        </w:p>
      </w:tc>
    </w:tr>
    <w:tr w:rsidR="00A925A1" w:rsidRPr="00A925A1" w:rsidTr="00396230">
      <w:tc>
        <w:tcPr>
          <w:tcW w:w="1231" w:type="dxa"/>
          <w:vMerge/>
        </w:tcPr>
        <w:p w:rsidR="00A925A1" w:rsidRPr="00A925A1" w:rsidRDefault="00A925A1" w:rsidP="00A925A1">
          <w:pPr>
            <w:tabs>
              <w:tab w:val="center" w:pos="4677"/>
              <w:tab w:val="right" w:pos="9355"/>
            </w:tabs>
            <w:rPr>
              <w:sz w:val="18"/>
              <w:szCs w:val="18"/>
            </w:rPr>
          </w:pPr>
        </w:p>
      </w:tc>
      <w:tc>
        <w:tcPr>
          <w:tcW w:w="1231" w:type="dxa"/>
        </w:tcPr>
        <w:p w:rsidR="00A925A1" w:rsidRPr="00A925A1" w:rsidRDefault="00A925A1" w:rsidP="00A925A1">
          <w:pPr>
            <w:tabs>
              <w:tab w:val="center" w:pos="4677"/>
              <w:tab w:val="right" w:pos="9355"/>
            </w:tabs>
            <w:rPr>
              <w:sz w:val="18"/>
              <w:szCs w:val="18"/>
            </w:rPr>
          </w:pPr>
        </w:p>
      </w:tc>
      <w:tc>
        <w:tcPr>
          <w:tcW w:w="1232" w:type="dxa"/>
        </w:tcPr>
        <w:p w:rsidR="00A925A1" w:rsidRPr="00A925A1" w:rsidRDefault="00A925A1" w:rsidP="00A925A1">
          <w:pPr>
            <w:tabs>
              <w:tab w:val="center" w:pos="4677"/>
              <w:tab w:val="right" w:pos="9355"/>
            </w:tabs>
            <w:rPr>
              <w:sz w:val="18"/>
              <w:szCs w:val="18"/>
            </w:rPr>
          </w:pPr>
        </w:p>
      </w:tc>
      <w:tc>
        <w:tcPr>
          <w:tcW w:w="1232" w:type="dxa"/>
        </w:tcPr>
        <w:p w:rsidR="00A925A1" w:rsidRPr="00A925A1" w:rsidRDefault="00A925A1" w:rsidP="00A925A1">
          <w:pPr>
            <w:tabs>
              <w:tab w:val="center" w:pos="4677"/>
              <w:tab w:val="right" w:pos="9355"/>
            </w:tabs>
            <w:rPr>
              <w:sz w:val="18"/>
              <w:szCs w:val="18"/>
            </w:rPr>
          </w:pPr>
        </w:p>
      </w:tc>
      <w:tc>
        <w:tcPr>
          <w:tcW w:w="1232" w:type="dxa"/>
          <w:vMerge/>
        </w:tcPr>
        <w:p w:rsidR="00A925A1" w:rsidRPr="00A925A1" w:rsidRDefault="00A925A1" w:rsidP="00A925A1">
          <w:pPr>
            <w:tabs>
              <w:tab w:val="center" w:pos="4677"/>
              <w:tab w:val="right" w:pos="9355"/>
            </w:tabs>
            <w:rPr>
              <w:sz w:val="18"/>
              <w:szCs w:val="18"/>
            </w:rPr>
          </w:pPr>
        </w:p>
      </w:tc>
      <w:tc>
        <w:tcPr>
          <w:tcW w:w="1232" w:type="dxa"/>
        </w:tcPr>
        <w:p w:rsidR="00A925A1" w:rsidRPr="00A925A1" w:rsidRDefault="00A925A1" w:rsidP="00A925A1">
          <w:pPr>
            <w:tabs>
              <w:tab w:val="center" w:pos="4677"/>
              <w:tab w:val="right" w:pos="9355"/>
            </w:tabs>
            <w:rPr>
              <w:sz w:val="18"/>
              <w:szCs w:val="18"/>
            </w:rPr>
          </w:pPr>
        </w:p>
      </w:tc>
      <w:tc>
        <w:tcPr>
          <w:tcW w:w="1232" w:type="dxa"/>
        </w:tcPr>
        <w:p w:rsidR="00A925A1" w:rsidRPr="00A925A1" w:rsidRDefault="00A925A1" w:rsidP="00A925A1">
          <w:pPr>
            <w:tabs>
              <w:tab w:val="center" w:pos="4677"/>
              <w:tab w:val="right" w:pos="9355"/>
            </w:tabs>
            <w:rPr>
              <w:sz w:val="18"/>
              <w:szCs w:val="18"/>
            </w:rPr>
          </w:pPr>
        </w:p>
      </w:tc>
      <w:tc>
        <w:tcPr>
          <w:tcW w:w="1232" w:type="dxa"/>
        </w:tcPr>
        <w:p w:rsidR="00A925A1" w:rsidRPr="00A925A1" w:rsidRDefault="00A925A1" w:rsidP="00A925A1">
          <w:pPr>
            <w:tabs>
              <w:tab w:val="center" w:pos="4677"/>
              <w:tab w:val="right" w:pos="9355"/>
            </w:tabs>
            <w:rPr>
              <w:sz w:val="18"/>
              <w:szCs w:val="18"/>
            </w:rPr>
          </w:pPr>
        </w:p>
      </w:tc>
    </w:tr>
  </w:tbl>
  <w:p w:rsidR="00A925A1" w:rsidRDefault="00A925A1">
    <w:pPr>
      <w:pStyle w:val="a5"/>
    </w:pPr>
  </w:p>
  <w:p w:rsidR="00A925A1" w:rsidRDefault="00A92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EE" w:rsidRDefault="008C16EE" w:rsidP="00A925A1">
      <w:r>
        <w:separator/>
      </w:r>
    </w:p>
  </w:footnote>
  <w:footnote w:type="continuationSeparator" w:id="0">
    <w:p w:rsidR="008C16EE" w:rsidRDefault="008C16EE" w:rsidP="00A92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083660"/>
      <w:docPartObj>
        <w:docPartGallery w:val="Page Numbers (Top of Page)"/>
        <w:docPartUnique/>
      </w:docPartObj>
    </w:sdtPr>
    <w:sdtEndPr/>
    <w:sdtContent>
      <w:p w:rsidR="00FD3E50" w:rsidRDefault="00FD3E5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F01">
          <w:rPr>
            <w:noProof/>
          </w:rPr>
          <w:t>4</w:t>
        </w:r>
        <w:r>
          <w:fldChar w:fldCharType="end"/>
        </w:r>
      </w:p>
    </w:sdtContent>
  </w:sdt>
  <w:p w:rsidR="00FD3E50" w:rsidRDefault="00FD3E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600"/>
        </w:tabs>
        <w:ind w:left="3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0"/>
        </w:tabs>
        <w:ind w:left="3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0"/>
        </w:tabs>
        <w:ind w:left="3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0"/>
        </w:tabs>
        <w:ind w:left="3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0"/>
        </w:tabs>
        <w:ind w:left="3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0"/>
        </w:tabs>
        <w:ind w:left="3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0"/>
        </w:tabs>
        <w:ind w:left="3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7B"/>
    <w:rsid w:val="00020F01"/>
    <w:rsid w:val="004C00F1"/>
    <w:rsid w:val="00510DA4"/>
    <w:rsid w:val="00514262"/>
    <w:rsid w:val="00544982"/>
    <w:rsid w:val="005C3C37"/>
    <w:rsid w:val="005F6D7B"/>
    <w:rsid w:val="00624634"/>
    <w:rsid w:val="006565B8"/>
    <w:rsid w:val="007874A3"/>
    <w:rsid w:val="00873F6D"/>
    <w:rsid w:val="008C16EE"/>
    <w:rsid w:val="00994897"/>
    <w:rsid w:val="009A0F2D"/>
    <w:rsid w:val="00A32730"/>
    <w:rsid w:val="00A925A1"/>
    <w:rsid w:val="00A930D4"/>
    <w:rsid w:val="00AB7804"/>
    <w:rsid w:val="00B27738"/>
    <w:rsid w:val="00B6423F"/>
    <w:rsid w:val="00B73D72"/>
    <w:rsid w:val="00B86549"/>
    <w:rsid w:val="00C00FD7"/>
    <w:rsid w:val="00C0210D"/>
    <w:rsid w:val="00C14FC7"/>
    <w:rsid w:val="00C50A04"/>
    <w:rsid w:val="00CD3338"/>
    <w:rsid w:val="00DD54D9"/>
    <w:rsid w:val="00EF4B1D"/>
    <w:rsid w:val="00F924B0"/>
    <w:rsid w:val="00F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336E-E266-4E52-9682-4B61B510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FD7"/>
    <w:pPr>
      <w:keepNext/>
      <w:numPr>
        <w:numId w:val="1"/>
      </w:numPr>
      <w:suppressAutoHyphens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5A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25A1"/>
  </w:style>
  <w:style w:type="paragraph" w:styleId="a5">
    <w:name w:val="footer"/>
    <w:basedOn w:val="a"/>
    <w:link w:val="a6"/>
    <w:uiPriority w:val="99"/>
    <w:unhideWhenUsed/>
    <w:rsid w:val="00A925A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25A1"/>
  </w:style>
  <w:style w:type="character" w:customStyle="1" w:styleId="10">
    <w:name w:val="Заголовок 1 Знак"/>
    <w:basedOn w:val="a0"/>
    <w:link w:val="1"/>
    <w:rsid w:val="00C00F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 Indent"/>
    <w:basedOn w:val="a"/>
    <w:link w:val="a8"/>
    <w:rsid w:val="00C00FD7"/>
    <w:pPr>
      <w:suppressAutoHyphens/>
      <w:ind w:firstLine="397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C00F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Subtitle"/>
    <w:basedOn w:val="a"/>
    <w:link w:val="aa"/>
    <w:qFormat/>
    <w:rsid w:val="00C00FD7"/>
    <w:pPr>
      <w:jc w:val="center"/>
    </w:pPr>
    <w:rPr>
      <w:rFonts w:ascii="Bookman Old Style" w:hAnsi="Bookman Old Style"/>
      <w:sz w:val="32"/>
      <w:szCs w:val="20"/>
    </w:rPr>
  </w:style>
  <w:style w:type="character" w:customStyle="1" w:styleId="aa">
    <w:name w:val="Подзаголовок Знак"/>
    <w:basedOn w:val="a0"/>
    <w:link w:val="a9"/>
    <w:rsid w:val="00C00FD7"/>
    <w:rPr>
      <w:rFonts w:ascii="Bookman Old Style" w:eastAsia="Times New Roman" w:hAnsi="Bookman Old Style" w:cs="Times New Roman"/>
      <w:sz w:val="32"/>
      <w:szCs w:val="20"/>
      <w:lang w:eastAsia="ru-RU"/>
    </w:rPr>
  </w:style>
  <w:style w:type="paragraph" w:styleId="ab">
    <w:name w:val="Title"/>
    <w:basedOn w:val="a"/>
    <w:link w:val="ac"/>
    <w:qFormat/>
    <w:rsid w:val="00C00FD7"/>
    <w:pPr>
      <w:jc w:val="center"/>
    </w:pPr>
    <w:rPr>
      <w:sz w:val="28"/>
      <w:szCs w:val="20"/>
    </w:rPr>
  </w:style>
  <w:style w:type="character" w:customStyle="1" w:styleId="ac">
    <w:name w:val="Заголовок Знак"/>
    <w:basedOn w:val="a0"/>
    <w:link w:val="ab"/>
    <w:rsid w:val="00C00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00FD7"/>
    <w:pPr>
      <w:suppressAutoHyphens/>
      <w:jc w:val="both"/>
    </w:pPr>
    <w:rPr>
      <w:lang w:eastAsia="ar-SA"/>
    </w:rPr>
  </w:style>
  <w:style w:type="paragraph" w:customStyle="1" w:styleId="ad">
    <w:name w:val="Содержимое таблицы"/>
    <w:basedOn w:val="a"/>
    <w:rsid w:val="00C50A04"/>
    <w:pPr>
      <w:suppressLineNumbers/>
      <w:suppressAutoHyphens/>
    </w:pPr>
    <w:rPr>
      <w:lang w:eastAsia="ar-SA"/>
    </w:rPr>
  </w:style>
  <w:style w:type="character" w:styleId="ae">
    <w:name w:val="Strong"/>
    <w:qFormat/>
    <w:rsid w:val="00C50A04"/>
    <w:rPr>
      <w:b/>
    </w:rPr>
  </w:style>
  <w:style w:type="paragraph" w:customStyle="1" w:styleId="Default">
    <w:name w:val="Default"/>
    <w:rsid w:val="00C50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F4B1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F4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F4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F4B1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Normal">
    <w:name w:val="ConsNormal"/>
    <w:rsid w:val="00EF4B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Кобозева</dc:creator>
  <cp:keywords/>
  <dc:description/>
  <cp:lastModifiedBy>Ольга А. Голубцова</cp:lastModifiedBy>
  <cp:revision>19</cp:revision>
  <dcterms:created xsi:type="dcterms:W3CDTF">2019-10-19T13:52:00Z</dcterms:created>
  <dcterms:modified xsi:type="dcterms:W3CDTF">2019-11-28T12:21:00Z</dcterms:modified>
</cp:coreProperties>
</file>