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E7BB5" w14:textId="77777777" w:rsidR="00035ED2" w:rsidRDefault="00035ED2" w:rsidP="00035ED2">
      <w:pPr>
        <w:pStyle w:val="Standard"/>
        <w:autoSpaceDE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НОВОЕ В АУДИТОРСКОМ ЗАКОНОДАТЕЛЬСТВЕ:</w:t>
      </w:r>
    </w:p>
    <w:p w14:paraId="3ABCB51B" w14:textId="77777777"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4"/>
          <w:szCs w:val="34"/>
        </w:rPr>
        <w:t>факты и комментарии</w:t>
      </w:r>
    </w:p>
    <w:p w14:paraId="747CAB4A" w14:textId="77777777"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</w:p>
    <w:p w14:paraId="6DC437F5" w14:textId="77777777"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Информационное сообщение</w:t>
      </w:r>
    </w:p>
    <w:p w14:paraId="1BA3986F" w14:textId="77777777" w:rsidR="00035ED2" w:rsidRDefault="00A67856" w:rsidP="00035ED2">
      <w:pPr>
        <w:pStyle w:val="Standard"/>
        <w:autoSpaceDE w:val="0"/>
        <w:jc w:val="center"/>
        <w:rPr>
          <w:b/>
          <w:szCs w:val="28"/>
        </w:rPr>
      </w:pPr>
      <w:r>
        <w:rPr>
          <w:b/>
          <w:szCs w:val="28"/>
        </w:rPr>
        <w:t>6</w:t>
      </w:r>
      <w:r w:rsidR="00035ED2" w:rsidRPr="000430C9">
        <w:rPr>
          <w:b/>
          <w:szCs w:val="28"/>
        </w:rPr>
        <w:t xml:space="preserve"> </w:t>
      </w:r>
      <w:r w:rsidR="003A2E82">
        <w:rPr>
          <w:b/>
          <w:szCs w:val="28"/>
        </w:rPr>
        <w:t>ию</w:t>
      </w:r>
      <w:r w:rsidR="00C97815">
        <w:rPr>
          <w:b/>
          <w:szCs w:val="28"/>
        </w:rPr>
        <w:t>л</w:t>
      </w:r>
      <w:r w:rsidR="003A2E82">
        <w:rPr>
          <w:b/>
          <w:szCs w:val="28"/>
        </w:rPr>
        <w:t>я</w:t>
      </w:r>
      <w:r w:rsidR="00035ED2">
        <w:rPr>
          <w:b/>
          <w:szCs w:val="28"/>
        </w:rPr>
        <w:t xml:space="preserve"> 20</w:t>
      </w:r>
      <w:r w:rsidR="003A2E82">
        <w:rPr>
          <w:b/>
          <w:szCs w:val="28"/>
        </w:rPr>
        <w:t>21</w:t>
      </w:r>
      <w:r w:rsidR="00035ED2">
        <w:rPr>
          <w:b/>
          <w:szCs w:val="28"/>
        </w:rPr>
        <w:t xml:space="preserve"> г.</w:t>
      </w:r>
      <w:r w:rsidR="003A2E82">
        <w:rPr>
          <w:b/>
          <w:szCs w:val="28"/>
        </w:rPr>
        <w:t xml:space="preserve"> № ИС-аудит-</w:t>
      </w:r>
      <w:r w:rsidR="00E27FBA">
        <w:rPr>
          <w:b/>
          <w:szCs w:val="28"/>
        </w:rPr>
        <w:t>4</w:t>
      </w:r>
      <w:r w:rsidR="00C97815">
        <w:rPr>
          <w:b/>
          <w:szCs w:val="28"/>
        </w:rPr>
        <w:t>6</w:t>
      </w:r>
      <w:r w:rsidR="00E27FBA">
        <w:rPr>
          <w:b/>
          <w:szCs w:val="28"/>
        </w:rPr>
        <w:t>/1</w:t>
      </w:r>
    </w:p>
    <w:p w14:paraId="6E1B997C" w14:textId="77777777" w:rsidR="00035ED2" w:rsidRDefault="00035ED2" w:rsidP="00035ED2">
      <w:pPr>
        <w:pStyle w:val="Standard"/>
        <w:autoSpaceDE w:val="0"/>
        <w:jc w:val="center"/>
        <w:rPr>
          <w:b/>
          <w:szCs w:val="28"/>
        </w:rPr>
      </w:pPr>
    </w:p>
    <w:p w14:paraId="33DC2EF9" w14:textId="77777777" w:rsidR="00AC275C" w:rsidRDefault="00AC275C" w:rsidP="00675FAB">
      <w:pPr>
        <w:pStyle w:val="Standard"/>
        <w:ind w:firstLine="709"/>
        <w:jc w:val="both"/>
      </w:pPr>
    </w:p>
    <w:p w14:paraId="2102C2ED" w14:textId="77777777" w:rsidR="00FD5425" w:rsidRDefault="007A7CA3" w:rsidP="00675FAB">
      <w:pPr>
        <w:pStyle w:val="Standard"/>
        <w:ind w:firstLine="709"/>
        <w:jc w:val="both"/>
      </w:pPr>
      <w:r>
        <w:t>Ф</w:t>
      </w:r>
      <w:r w:rsidR="00822DBB">
        <w:t>едеральны</w:t>
      </w:r>
      <w:r w:rsidR="00FD5425">
        <w:t>м</w:t>
      </w:r>
      <w:r w:rsidR="00822DBB">
        <w:t xml:space="preserve"> закон</w:t>
      </w:r>
      <w:r w:rsidR="00FD5425">
        <w:t>ом</w:t>
      </w:r>
      <w:r w:rsidR="00822DBB">
        <w:t xml:space="preserve"> </w:t>
      </w:r>
      <w:r w:rsidRPr="000430C9">
        <w:t>от</w:t>
      </w:r>
      <w:r w:rsidR="002C1D27" w:rsidRPr="000430C9">
        <w:t xml:space="preserve"> </w:t>
      </w:r>
      <w:r w:rsidR="00C97815">
        <w:t>2 июля</w:t>
      </w:r>
      <w:r w:rsidR="003A2E82">
        <w:t xml:space="preserve"> 2021</w:t>
      </w:r>
      <w:r w:rsidR="00035ED2" w:rsidRPr="000430C9">
        <w:t xml:space="preserve"> г.</w:t>
      </w:r>
      <w:r w:rsidRPr="000430C9">
        <w:t xml:space="preserve"> № </w:t>
      </w:r>
      <w:r w:rsidR="00C97815">
        <w:t>359</w:t>
      </w:r>
      <w:r w:rsidRPr="000430C9">
        <w:t xml:space="preserve">-ФЗ </w:t>
      </w:r>
      <w:r>
        <w:t>«О внесении изменений в отдельные законодательные акты Российской Федерации</w:t>
      </w:r>
      <w:r w:rsidR="00C97815">
        <w:t xml:space="preserve"> и признании утратившими силу отдельных положений законодательных актов Российской Федерации</w:t>
      </w:r>
      <w:r w:rsidR="00BE0783">
        <w:t>»</w:t>
      </w:r>
      <w:r w:rsidR="00424A8D">
        <w:t xml:space="preserve"> </w:t>
      </w:r>
      <w:r w:rsidR="00FD5425">
        <w:t>внесен ряд изменений в законодательство Российской Федерации о</w:t>
      </w:r>
      <w:r w:rsidR="007F0C5A">
        <w:t>б</w:t>
      </w:r>
      <w:r w:rsidR="00FD5425">
        <w:t xml:space="preserve"> </w:t>
      </w:r>
      <w:r w:rsidR="007F0C5A">
        <w:t>аудиторской деятельности</w:t>
      </w:r>
      <w:r w:rsidR="0038640C">
        <w:t>, в частности, в Федеральный закон «Об аудиторской деятельности».</w:t>
      </w:r>
      <w:r w:rsidR="00FD5425">
        <w:t xml:space="preserve"> </w:t>
      </w:r>
      <w:r w:rsidR="0038640C">
        <w:t xml:space="preserve">Новеллы законодательства направлены на реализацию положений Концепции развития аудиторской деятельности в Российской Федерации до 2024 года, утвержденной распоряжением Правительства Российской Федерации от </w:t>
      </w:r>
      <w:r w:rsidR="00A67856">
        <w:t xml:space="preserve">   </w:t>
      </w:r>
      <w:r w:rsidR="0038640C">
        <w:t>31 декабря 2020 г. № 3709-р</w:t>
      </w:r>
      <w:r w:rsidR="00085611">
        <w:rPr>
          <w:rStyle w:val="ad"/>
        </w:rPr>
        <w:footnoteReference w:id="1"/>
      </w:r>
      <w:r w:rsidR="00FD5425">
        <w:t>.</w:t>
      </w:r>
    </w:p>
    <w:p w14:paraId="01FCC7FB" w14:textId="77777777" w:rsidR="003A2E82" w:rsidRDefault="003A2E82" w:rsidP="00675FAB">
      <w:pPr>
        <w:pStyle w:val="Standard"/>
        <w:ind w:firstLine="709"/>
        <w:jc w:val="both"/>
      </w:pPr>
      <w:r>
        <w:t>Основные новеллы законодательства связаны со следующими вопросами:</w:t>
      </w:r>
    </w:p>
    <w:p w14:paraId="59909F68" w14:textId="77777777" w:rsidR="00112DE6" w:rsidRDefault="00112DE6" w:rsidP="00675FAB">
      <w:pPr>
        <w:pStyle w:val="Standard"/>
        <w:ind w:firstLine="709"/>
        <w:jc w:val="both"/>
      </w:pPr>
      <w:r>
        <w:t>терминология законодательства об аудиторской деятельности;</w:t>
      </w:r>
    </w:p>
    <w:p w14:paraId="1C402D9B" w14:textId="77777777" w:rsidR="006B1684" w:rsidRDefault="006B1684" w:rsidP="00675FAB">
      <w:pPr>
        <w:pStyle w:val="Standard"/>
        <w:ind w:firstLine="709"/>
        <w:jc w:val="both"/>
      </w:pPr>
      <w:r>
        <w:t>правовые основы регулирования аудиторской деятельности;</w:t>
      </w:r>
    </w:p>
    <w:p w14:paraId="65224F19" w14:textId="77777777" w:rsidR="006B1684" w:rsidRDefault="006B1684" w:rsidP="00675FAB">
      <w:pPr>
        <w:pStyle w:val="Standard"/>
        <w:ind w:firstLine="709"/>
        <w:jc w:val="both"/>
      </w:pPr>
      <w:r>
        <w:t>деятельность аудиторских организаций;</w:t>
      </w:r>
    </w:p>
    <w:p w14:paraId="70417055" w14:textId="77777777" w:rsidR="006B1684" w:rsidRDefault="006B1684" w:rsidP="00675FAB">
      <w:pPr>
        <w:pStyle w:val="Standard"/>
        <w:ind w:firstLine="709"/>
        <w:jc w:val="both"/>
      </w:pPr>
      <w:r>
        <w:t>обязательный аудит и конкурсы;</w:t>
      </w:r>
    </w:p>
    <w:p w14:paraId="197F6F8E" w14:textId="77777777" w:rsidR="003C35C2" w:rsidRDefault="003C35C2" w:rsidP="003C35C2">
      <w:pPr>
        <w:pStyle w:val="Standard"/>
        <w:ind w:firstLine="709"/>
        <w:jc w:val="both"/>
      </w:pPr>
      <w:r>
        <w:t>оказание аудиторских услуг общественно значимым организациям;</w:t>
      </w:r>
    </w:p>
    <w:p w14:paraId="48E76C08" w14:textId="77777777" w:rsidR="006B1684" w:rsidRDefault="006B1684" w:rsidP="006B1684">
      <w:pPr>
        <w:pStyle w:val="Standard"/>
        <w:ind w:firstLine="709"/>
        <w:jc w:val="both"/>
      </w:pPr>
      <w:r>
        <w:t>аудиторское заключение;</w:t>
      </w:r>
    </w:p>
    <w:p w14:paraId="712859C0" w14:textId="77777777" w:rsidR="006B1684" w:rsidRDefault="006B1684" w:rsidP="006B1684">
      <w:pPr>
        <w:pStyle w:val="Standard"/>
        <w:ind w:firstLine="709"/>
        <w:jc w:val="both"/>
      </w:pPr>
      <w:r>
        <w:t>квалификационный экзамен и аттестаты</w:t>
      </w:r>
      <w:r w:rsidR="00880F97">
        <w:t xml:space="preserve"> аудитора</w:t>
      </w:r>
      <w:r>
        <w:t>;</w:t>
      </w:r>
    </w:p>
    <w:p w14:paraId="34081BB4" w14:textId="77777777" w:rsidR="006B1684" w:rsidRDefault="006B1684" w:rsidP="006B1684">
      <w:pPr>
        <w:pStyle w:val="Standard"/>
        <w:ind w:firstLine="709"/>
        <w:jc w:val="both"/>
      </w:pPr>
      <w:r>
        <w:t>деятельность саморегулируемой организации аудиторов;</w:t>
      </w:r>
    </w:p>
    <w:p w14:paraId="361B9318" w14:textId="77777777" w:rsidR="006B1684" w:rsidRDefault="006B1684" w:rsidP="006B1684">
      <w:pPr>
        <w:pStyle w:val="Standard"/>
        <w:ind w:firstLine="709"/>
        <w:jc w:val="both"/>
      </w:pPr>
      <w:r>
        <w:t>контроль деятельности аудиторских организаций.</w:t>
      </w:r>
    </w:p>
    <w:p w14:paraId="5AE6DD3A" w14:textId="77777777" w:rsidR="00A50A75" w:rsidRDefault="00FD5425" w:rsidP="00675FAB">
      <w:pPr>
        <w:pStyle w:val="Standard"/>
        <w:ind w:firstLine="709"/>
        <w:jc w:val="both"/>
      </w:pPr>
      <w:r>
        <w:t xml:space="preserve">Федеральный закон </w:t>
      </w:r>
      <w:r w:rsidR="00C97815" w:rsidRPr="000430C9">
        <w:t xml:space="preserve">от </w:t>
      </w:r>
      <w:r w:rsidR="00C97815">
        <w:t>2 июля 2021</w:t>
      </w:r>
      <w:r w:rsidR="00C97815" w:rsidRPr="000430C9">
        <w:t xml:space="preserve"> г. № </w:t>
      </w:r>
      <w:r w:rsidR="00C97815">
        <w:t>359</w:t>
      </w:r>
      <w:r w:rsidR="00C97815" w:rsidRPr="000430C9">
        <w:t xml:space="preserve">-ФЗ </w:t>
      </w:r>
      <w:r w:rsidR="00BE0783">
        <w:t>вступ</w:t>
      </w:r>
      <w:r w:rsidR="003A2E82">
        <w:t xml:space="preserve">ает </w:t>
      </w:r>
      <w:r w:rsidR="000430C9">
        <w:t xml:space="preserve">в силу </w:t>
      </w:r>
      <w:r w:rsidR="00A67856">
        <w:t xml:space="preserve">        </w:t>
      </w:r>
      <w:r w:rsidR="003A2E82">
        <w:t>1 января</w:t>
      </w:r>
      <w:r w:rsidR="000430C9">
        <w:t xml:space="preserve"> 20</w:t>
      </w:r>
      <w:r w:rsidR="003A2E82">
        <w:t>22</w:t>
      </w:r>
      <w:r w:rsidR="000430C9">
        <w:t xml:space="preserve"> г.</w:t>
      </w:r>
      <w:r w:rsidR="00EC72C7">
        <w:t>,</w:t>
      </w:r>
      <w:r w:rsidR="00207B2F">
        <w:t xml:space="preserve"> за исключением норм, которые вступают в силу в особом порядке, предусмотренном </w:t>
      </w:r>
      <w:r w:rsidR="00EC72C7">
        <w:t>данным</w:t>
      </w:r>
      <w:r w:rsidR="00207B2F">
        <w:t xml:space="preserve"> Федеральным законом</w:t>
      </w:r>
      <w:r w:rsidR="00BE0783">
        <w:t>.</w:t>
      </w:r>
      <w:r w:rsidR="00CF4857">
        <w:t xml:space="preserve"> </w:t>
      </w:r>
    </w:p>
    <w:p w14:paraId="65C1EE48" w14:textId="77777777" w:rsidR="00A50A75" w:rsidRDefault="00A50A75" w:rsidP="006A30D2">
      <w:pPr>
        <w:pStyle w:val="Standard"/>
        <w:jc w:val="both"/>
      </w:pPr>
    </w:p>
    <w:p w14:paraId="5BDF35CB" w14:textId="77777777" w:rsidR="00AC275C" w:rsidRDefault="00AC275C" w:rsidP="001950EA">
      <w:pPr>
        <w:pStyle w:val="Standard"/>
        <w:jc w:val="center"/>
        <w:rPr>
          <w:b/>
        </w:rPr>
      </w:pPr>
    </w:p>
    <w:p w14:paraId="1D1F8D55" w14:textId="77777777" w:rsidR="00112DE6" w:rsidRDefault="001950EA" w:rsidP="001950EA">
      <w:pPr>
        <w:pStyle w:val="Standard"/>
        <w:jc w:val="center"/>
        <w:rPr>
          <w:b/>
        </w:rPr>
      </w:pPr>
      <w:r>
        <w:rPr>
          <w:b/>
        </w:rPr>
        <w:t>ИЗМЕНЕНИЯ ТЕРМИНОЛОГИИ</w:t>
      </w:r>
      <w:r w:rsidR="00112DE6">
        <w:rPr>
          <w:b/>
        </w:rPr>
        <w:t xml:space="preserve"> ЗАКОНОДАТЕЛЬСТВА </w:t>
      </w:r>
    </w:p>
    <w:p w14:paraId="5E7DAE86" w14:textId="77777777" w:rsidR="001950EA" w:rsidRPr="001950EA" w:rsidRDefault="00112DE6" w:rsidP="001950EA">
      <w:pPr>
        <w:pStyle w:val="Standard"/>
        <w:jc w:val="center"/>
        <w:rPr>
          <w:b/>
        </w:rPr>
      </w:pPr>
      <w:r>
        <w:rPr>
          <w:b/>
        </w:rPr>
        <w:t>ОБ АУДИТОРСКОЙ ДЕЯТЕЛЬНОСТИ</w:t>
      </w:r>
    </w:p>
    <w:p w14:paraId="169D30CF" w14:textId="77777777" w:rsidR="001950EA" w:rsidRDefault="001950EA" w:rsidP="006A30D2">
      <w:pPr>
        <w:pStyle w:val="Standard"/>
        <w:jc w:val="both"/>
      </w:pPr>
    </w:p>
    <w:p w14:paraId="27663EC8" w14:textId="77777777" w:rsidR="00112DE6" w:rsidRPr="00112DE6" w:rsidRDefault="00112DE6" w:rsidP="00112DE6">
      <w:pPr>
        <w:pStyle w:val="Standard"/>
        <w:jc w:val="center"/>
        <w:rPr>
          <w:b/>
        </w:rPr>
      </w:pPr>
      <w:r>
        <w:rPr>
          <w:b/>
        </w:rPr>
        <w:t>Введена новая терминология</w:t>
      </w:r>
    </w:p>
    <w:p w14:paraId="1883405F" w14:textId="77777777" w:rsidR="00112DE6" w:rsidRDefault="00112DE6" w:rsidP="006A30D2">
      <w:pPr>
        <w:pStyle w:val="Standard"/>
        <w:jc w:val="both"/>
      </w:pPr>
    </w:p>
    <w:p w14:paraId="7E493B73" w14:textId="77777777" w:rsidR="00112DE6" w:rsidRDefault="00EC05C9" w:rsidP="00112DE6">
      <w:pPr>
        <w:pStyle w:val="Standard"/>
        <w:ind w:firstLine="709"/>
        <w:jc w:val="both"/>
      </w:pPr>
      <w:r>
        <w:lastRenderedPageBreak/>
        <w:t>В законодательство об аудиторской деятельности в</w:t>
      </w:r>
      <w:r w:rsidR="00112DE6">
        <w:t>ведены следующие новые термины и понятия:</w:t>
      </w:r>
    </w:p>
    <w:p w14:paraId="5A7A9ACB" w14:textId="77777777" w:rsidR="00112DE6" w:rsidRDefault="00112DE6" w:rsidP="00112DE6">
      <w:pPr>
        <w:pStyle w:val="Standard"/>
        <w:ind w:firstLine="709"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1"/>
        <w:gridCol w:w="4794"/>
        <w:gridCol w:w="1428"/>
      </w:tblGrid>
      <w:tr w:rsidR="00112DE6" w14:paraId="29BB7B1E" w14:textId="77777777" w:rsidTr="00B71134">
        <w:trPr>
          <w:tblHeader/>
        </w:trPr>
        <w:tc>
          <w:tcPr>
            <w:tcW w:w="3111" w:type="dxa"/>
          </w:tcPr>
          <w:p w14:paraId="2C914CDE" w14:textId="77777777" w:rsidR="00112DE6" w:rsidRPr="00112DE6" w:rsidRDefault="00112DE6" w:rsidP="00112DE6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Термин/понятие</w:t>
            </w:r>
          </w:p>
        </w:tc>
        <w:tc>
          <w:tcPr>
            <w:tcW w:w="4794" w:type="dxa"/>
          </w:tcPr>
          <w:p w14:paraId="5D3EA26F" w14:textId="77777777" w:rsidR="00112DE6" w:rsidRPr="00112DE6" w:rsidRDefault="00112DE6" w:rsidP="00112DE6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Определение</w:t>
            </w:r>
          </w:p>
        </w:tc>
        <w:tc>
          <w:tcPr>
            <w:tcW w:w="1428" w:type="dxa"/>
          </w:tcPr>
          <w:p w14:paraId="46EA6898" w14:textId="77777777" w:rsidR="00112DE6" w:rsidRPr="00112DE6" w:rsidRDefault="00112DE6" w:rsidP="00112DE6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</w:t>
            </w:r>
          </w:p>
        </w:tc>
      </w:tr>
      <w:tr w:rsidR="00112DE6" w14:paraId="6864DCF2" w14:textId="77777777" w:rsidTr="00B71134">
        <w:tc>
          <w:tcPr>
            <w:tcW w:w="3111" w:type="dxa"/>
          </w:tcPr>
          <w:p w14:paraId="186EF6F5" w14:textId="77777777" w:rsidR="00112DE6" w:rsidRPr="00112DE6" w:rsidRDefault="00112DE6" w:rsidP="00112DE6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 значимая организация</w:t>
            </w:r>
          </w:p>
        </w:tc>
        <w:tc>
          <w:tcPr>
            <w:tcW w:w="4794" w:type="dxa"/>
          </w:tcPr>
          <w:p w14:paraId="7404CC4C" w14:textId="77777777" w:rsidR="00112DE6" w:rsidRPr="00112DE6" w:rsidRDefault="00752792" w:rsidP="00752792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организация, поименованная в части 1 статьи 5.1 Федерального закона «Об аудиторской деятельности»</w:t>
            </w:r>
          </w:p>
        </w:tc>
        <w:tc>
          <w:tcPr>
            <w:tcW w:w="1428" w:type="dxa"/>
          </w:tcPr>
          <w:p w14:paraId="771E81C2" w14:textId="77777777" w:rsidR="00112DE6" w:rsidRPr="00112DE6" w:rsidRDefault="00752792" w:rsidP="00112DE6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1 статьи 5.1 </w:t>
            </w:r>
          </w:p>
        </w:tc>
      </w:tr>
      <w:tr w:rsidR="00112DE6" w14:paraId="1E25072C" w14:textId="77777777" w:rsidTr="00B71134">
        <w:tc>
          <w:tcPr>
            <w:tcW w:w="3111" w:type="dxa"/>
          </w:tcPr>
          <w:p w14:paraId="007D184B" w14:textId="77777777" w:rsidR="00112DE6" w:rsidRPr="00112DE6" w:rsidRDefault="00112DE6" w:rsidP="00112DE6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 значимая организация на финансовом рынке</w:t>
            </w:r>
          </w:p>
        </w:tc>
        <w:tc>
          <w:tcPr>
            <w:tcW w:w="4794" w:type="dxa"/>
          </w:tcPr>
          <w:p w14:paraId="5A19A9B2" w14:textId="77777777" w:rsidR="00112DE6" w:rsidRPr="00112DE6" w:rsidRDefault="00B71134" w:rsidP="00112DE6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общественно значимая </w:t>
            </w:r>
            <w:r w:rsidR="00752792">
              <w:rPr>
                <w:sz w:val="24"/>
                <w:szCs w:val="24"/>
              </w:rPr>
              <w:t xml:space="preserve">организация, поименованная в пунктах </w:t>
            </w:r>
            <w:proofErr w:type="gramStart"/>
            <w:r w:rsidR="00752792">
              <w:rPr>
                <w:sz w:val="24"/>
                <w:szCs w:val="24"/>
              </w:rPr>
              <w:t>2-5</w:t>
            </w:r>
            <w:proofErr w:type="gramEnd"/>
            <w:r w:rsidR="00752792">
              <w:rPr>
                <w:sz w:val="24"/>
                <w:szCs w:val="24"/>
              </w:rPr>
              <w:t xml:space="preserve"> части 1 статьи 5.1 Федерального закона «Об аудиторской деятельности»</w:t>
            </w:r>
          </w:p>
        </w:tc>
        <w:tc>
          <w:tcPr>
            <w:tcW w:w="1428" w:type="dxa"/>
          </w:tcPr>
          <w:p w14:paraId="258FF133" w14:textId="77777777" w:rsidR="00112DE6" w:rsidRPr="00112DE6" w:rsidRDefault="00752792" w:rsidP="008112ED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</w:t>
            </w:r>
            <w:r w:rsidR="008112ED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</w:t>
            </w:r>
            <w:r w:rsidR="008112E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статьи 5.1</w:t>
            </w:r>
          </w:p>
        </w:tc>
      </w:tr>
      <w:tr w:rsidR="00112DE6" w14:paraId="1BB64BC7" w14:textId="77777777" w:rsidTr="00B71134">
        <w:tc>
          <w:tcPr>
            <w:tcW w:w="3111" w:type="dxa"/>
          </w:tcPr>
          <w:p w14:paraId="0D90EE11" w14:textId="77777777" w:rsidR="00112DE6" w:rsidRPr="00112DE6" w:rsidRDefault="00112DE6" w:rsidP="00153AF9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Аудиторская организация, </w:t>
            </w:r>
            <w:r w:rsidR="00153AF9">
              <w:rPr>
                <w:sz w:val="24"/>
                <w:szCs w:val="24"/>
              </w:rPr>
              <w:t xml:space="preserve">оказывающая аудиторские услуги </w:t>
            </w:r>
            <w:r>
              <w:rPr>
                <w:sz w:val="24"/>
                <w:szCs w:val="24"/>
              </w:rPr>
              <w:t>общественно значимы</w:t>
            </w:r>
            <w:r w:rsidR="00153AF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организаци</w:t>
            </w:r>
            <w:r w:rsidR="00153AF9">
              <w:rPr>
                <w:sz w:val="24"/>
                <w:szCs w:val="24"/>
              </w:rPr>
              <w:t>ям</w:t>
            </w:r>
          </w:p>
        </w:tc>
        <w:tc>
          <w:tcPr>
            <w:tcW w:w="4794" w:type="dxa"/>
          </w:tcPr>
          <w:p w14:paraId="0C09B5CE" w14:textId="77777777" w:rsidR="00112DE6" w:rsidRPr="00112DE6" w:rsidRDefault="008112ED" w:rsidP="009D3BB3">
            <w:pPr>
              <w:pStyle w:val="Standard"/>
              <w:jc w:val="both"/>
              <w:rPr>
                <w:sz w:val="24"/>
                <w:szCs w:val="24"/>
              </w:rPr>
            </w:pPr>
            <w:r w:rsidRPr="009D7A41">
              <w:rPr>
                <w:sz w:val="24"/>
                <w:szCs w:val="24"/>
              </w:rPr>
              <w:t>аудиторск</w:t>
            </w:r>
            <w:r>
              <w:rPr>
                <w:sz w:val="24"/>
                <w:szCs w:val="24"/>
              </w:rPr>
              <w:t>ая</w:t>
            </w:r>
            <w:r w:rsidRPr="009D7A41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я</w:t>
            </w:r>
            <w:r w:rsidRPr="009D7A41">
              <w:rPr>
                <w:sz w:val="24"/>
                <w:szCs w:val="24"/>
              </w:rPr>
              <w:t>, сведения о котор</w:t>
            </w:r>
            <w:r>
              <w:rPr>
                <w:sz w:val="24"/>
                <w:szCs w:val="24"/>
              </w:rPr>
              <w:t>ой</w:t>
            </w:r>
            <w:r w:rsidRPr="009D7A41">
              <w:rPr>
                <w:sz w:val="24"/>
                <w:szCs w:val="24"/>
              </w:rPr>
              <w:t xml:space="preserve"> внесены в реестр аудиторских организаций, оказывающих аудиторские услуги общественно значимым организациям</w:t>
            </w:r>
          </w:p>
        </w:tc>
        <w:tc>
          <w:tcPr>
            <w:tcW w:w="1428" w:type="dxa"/>
          </w:tcPr>
          <w:p w14:paraId="6B905914" w14:textId="77777777" w:rsidR="00112DE6" w:rsidRPr="00112DE6" w:rsidRDefault="008112ED" w:rsidP="00112DE6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2 стать</w:t>
            </w:r>
            <w:r w:rsidR="009D3BB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5.1</w:t>
            </w:r>
          </w:p>
        </w:tc>
      </w:tr>
      <w:tr w:rsidR="00112DE6" w14:paraId="29964611" w14:textId="77777777" w:rsidTr="00B71134">
        <w:tc>
          <w:tcPr>
            <w:tcW w:w="3111" w:type="dxa"/>
          </w:tcPr>
          <w:p w14:paraId="3B85E058" w14:textId="77777777" w:rsidR="00112DE6" w:rsidRPr="00112DE6" w:rsidRDefault="00112DE6" w:rsidP="00112DE6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Аудиторская организация на финансовом рынке</w:t>
            </w:r>
          </w:p>
        </w:tc>
        <w:tc>
          <w:tcPr>
            <w:tcW w:w="4794" w:type="dxa"/>
          </w:tcPr>
          <w:p w14:paraId="19FC5BA6" w14:textId="77777777" w:rsidR="00112DE6" w:rsidRPr="00112DE6" w:rsidRDefault="008112ED" w:rsidP="009D3BB3">
            <w:pPr>
              <w:pStyle w:val="Standard"/>
              <w:jc w:val="both"/>
              <w:rPr>
                <w:sz w:val="24"/>
                <w:szCs w:val="24"/>
              </w:rPr>
            </w:pPr>
            <w:r w:rsidRPr="009D7A41">
              <w:rPr>
                <w:sz w:val="24"/>
                <w:szCs w:val="24"/>
              </w:rPr>
              <w:t>аудиторск</w:t>
            </w:r>
            <w:r>
              <w:rPr>
                <w:sz w:val="24"/>
                <w:szCs w:val="24"/>
              </w:rPr>
              <w:t>ая</w:t>
            </w:r>
            <w:r w:rsidRPr="009D7A41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я</w:t>
            </w:r>
            <w:r w:rsidRPr="009D7A41">
              <w:rPr>
                <w:sz w:val="24"/>
                <w:szCs w:val="24"/>
              </w:rPr>
              <w:t>,</w:t>
            </w:r>
            <w:r w:rsidR="00B71134">
              <w:rPr>
                <w:sz w:val="24"/>
                <w:szCs w:val="24"/>
              </w:rPr>
              <w:t xml:space="preserve"> оказывающая аудиторские услуги общественно значимым </w:t>
            </w:r>
            <w:proofErr w:type="gramStart"/>
            <w:r w:rsidR="00B71134">
              <w:rPr>
                <w:sz w:val="24"/>
                <w:szCs w:val="24"/>
              </w:rPr>
              <w:t xml:space="preserve">организациям, </w:t>
            </w:r>
            <w:r w:rsidRPr="009D7A41">
              <w:rPr>
                <w:sz w:val="24"/>
                <w:szCs w:val="24"/>
              </w:rPr>
              <w:t xml:space="preserve"> сведения</w:t>
            </w:r>
            <w:proofErr w:type="gramEnd"/>
            <w:r w:rsidRPr="009D7A41">
              <w:rPr>
                <w:sz w:val="24"/>
                <w:szCs w:val="24"/>
              </w:rPr>
              <w:t xml:space="preserve"> о котор</w:t>
            </w:r>
            <w:r>
              <w:rPr>
                <w:sz w:val="24"/>
                <w:szCs w:val="24"/>
              </w:rPr>
              <w:t>ой</w:t>
            </w:r>
            <w:r w:rsidRPr="009D7A41">
              <w:rPr>
                <w:sz w:val="24"/>
                <w:szCs w:val="24"/>
              </w:rPr>
              <w:t xml:space="preserve"> внесены в реестр аудиторских организаций, оказывающих аудиторские услуги общественно значимым организациям на финансовом рынке</w:t>
            </w:r>
          </w:p>
        </w:tc>
        <w:tc>
          <w:tcPr>
            <w:tcW w:w="1428" w:type="dxa"/>
          </w:tcPr>
          <w:p w14:paraId="0154B451" w14:textId="77777777" w:rsidR="00112DE6" w:rsidRPr="00112DE6" w:rsidRDefault="008112ED" w:rsidP="008112ED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3 стать</w:t>
            </w:r>
            <w:r w:rsidR="009D3BB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5.1</w:t>
            </w:r>
          </w:p>
        </w:tc>
      </w:tr>
      <w:tr w:rsidR="00B71134" w14:paraId="78E32E7B" w14:textId="77777777" w:rsidTr="00B71134">
        <w:tc>
          <w:tcPr>
            <w:tcW w:w="3111" w:type="dxa"/>
          </w:tcPr>
          <w:p w14:paraId="050ACE53" w14:textId="77777777" w:rsidR="00B71134" w:rsidRDefault="00B71134" w:rsidP="00B71134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 аудиторских организаций, оказывающих аудиторские услуги общественно значимым организациям</w:t>
            </w:r>
          </w:p>
        </w:tc>
        <w:tc>
          <w:tcPr>
            <w:tcW w:w="4794" w:type="dxa"/>
          </w:tcPr>
          <w:p w14:paraId="0A9A0475" w14:textId="77777777" w:rsidR="00B71134" w:rsidRPr="003D3651" w:rsidRDefault="009D3BB3" w:rsidP="00112DE6">
            <w:pPr>
              <w:pStyle w:val="Standard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перечень  </w:t>
            </w:r>
            <w:r w:rsidRPr="009D7A41">
              <w:rPr>
                <w:sz w:val="24"/>
                <w:szCs w:val="24"/>
              </w:rPr>
              <w:t>аудиторских</w:t>
            </w:r>
            <w:proofErr w:type="gramEnd"/>
            <w:r w:rsidRPr="009D7A41">
              <w:rPr>
                <w:sz w:val="24"/>
                <w:szCs w:val="24"/>
              </w:rPr>
              <w:t xml:space="preserve"> организаций, оказывающих аудиторские услуги общественно значимым организациям</w:t>
            </w:r>
            <w:r>
              <w:rPr>
                <w:sz w:val="24"/>
                <w:szCs w:val="24"/>
              </w:rPr>
              <w:t>; реестр ведет Федеральное казначейство</w:t>
            </w:r>
          </w:p>
        </w:tc>
        <w:tc>
          <w:tcPr>
            <w:tcW w:w="1428" w:type="dxa"/>
          </w:tcPr>
          <w:p w14:paraId="51A9C479" w14:textId="77777777" w:rsidR="00B71134" w:rsidRDefault="009D3BB3" w:rsidP="00112DE6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2 статьи 5.1, статья 5.4</w:t>
            </w:r>
          </w:p>
        </w:tc>
      </w:tr>
      <w:tr w:rsidR="00B71134" w14:paraId="60715AF7" w14:textId="77777777" w:rsidTr="00B71134">
        <w:tc>
          <w:tcPr>
            <w:tcW w:w="3111" w:type="dxa"/>
          </w:tcPr>
          <w:p w14:paraId="3E7B2902" w14:textId="77777777" w:rsidR="00B71134" w:rsidRDefault="00B71134" w:rsidP="00112DE6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 аудиторских организаций, оказывающих аудиторские услуги общественно значимым организациям</w:t>
            </w:r>
            <w:r w:rsidR="009D3BB3">
              <w:rPr>
                <w:sz w:val="24"/>
                <w:szCs w:val="24"/>
              </w:rPr>
              <w:t xml:space="preserve"> на финансовом рынке</w:t>
            </w:r>
          </w:p>
        </w:tc>
        <w:tc>
          <w:tcPr>
            <w:tcW w:w="4794" w:type="dxa"/>
          </w:tcPr>
          <w:p w14:paraId="15E1032D" w14:textId="77777777" w:rsidR="00B71134" w:rsidRPr="003D3651" w:rsidRDefault="009D3BB3" w:rsidP="00112DE6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</w:t>
            </w:r>
            <w:r w:rsidRPr="009D7A41">
              <w:rPr>
                <w:sz w:val="24"/>
                <w:szCs w:val="24"/>
              </w:rPr>
              <w:t>аудиторских организаций, оказывающих аудиторские услуги общественно значимым организациям на финансовом рынке</w:t>
            </w:r>
            <w:r>
              <w:rPr>
                <w:sz w:val="24"/>
                <w:szCs w:val="24"/>
              </w:rPr>
              <w:t>; реестр ведет Банк России</w:t>
            </w:r>
          </w:p>
        </w:tc>
        <w:tc>
          <w:tcPr>
            <w:tcW w:w="1428" w:type="dxa"/>
          </w:tcPr>
          <w:p w14:paraId="744399D4" w14:textId="77777777" w:rsidR="00B71134" w:rsidRDefault="009D3BB3" w:rsidP="00112DE6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3 статьи 5.1, статья 5.4</w:t>
            </w:r>
          </w:p>
        </w:tc>
      </w:tr>
      <w:tr w:rsidR="00112DE6" w14:paraId="60C03862" w14:textId="77777777" w:rsidTr="00B71134">
        <w:tc>
          <w:tcPr>
            <w:tcW w:w="3111" w:type="dxa"/>
          </w:tcPr>
          <w:p w14:paraId="77BBA6CB" w14:textId="77777777" w:rsidR="00112DE6" w:rsidRPr="00112DE6" w:rsidRDefault="00112DE6" w:rsidP="00112DE6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Аудиторское заключение ненадлежащее в обстоятельствах согласно стандартам аудиторской деятельности</w:t>
            </w:r>
          </w:p>
        </w:tc>
        <w:tc>
          <w:tcPr>
            <w:tcW w:w="4794" w:type="dxa"/>
          </w:tcPr>
          <w:p w14:paraId="74FABD9E" w14:textId="77777777" w:rsidR="00112DE6" w:rsidRPr="00112DE6" w:rsidRDefault="008112ED" w:rsidP="00112DE6">
            <w:pPr>
              <w:pStyle w:val="Standard"/>
              <w:jc w:val="both"/>
              <w:rPr>
                <w:sz w:val="24"/>
                <w:szCs w:val="24"/>
              </w:rPr>
            </w:pPr>
            <w:r w:rsidRPr="003D3651">
              <w:rPr>
                <w:sz w:val="24"/>
                <w:szCs w:val="24"/>
              </w:rPr>
              <w:t>аудиторское заключение, содержащее ошибочное аудиторское мнение при существенно искаженной бухгалтерской (финансовой) отчетности и составленное с нарушением обязательных требований</w:t>
            </w:r>
          </w:p>
        </w:tc>
        <w:tc>
          <w:tcPr>
            <w:tcW w:w="1428" w:type="dxa"/>
          </w:tcPr>
          <w:p w14:paraId="52494A9D" w14:textId="77777777" w:rsidR="00112DE6" w:rsidRPr="00112DE6" w:rsidRDefault="008112ED" w:rsidP="00112DE6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7 статьи 6</w:t>
            </w:r>
          </w:p>
        </w:tc>
      </w:tr>
      <w:tr w:rsidR="00112DE6" w14:paraId="243D3FEA" w14:textId="77777777" w:rsidTr="00B71134">
        <w:tc>
          <w:tcPr>
            <w:tcW w:w="3111" w:type="dxa"/>
          </w:tcPr>
          <w:p w14:paraId="493FEF27" w14:textId="77777777" w:rsidR="00112DE6" w:rsidRPr="00112DE6" w:rsidRDefault="00112DE6" w:rsidP="00112DE6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требования</w:t>
            </w:r>
          </w:p>
        </w:tc>
        <w:tc>
          <w:tcPr>
            <w:tcW w:w="4794" w:type="dxa"/>
          </w:tcPr>
          <w:p w14:paraId="34C6860F" w14:textId="77777777" w:rsidR="00112DE6" w:rsidRPr="00112DE6" w:rsidRDefault="008112ED" w:rsidP="008112ED">
            <w:pPr>
              <w:pStyle w:val="Standard"/>
              <w:jc w:val="both"/>
              <w:rPr>
                <w:sz w:val="24"/>
                <w:szCs w:val="24"/>
              </w:rPr>
            </w:pPr>
            <w:r w:rsidRPr="009D7A41">
              <w:rPr>
                <w:sz w:val="24"/>
                <w:szCs w:val="24"/>
              </w:rPr>
              <w:t>требовани</w:t>
            </w:r>
            <w:r>
              <w:rPr>
                <w:sz w:val="24"/>
                <w:szCs w:val="24"/>
              </w:rPr>
              <w:t>я</w:t>
            </w:r>
            <w:r w:rsidRPr="009D7A41">
              <w:rPr>
                <w:sz w:val="24"/>
                <w:szCs w:val="24"/>
              </w:rPr>
              <w:t xml:space="preserve"> Федерального закона</w:t>
            </w:r>
            <w:r>
              <w:rPr>
                <w:sz w:val="24"/>
                <w:szCs w:val="24"/>
              </w:rPr>
              <w:t xml:space="preserve"> «Об аудиторской деятельности»</w:t>
            </w:r>
            <w:r w:rsidRPr="009D7A41">
              <w:rPr>
                <w:sz w:val="24"/>
                <w:szCs w:val="24"/>
              </w:rPr>
              <w:t>, других федеральных законов и принятых в соответствии с ними нормативных правовых актов и нормативных актов Банка России, правил независимости аудиторов и аудиторских организаций, кодекса профессиональной этики аудиторов</w:t>
            </w:r>
          </w:p>
        </w:tc>
        <w:tc>
          <w:tcPr>
            <w:tcW w:w="1428" w:type="dxa"/>
          </w:tcPr>
          <w:p w14:paraId="3F11AD97" w14:textId="77777777" w:rsidR="00112DE6" w:rsidRPr="00112DE6" w:rsidRDefault="008112ED" w:rsidP="008112ED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«б» пункта 3 части 3 статьи 5.2</w:t>
            </w:r>
          </w:p>
        </w:tc>
      </w:tr>
      <w:tr w:rsidR="00112DE6" w14:paraId="0C74279B" w14:textId="77777777" w:rsidTr="00B71134">
        <w:tc>
          <w:tcPr>
            <w:tcW w:w="3111" w:type="dxa"/>
          </w:tcPr>
          <w:p w14:paraId="5CC9C77A" w14:textId="77777777" w:rsidR="00112DE6" w:rsidRPr="00112DE6" w:rsidRDefault="00F67C1E" w:rsidP="00F67C1E">
            <w:pPr>
              <w:pStyle w:val="Standard"/>
              <w:jc w:val="both"/>
              <w:rPr>
                <w:sz w:val="24"/>
                <w:szCs w:val="24"/>
              </w:rPr>
            </w:pPr>
            <w:r w:rsidRPr="00595BE8">
              <w:rPr>
                <w:sz w:val="24"/>
                <w:szCs w:val="24"/>
              </w:rPr>
              <w:lastRenderedPageBreak/>
              <w:t xml:space="preserve">Руководитель аудита  </w:t>
            </w:r>
          </w:p>
        </w:tc>
        <w:tc>
          <w:tcPr>
            <w:tcW w:w="4794" w:type="dxa"/>
          </w:tcPr>
          <w:p w14:paraId="43F67A7F" w14:textId="77777777" w:rsidR="00112DE6" w:rsidRPr="00112DE6" w:rsidRDefault="00F67C1E" w:rsidP="00112DE6">
            <w:pPr>
              <w:pStyle w:val="Standard"/>
              <w:jc w:val="both"/>
              <w:rPr>
                <w:sz w:val="24"/>
                <w:szCs w:val="24"/>
              </w:rPr>
            </w:pPr>
            <w:r w:rsidRPr="00595BE8">
              <w:rPr>
                <w:sz w:val="24"/>
                <w:szCs w:val="24"/>
              </w:rPr>
              <w:t>аудитор, отвечающий в аудиторской организации за оказание аудиторской услуги аудируемому лицу, в том числе аудитор, возглавляющий аудиторскую группу</w:t>
            </w:r>
          </w:p>
        </w:tc>
        <w:tc>
          <w:tcPr>
            <w:tcW w:w="1428" w:type="dxa"/>
          </w:tcPr>
          <w:p w14:paraId="61C6388B" w14:textId="77777777" w:rsidR="00112DE6" w:rsidRPr="00112DE6" w:rsidRDefault="00F67C1E" w:rsidP="00112DE6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5 статьи 4</w:t>
            </w:r>
          </w:p>
        </w:tc>
      </w:tr>
      <w:tr w:rsidR="00BE2192" w14:paraId="7E4F9CBD" w14:textId="77777777" w:rsidTr="00B71134">
        <w:tc>
          <w:tcPr>
            <w:tcW w:w="3111" w:type="dxa"/>
          </w:tcPr>
          <w:p w14:paraId="5F20297E" w14:textId="77777777" w:rsidR="00BE2192" w:rsidRPr="00595BE8" w:rsidRDefault="00BE2192" w:rsidP="00F67C1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Надзор за деятельностью аудиторских организаций на финансовом рынке</w:t>
            </w:r>
          </w:p>
        </w:tc>
        <w:tc>
          <w:tcPr>
            <w:tcW w:w="4794" w:type="dxa"/>
          </w:tcPr>
          <w:p w14:paraId="6FE4ABD9" w14:textId="77777777" w:rsidR="00BE2192" w:rsidRPr="00595BE8" w:rsidRDefault="00BE2192" w:rsidP="00BE2192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надзор соблюдения аудиторскими организациями на финансовом рынке обязательных </w:t>
            </w:r>
            <w:proofErr w:type="gramStart"/>
            <w:r>
              <w:rPr>
                <w:sz w:val="24"/>
                <w:szCs w:val="24"/>
              </w:rPr>
              <w:t>требований  при</w:t>
            </w:r>
            <w:proofErr w:type="gramEnd"/>
            <w:r>
              <w:rPr>
                <w:sz w:val="24"/>
                <w:szCs w:val="24"/>
              </w:rPr>
              <w:t xml:space="preserve"> оказании аудиторских услуг общественно значимым организациям на финансовом рынке; осуществляет Банк России</w:t>
            </w:r>
          </w:p>
        </w:tc>
        <w:tc>
          <w:tcPr>
            <w:tcW w:w="1428" w:type="dxa"/>
          </w:tcPr>
          <w:p w14:paraId="32A1A54F" w14:textId="77777777" w:rsidR="00BE2192" w:rsidRDefault="00BE2192" w:rsidP="00112DE6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 10 и 10.3</w:t>
            </w:r>
          </w:p>
        </w:tc>
      </w:tr>
    </w:tbl>
    <w:p w14:paraId="4F3D0515" w14:textId="77777777" w:rsidR="00112DE6" w:rsidRDefault="00112DE6" w:rsidP="00112DE6">
      <w:pPr>
        <w:pStyle w:val="Standard"/>
        <w:jc w:val="both"/>
      </w:pPr>
    </w:p>
    <w:p w14:paraId="72F8CB5F" w14:textId="77777777" w:rsidR="00112DE6" w:rsidRDefault="00112DE6" w:rsidP="00112DE6">
      <w:pPr>
        <w:pStyle w:val="Standard"/>
        <w:jc w:val="center"/>
      </w:pPr>
      <w:r>
        <w:rPr>
          <w:b/>
        </w:rPr>
        <w:t xml:space="preserve">Уточнены </w:t>
      </w:r>
      <w:r w:rsidR="00F97AC3">
        <w:rPr>
          <w:b/>
        </w:rPr>
        <w:t>отдельны</w:t>
      </w:r>
      <w:r w:rsidR="002A66C3">
        <w:rPr>
          <w:b/>
        </w:rPr>
        <w:t>е</w:t>
      </w:r>
      <w:r w:rsidR="00F97AC3">
        <w:rPr>
          <w:b/>
        </w:rPr>
        <w:t xml:space="preserve"> термин</w:t>
      </w:r>
      <w:r w:rsidR="002A66C3">
        <w:rPr>
          <w:b/>
        </w:rPr>
        <w:t>ы и их определения</w:t>
      </w:r>
      <w:r w:rsidR="00F97AC3">
        <w:rPr>
          <w:b/>
        </w:rPr>
        <w:t xml:space="preserve"> </w:t>
      </w:r>
    </w:p>
    <w:p w14:paraId="4D9EE60F" w14:textId="77777777" w:rsidR="00112DE6" w:rsidRDefault="00112DE6" w:rsidP="00112DE6">
      <w:pPr>
        <w:pStyle w:val="Standard"/>
        <w:ind w:firstLine="709"/>
        <w:jc w:val="both"/>
      </w:pPr>
    </w:p>
    <w:p w14:paraId="63ECB2AD" w14:textId="77777777" w:rsidR="00112DE6" w:rsidRDefault="00BD7FD0" w:rsidP="00112DE6">
      <w:pPr>
        <w:pStyle w:val="Standard"/>
        <w:ind w:firstLine="709"/>
        <w:jc w:val="both"/>
      </w:pPr>
      <w:r>
        <w:t>У</w:t>
      </w:r>
      <w:r w:rsidR="00112DE6">
        <w:t xml:space="preserve">точнены </w:t>
      </w:r>
      <w:r w:rsidR="002A66C3">
        <w:t xml:space="preserve">следующие термины и понятия, а также их </w:t>
      </w:r>
      <w:r w:rsidR="003D4D4B">
        <w:t>определения</w:t>
      </w:r>
      <w:r w:rsidR="00112DE6">
        <w:t>:</w:t>
      </w:r>
    </w:p>
    <w:p w14:paraId="0A8F7FE7" w14:textId="77777777" w:rsidR="00112DE6" w:rsidRPr="00112DE6" w:rsidRDefault="00112DE6" w:rsidP="00112DE6">
      <w:pPr>
        <w:pStyle w:val="Standard"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4536"/>
        <w:gridCol w:w="2137"/>
      </w:tblGrid>
      <w:tr w:rsidR="00112DE6" w14:paraId="2550E65E" w14:textId="77777777" w:rsidTr="006C7083">
        <w:trPr>
          <w:tblHeader/>
        </w:trPr>
        <w:tc>
          <w:tcPr>
            <w:tcW w:w="2660" w:type="dxa"/>
          </w:tcPr>
          <w:p w14:paraId="3E2A675B" w14:textId="77777777" w:rsidR="00112DE6" w:rsidRPr="00112DE6" w:rsidRDefault="00112DE6" w:rsidP="00F353C5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Термин/понятие</w:t>
            </w:r>
          </w:p>
        </w:tc>
        <w:tc>
          <w:tcPr>
            <w:tcW w:w="4536" w:type="dxa"/>
          </w:tcPr>
          <w:p w14:paraId="7BCBEEDD" w14:textId="77777777" w:rsidR="00112DE6" w:rsidRPr="00112DE6" w:rsidRDefault="00112DE6" w:rsidP="00F353C5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Определение</w:t>
            </w:r>
          </w:p>
        </w:tc>
        <w:tc>
          <w:tcPr>
            <w:tcW w:w="2137" w:type="dxa"/>
          </w:tcPr>
          <w:p w14:paraId="59978833" w14:textId="77777777" w:rsidR="00112DE6" w:rsidRPr="00112DE6" w:rsidRDefault="00112DE6" w:rsidP="00F353C5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</w:t>
            </w:r>
          </w:p>
        </w:tc>
      </w:tr>
      <w:tr w:rsidR="00112DE6" w14:paraId="6ED03370" w14:textId="77777777" w:rsidTr="006C7083">
        <w:tc>
          <w:tcPr>
            <w:tcW w:w="2660" w:type="dxa"/>
          </w:tcPr>
          <w:p w14:paraId="2BA275D2" w14:textId="77777777" w:rsidR="00112DE6" w:rsidRPr="00112DE6" w:rsidRDefault="00D6087E" w:rsidP="00F353C5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Стандарты аудиторской деятельности</w:t>
            </w:r>
          </w:p>
        </w:tc>
        <w:tc>
          <w:tcPr>
            <w:tcW w:w="4536" w:type="dxa"/>
          </w:tcPr>
          <w:p w14:paraId="128ED2AE" w14:textId="77777777" w:rsidR="00112DE6" w:rsidRPr="00F40D6E" w:rsidRDefault="006C7083" w:rsidP="00F353C5">
            <w:pPr>
              <w:pStyle w:val="Standard"/>
              <w:jc w:val="both"/>
              <w:rPr>
                <w:i/>
                <w:sz w:val="24"/>
                <w:szCs w:val="24"/>
              </w:rPr>
            </w:pPr>
            <w:r w:rsidRPr="006C7083">
              <w:rPr>
                <w:sz w:val="24"/>
                <w:szCs w:val="24"/>
              </w:rPr>
              <w:t>международные стандарты аудита, принимаемые Международной федерацией бухгалтеров и признанные в порядке, установленном Правительством Российской Федерации</w:t>
            </w:r>
            <w:r w:rsidR="00F40D6E">
              <w:rPr>
                <w:sz w:val="24"/>
                <w:szCs w:val="24"/>
              </w:rPr>
              <w:t xml:space="preserve"> </w:t>
            </w:r>
            <w:r w:rsidR="00F40D6E">
              <w:rPr>
                <w:i/>
                <w:sz w:val="24"/>
                <w:szCs w:val="24"/>
              </w:rPr>
              <w:t>(ранее – МСА и стандарты аудиторской деятельности саморегулируемых организаций аудиторов)</w:t>
            </w:r>
          </w:p>
        </w:tc>
        <w:tc>
          <w:tcPr>
            <w:tcW w:w="2137" w:type="dxa"/>
          </w:tcPr>
          <w:p w14:paraId="0C352B71" w14:textId="77777777" w:rsidR="00112DE6" w:rsidRPr="00112DE6" w:rsidRDefault="006C7083" w:rsidP="00F353C5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2 статьи 1 </w:t>
            </w:r>
          </w:p>
        </w:tc>
      </w:tr>
      <w:tr w:rsidR="00112DE6" w14:paraId="7D85C952" w14:textId="77777777" w:rsidTr="006C7083">
        <w:tc>
          <w:tcPr>
            <w:tcW w:w="2660" w:type="dxa"/>
          </w:tcPr>
          <w:p w14:paraId="44524207" w14:textId="77777777" w:rsidR="00112DE6" w:rsidRPr="00112DE6" w:rsidRDefault="00D6087E" w:rsidP="00F353C5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Бухгалтерская (финансовая) отчетность</w:t>
            </w:r>
          </w:p>
        </w:tc>
        <w:tc>
          <w:tcPr>
            <w:tcW w:w="4536" w:type="dxa"/>
          </w:tcPr>
          <w:p w14:paraId="22BBE794" w14:textId="77777777" w:rsidR="00112DE6" w:rsidRPr="00F40D6E" w:rsidRDefault="006C7083" w:rsidP="00F40D6E">
            <w:pPr>
              <w:pStyle w:val="Standard"/>
              <w:jc w:val="both"/>
              <w:rPr>
                <w:i/>
                <w:sz w:val="24"/>
                <w:szCs w:val="24"/>
              </w:rPr>
            </w:pPr>
            <w:r w:rsidRPr="00E029DE">
              <w:rPr>
                <w:sz w:val="24"/>
                <w:szCs w:val="24"/>
              </w:rPr>
              <w:t xml:space="preserve">отчетность (или ее часть), предусмотренная Федеральным </w:t>
            </w:r>
            <w:hyperlink r:id="rId7" w:history="1">
              <w:r w:rsidRPr="00E029DE">
                <w:rPr>
                  <w:sz w:val="24"/>
                  <w:szCs w:val="24"/>
                </w:rPr>
                <w:t>законом</w:t>
              </w:r>
            </w:hyperlink>
            <w:r w:rsidRPr="00E029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E029DE">
              <w:rPr>
                <w:sz w:val="24"/>
                <w:szCs w:val="24"/>
              </w:rPr>
              <w:t>О бухгалтерском учете</w:t>
            </w:r>
            <w:r>
              <w:rPr>
                <w:sz w:val="24"/>
                <w:szCs w:val="24"/>
              </w:rPr>
              <w:t>»</w:t>
            </w:r>
            <w:r w:rsidRPr="001D1640">
              <w:rPr>
                <w:sz w:val="24"/>
                <w:szCs w:val="24"/>
              </w:rPr>
              <w:t>, изданными в соответствии с ним нормативными правовыми актами, нормативными актами Банка России, Федеральным законом «О консолидированной финансовой отчетности</w:t>
            </w:r>
            <w:r w:rsidRPr="00E029DE">
              <w:rPr>
                <w:sz w:val="24"/>
                <w:szCs w:val="24"/>
              </w:rPr>
              <w:t xml:space="preserve"> или изданными в соответствии с ним иными нормативными правовыми актами, аналогичная по составу отчетность (или ее часть), предусмотренная другими федеральными законами или изданными в соответствии с ними иными нормативными правовыми актами, а также иная финансовая информация</w:t>
            </w:r>
            <w:r w:rsidR="00F40D6E">
              <w:rPr>
                <w:sz w:val="24"/>
                <w:szCs w:val="24"/>
              </w:rPr>
              <w:t xml:space="preserve"> </w:t>
            </w:r>
            <w:r w:rsidR="00F40D6E">
              <w:rPr>
                <w:i/>
                <w:sz w:val="24"/>
                <w:szCs w:val="24"/>
              </w:rPr>
              <w:t xml:space="preserve">(ранее - </w:t>
            </w:r>
            <w:r w:rsidR="00F40D6E" w:rsidRPr="00F40D6E">
              <w:rPr>
                <w:i/>
                <w:sz w:val="24"/>
                <w:szCs w:val="24"/>
              </w:rPr>
              <w:t xml:space="preserve">отчетность (или ее часть), предусмотренная Федеральным </w:t>
            </w:r>
            <w:hyperlink r:id="rId8" w:history="1">
              <w:r w:rsidR="00F40D6E" w:rsidRPr="00F40D6E">
                <w:rPr>
                  <w:i/>
                  <w:sz w:val="24"/>
                  <w:szCs w:val="24"/>
                </w:rPr>
                <w:t>законом</w:t>
              </w:r>
            </w:hyperlink>
            <w:r w:rsidR="00F40D6E" w:rsidRPr="00F40D6E">
              <w:rPr>
                <w:i/>
                <w:sz w:val="24"/>
                <w:szCs w:val="24"/>
              </w:rPr>
              <w:t xml:space="preserve"> «О бухгалтерском учете», изданными в соответствии с ним нормативными правовыми актами, аналогичная по </w:t>
            </w:r>
            <w:r w:rsidR="00F40D6E" w:rsidRPr="00F40D6E">
              <w:rPr>
                <w:i/>
                <w:sz w:val="24"/>
                <w:szCs w:val="24"/>
              </w:rPr>
              <w:lastRenderedPageBreak/>
              <w:t>составу отчетность (или ее часть), предусмотренная другими федеральными законами или изданными в соответствии с ними иными нормативными правовыми актами, а также иная финансовая информация</w:t>
            </w:r>
            <w:r w:rsidR="00F40D6E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137" w:type="dxa"/>
          </w:tcPr>
          <w:p w14:paraId="1DAFD4DC" w14:textId="77777777" w:rsidR="00112DE6" w:rsidRPr="00112DE6" w:rsidRDefault="006C7083" w:rsidP="00F353C5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часть 3 статьи 1</w:t>
            </w:r>
          </w:p>
        </w:tc>
      </w:tr>
      <w:tr w:rsidR="00112DE6" w14:paraId="092DA0CC" w14:textId="77777777" w:rsidTr="006C7083">
        <w:tc>
          <w:tcPr>
            <w:tcW w:w="2660" w:type="dxa"/>
          </w:tcPr>
          <w:p w14:paraId="108940FC" w14:textId="77777777" w:rsidR="00112DE6" w:rsidRPr="00F40D6E" w:rsidRDefault="00F97AC3" w:rsidP="002A66C3">
            <w:pPr>
              <w:pStyle w:val="Standard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Внешний контроль </w:t>
            </w:r>
            <w:r w:rsidR="002A66C3">
              <w:rPr>
                <w:sz w:val="24"/>
                <w:szCs w:val="24"/>
              </w:rPr>
              <w:t>деятельности аудиторских организаций, аудиторов</w:t>
            </w:r>
            <w:r w:rsidR="00F40D6E">
              <w:rPr>
                <w:sz w:val="24"/>
                <w:szCs w:val="24"/>
              </w:rPr>
              <w:t xml:space="preserve"> </w:t>
            </w:r>
            <w:r w:rsidR="00F40D6E">
              <w:rPr>
                <w:i/>
                <w:sz w:val="24"/>
                <w:szCs w:val="24"/>
              </w:rPr>
              <w:t>(ранее – внешний контроль качества работы аудиторских организаций, аудиторов)</w:t>
            </w:r>
          </w:p>
        </w:tc>
        <w:tc>
          <w:tcPr>
            <w:tcW w:w="4536" w:type="dxa"/>
          </w:tcPr>
          <w:p w14:paraId="7C8EB020" w14:textId="77777777" w:rsidR="00112DE6" w:rsidRPr="00112DE6" w:rsidRDefault="002A66C3" w:rsidP="002A66C3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соблюдения аудиторскими организациями, аудиторами обязательных требований, </w:t>
            </w:r>
            <w:r w:rsidRPr="00421F92">
              <w:rPr>
                <w:bCs/>
                <w:sz w:val="24"/>
                <w:szCs w:val="24"/>
              </w:rPr>
              <w:t>требований, установленных саморегулируемой организацией аудиторов, а также исполнени</w:t>
            </w:r>
            <w:r>
              <w:rPr>
                <w:bCs/>
                <w:sz w:val="24"/>
                <w:szCs w:val="24"/>
              </w:rPr>
              <w:t>я</w:t>
            </w:r>
            <w:r w:rsidRPr="00421F92">
              <w:rPr>
                <w:bCs/>
                <w:sz w:val="24"/>
                <w:szCs w:val="24"/>
              </w:rPr>
              <w:t xml:space="preserve"> решений</w:t>
            </w:r>
            <w:r>
              <w:rPr>
                <w:bCs/>
                <w:sz w:val="24"/>
                <w:szCs w:val="24"/>
              </w:rPr>
              <w:t xml:space="preserve"> Федерального казначейства и</w:t>
            </w:r>
            <w:r w:rsidRPr="00421F92">
              <w:rPr>
                <w:bCs/>
                <w:sz w:val="24"/>
                <w:szCs w:val="24"/>
              </w:rPr>
              <w:t xml:space="preserve"> саморегулируемой организации аудиторов о применении мер воздействия, принимаемых по результатам </w:t>
            </w:r>
            <w:r>
              <w:rPr>
                <w:bCs/>
                <w:sz w:val="24"/>
                <w:szCs w:val="24"/>
              </w:rPr>
              <w:t>такого контроля; осуществляют Федеральное казначейство и саморегулируемая организация аудиторов</w:t>
            </w:r>
          </w:p>
        </w:tc>
        <w:tc>
          <w:tcPr>
            <w:tcW w:w="2137" w:type="dxa"/>
          </w:tcPr>
          <w:p w14:paraId="0907BEC1" w14:textId="77777777" w:rsidR="00112DE6" w:rsidRPr="00112DE6" w:rsidRDefault="002A66C3" w:rsidP="00BE2192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</w:t>
            </w:r>
            <w:r w:rsidR="00BE219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10</w:t>
            </w:r>
            <w:r w:rsidR="00BE2192">
              <w:rPr>
                <w:sz w:val="24"/>
                <w:szCs w:val="24"/>
              </w:rPr>
              <w:t>, 10.1-10.2</w:t>
            </w:r>
          </w:p>
        </w:tc>
      </w:tr>
      <w:tr w:rsidR="00915527" w14:paraId="7A62685B" w14:textId="77777777" w:rsidTr="006C7083">
        <w:tc>
          <w:tcPr>
            <w:tcW w:w="2660" w:type="dxa"/>
          </w:tcPr>
          <w:p w14:paraId="367E6BCE" w14:textId="77777777" w:rsidR="00915527" w:rsidRPr="00915527" w:rsidRDefault="00915527" w:rsidP="002A66C3">
            <w:pPr>
              <w:pStyle w:val="Standard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Присвоение статуса саморегулируемой организации аудиторов </w:t>
            </w:r>
            <w:r>
              <w:rPr>
                <w:i/>
                <w:sz w:val="24"/>
                <w:szCs w:val="24"/>
              </w:rPr>
              <w:t>(ранее – внесение сведений о некоммерческой организации в государственный реестр саморегулируемых организаций аудиторов)</w:t>
            </w:r>
          </w:p>
        </w:tc>
        <w:tc>
          <w:tcPr>
            <w:tcW w:w="4536" w:type="dxa"/>
          </w:tcPr>
          <w:p w14:paraId="2AFA926E" w14:textId="77777777" w:rsidR="00915527" w:rsidRDefault="00915527" w:rsidP="002A66C3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присвоении статуса саморегулируемой организации аудиторов Минфином России</w:t>
            </w:r>
          </w:p>
        </w:tc>
        <w:tc>
          <w:tcPr>
            <w:tcW w:w="2137" w:type="dxa"/>
          </w:tcPr>
          <w:p w14:paraId="69D06292" w14:textId="77777777" w:rsidR="00915527" w:rsidRDefault="00915527" w:rsidP="00BE2192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22.1</w:t>
            </w:r>
          </w:p>
        </w:tc>
      </w:tr>
    </w:tbl>
    <w:p w14:paraId="2C4A6BC9" w14:textId="77777777" w:rsidR="00112DE6" w:rsidRDefault="00112DE6" w:rsidP="006A30D2">
      <w:pPr>
        <w:pStyle w:val="Standard"/>
        <w:jc w:val="both"/>
      </w:pPr>
    </w:p>
    <w:p w14:paraId="3E15DA42" w14:textId="77777777" w:rsidR="00D6087E" w:rsidRDefault="00D6087E" w:rsidP="00D6087E">
      <w:pPr>
        <w:pStyle w:val="Standard"/>
        <w:jc w:val="center"/>
      </w:pPr>
      <w:r>
        <w:rPr>
          <w:b/>
        </w:rPr>
        <w:t>Исключены отдельные термины</w:t>
      </w:r>
    </w:p>
    <w:p w14:paraId="6762E074" w14:textId="77777777" w:rsidR="00D6087E" w:rsidRDefault="00D6087E" w:rsidP="00D6087E">
      <w:pPr>
        <w:pStyle w:val="Standard"/>
        <w:ind w:firstLine="709"/>
        <w:jc w:val="both"/>
      </w:pPr>
    </w:p>
    <w:p w14:paraId="5749B11C" w14:textId="77777777" w:rsidR="00D6087E" w:rsidRDefault="00BD7FD0" w:rsidP="00D6087E">
      <w:pPr>
        <w:pStyle w:val="Standard"/>
        <w:ind w:firstLine="709"/>
        <w:jc w:val="both"/>
      </w:pPr>
      <w:r>
        <w:t>Из законодательства об аудиторской деятельности</w:t>
      </w:r>
      <w:r w:rsidR="00D6087E">
        <w:t xml:space="preserve"> исключены </w:t>
      </w:r>
      <w:r w:rsidR="00B22E16">
        <w:t>такие</w:t>
      </w:r>
      <w:r w:rsidR="00D6087E">
        <w:t xml:space="preserve"> термины и понятия</w:t>
      </w:r>
      <w:r w:rsidR="00B22E16">
        <w:t>, как</w:t>
      </w:r>
      <w:r w:rsidR="00D6087E">
        <w:t xml:space="preserve">: </w:t>
      </w:r>
      <w:r w:rsidR="003D4D4B">
        <w:t>«</w:t>
      </w:r>
      <w:r w:rsidR="00D6087E">
        <w:t>стандарты аудиторской деятельности саморегулируемых организаций аудиторов</w:t>
      </w:r>
      <w:r w:rsidR="003D4D4B">
        <w:t>»</w:t>
      </w:r>
      <w:r w:rsidR="00D6087E">
        <w:t xml:space="preserve"> (заменен понятием «требования к аудиторским процедурам, установленные саморегулируемой организацией аудиторов»), </w:t>
      </w:r>
      <w:r w:rsidR="003D4D4B">
        <w:t>«внешний контроль качества работы аудиторских организаций, аудиторов» (заменен понятием «внешний контроль деятельности аудиторской организации, аудитора»),</w:t>
      </w:r>
      <w:r w:rsidR="00A4744F">
        <w:t xml:space="preserve"> «контрольный экземпляр реестра аудиторов и аудиторских организаций саморегулируемых организаций аудиторов», </w:t>
      </w:r>
      <w:r w:rsidR="009B59A0">
        <w:t>«государственный реестр саморегулируемых организаций аудиторов»</w:t>
      </w:r>
      <w:r w:rsidR="00210E3E">
        <w:t>.</w:t>
      </w:r>
    </w:p>
    <w:p w14:paraId="411C5963" w14:textId="77777777" w:rsidR="00112DE6" w:rsidRDefault="00112DE6" w:rsidP="006A30D2">
      <w:pPr>
        <w:pStyle w:val="Standard"/>
        <w:jc w:val="both"/>
      </w:pPr>
    </w:p>
    <w:p w14:paraId="779DF91D" w14:textId="77777777" w:rsidR="006A30D2" w:rsidRDefault="006A30D2" w:rsidP="006A30D2">
      <w:pPr>
        <w:pStyle w:val="Standard"/>
        <w:jc w:val="center"/>
      </w:pPr>
      <w:r>
        <w:rPr>
          <w:b/>
        </w:rPr>
        <w:t>ИЗМЕНЕНИЯ ПРАВОВЫХ ОСНОВ РЕГУЛИРОВАНИЯ АУДИТОРСКОЙ ДЕЯТЕЛЬНОСТИ</w:t>
      </w:r>
    </w:p>
    <w:p w14:paraId="026AB8B0" w14:textId="77777777" w:rsidR="006A30D2" w:rsidRDefault="006A30D2" w:rsidP="006A30D2">
      <w:pPr>
        <w:pStyle w:val="Standard"/>
        <w:jc w:val="both"/>
      </w:pPr>
    </w:p>
    <w:p w14:paraId="533BE1D2" w14:textId="77777777" w:rsidR="00082E5A" w:rsidRDefault="006A30D2" w:rsidP="006A30D2">
      <w:pPr>
        <w:pStyle w:val="Standard"/>
        <w:jc w:val="center"/>
        <w:rPr>
          <w:b/>
        </w:rPr>
      </w:pPr>
      <w:r>
        <w:rPr>
          <w:b/>
        </w:rPr>
        <w:t xml:space="preserve">Уточнен предмет </w:t>
      </w:r>
    </w:p>
    <w:p w14:paraId="3B5323BC" w14:textId="77777777" w:rsidR="00082E5A" w:rsidRDefault="00082E5A" w:rsidP="006A30D2">
      <w:pPr>
        <w:pStyle w:val="Standard"/>
        <w:jc w:val="center"/>
        <w:rPr>
          <w:b/>
        </w:rPr>
      </w:pPr>
      <w:r>
        <w:rPr>
          <w:b/>
        </w:rPr>
        <w:t>Федерального закона «Об аудиторской деятельности»</w:t>
      </w:r>
    </w:p>
    <w:p w14:paraId="7F8ECA18" w14:textId="77777777" w:rsidR="00F46302" w:rsidRDefault="00F46302" w:rsidP="00675FAB">
      <w:pPr>
        <w:pStyle w:val="Standard"/>
        <w:ind w:firstLine="709"/>
        <w:jc w:val="both"/>
      </w:pPr>
    </w:p>
    <w:p w14:paraId="23EC0304" w14:textId="77777777" w:rsidR="00F46302" w:rsidRDefault="00F46302" w:rsidP="00675FAB">
      <w:pPr>
        <w:pStyle w:val="Standard"/>
        <w:ind w:firstLine="709"/>
        <w:jc w:val="both"/>
      </w:pPr>
      <w:r>
        <w:t xml:space="preserve">С учетом изменений, внесенных Федеральным законом </w:t>
      </w:r>
      <w:r w:rsidR="006A2384" w:rsidRPr="000430C9">
        <w:t xml:space="preserve">от </w:t>
      </w:r>
      <w:r w:rsidR="006A2384">
        <w:t>2 июля 2021</w:t>
      </w:r>
      <w:r w:rsidR="006A2384" w:rsidRPr="000430C9">
        <w:t xml:space="preserve"> г. № </w:t>
      </w:r>
      <w:r w:rsidR="006A2384">
        <w:t>359</w:t>
      </w:r>
      <w:r w:rsidR="006A2384" w:rsidRPr="000430C9">
        <w:t>-ФЗ</w:t>
      </w:r>
      <w:r>
        <w:t>, предметом Федерального закона «Об аудиторской деятельности» явля</w:t>
      </w:r>
      <w:r w:rsidR="005D123B">
        <w:t>ю</w:t>
      </w:r>
      <w:r>
        <w:t xml:space="preserve">тся правовые основы регулирования аудиторской деятельности и особенности саморегулирования в этой сфере </w:t>
      </w:r>
      <w:r w:rsidRPr="009F3C19">
        <w:rPr>
          <w:i/>
        </w:rPr>
        <w:t>(ранее –</w:t>
      </w:r>
      <w:r w:rsidR="00403534">
        <w:rPr>
          <w:i/>
        </w:rPr>
        <w:t xml:space="preserve"> </w:t>
      </w:r>
      <w:r w:rsidRPr="009F3C19">
        <w:rPr>
          <w:i/>
        </w:rPr>
        <w:t>правовые основы регулирования аудиторской деятельности)</w:t>
      </w:r>
      <w:r>
        <w:t>.</w:t>
      </w:r>
    </w:p>
    <w:p w14:paraId="303C7384" w14:textId="77777777" w:rsidR="005D123B" w:rsidRDefault="005D123B" w:rsidP="00675FAB">
      <w:pPr>
        <w:pStyle w:val="Standard"/>
        <w:ind w:firstLine="709"/>
        <w:jc w:val="both"/>
      </w:pPr>
      <w:r>
        <w:t xml:space="preserve">Одновременно в Федеральном законе «О саморегулируемых организациях» установлено, что </w:t>
      </w:r>
      <w:r w:rsidR="0093471C">
        <w:t>особенности саморегулирования в сфере аудиторской деятельности устанавливаются Федеральным законом «Об аудиторской деятельности».</w:t>
      </w:r>
    </w:p>
    <w:p w14:paraId="1A28583C" w14:textId="77777777" w:rsidR="00F46302" w:rsidRDefault="00F46302" w:rsidP="00F46302">
      <w:pPr>
        <w:pStyle w:val="Standard"/>
        <w:jc w:val="both"/>
      </w:pPr>
    </w:p>
    <w:p w14:paraId="18CDC200" w14:textId="77777777" w:rsidR="00F46302" w:rsidRDefault="00F46302" w:rsidP="00F46302">
      <w:pPr>
        <w:pStyle w:val="Standard"/>
        <w:jc w:val="center"/>
        <w:rPr>
          <w:b/>
        </w:rPr>
      </w:pPr>
      <w:r>
        <w:rPr>
          <w:b/>
        </w:rPr>
        <w:t xml:space="preserve">Расширен состав законодательства Российской Федерации </w:t>
      </w:r>
    </w:p>
    <w:p w14:paraId="2898496D" w14:textId="77777777" w:rsidR="00F46302" w:rsidRDefault="00F46302" w:rsidP="00F46302">
      <w:pPr>
        <w:pStyle w:val="Standard"/>
        <w:jc w:val="center"/>
      </w:pPr>
      <w:r>
        <w:rPr>
          <w:b/>
        </w:rPr>
        <w:t xml:space="preserve">об аудиторской деятельности </w:t>
      </w:r>
    </w:p>
    <w:p w14:paraId="7545A2C0" w14:textId="77777777" w:rsidR="00F46302" w:rsidRPr="00117050" w:rsidRDefault="00F46302" w:rsidP="00F46302">
      <w:pPr>
        <w:pStyle w:val="Standard"/>
        <w:jc w:val="center"/>
      </w:pPr>
    </w:p>
    <w:p w14:paraId="0B819CE2" w14:textId="77777777" w:rsidR="00F46302" w:rsidRDefault="00F46302" w:rsidP="00F46302">
      <w:pPr>
        <w:pStyle w:val="Standard"/>
        <w:ind w:firstLine="709"/>
        <w:jc w:val="both"/>
      </w:pPr>
      <w:r>
        <w:t xml:space="preserve">С учетом изменений, внесенных Федеральным законом </w:t>
      </w:r>
      <w:r w:rsidR="006A2384" w:rsidRPr="000430C9">
        <w:t xml:space="preserve">от </w:t>
      </w:r>
      <w:r w:rsidR="006A2384">
        <w:t>2 июля 2021</w:t>
      </w:r>
      <w:r w:rsidR="006A2384" w:rsidRPr="000430C9">
        <w:t xml:space="preserve"> г. № </w:t>
      </w:r>
      <w:r w:rsidR="006A2384">
        <w:t>359</w:t>
      </w:r>
      <w:r w:rsidR="006A2384" w:rsidRPr="000430C9">
        <w:t>-ФЗ</w:t>
      </w:r>
      <w:r>
        <w:t xml:space="preserve">, правовое регулирование аудиторской деятельности в Российской Федерации осуществляется Федеральным законом «Об аудиторской деятельности», другими федеральными законами и принятыми в соответствии с ними нормативными правовыми актами и нормативными актами Банка России </w:t>
      </w:r>
      <w:r w:rsidRPr="009F3C19">
        <w:rPr>
          <w:i/>
        </w:rPr>
        <w:t>(ранее - Федеральным законом «Об аудиторской деятельности», другими федеральными законами и нормативными правовыми актами, которые регулируют отношения, возникающие при осуществлении аудиторской деятельности)</w:t>
      </w:r>
      <w:r>
        <w:t>.</w:t>
      </w:r>
      <w:r w:rsidR="003A7952">
        <w:t xml:space="preserve"> Среди других федеральных законов, в соответствии с которыми осуществляется правовое регулирование аудиторской деятельности, например</w:t>
      </w:r>
      <w:r w:rsidR="00403534">
        <w:t>,</w:t>
      </w:r>
      <w:r w:rsidR="003A7952">
        <w:t xml:space="preserve"> – Федеральные законы </w:t>
      </w:r>
      <w:r w:rsidR="00DF3942">
        <w:t>«Об акционерных обществах», «О банках и банковской деятельности», «О консолидированной финансовой отчетности», «О Центральном банке Российской Федерации (Банке России)».</w:t>
      </w:r>
    </w:p>
    <w:p w14:paraId="066C4AC5" w14:textId="77777777" w:rsidR="006A2384" w:rsidRDefault="003A7952" w:rsidP="0040353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4">
        <w:rPr>
          <w:rFonts w:ascii="Times New Roman" w:hAnsi="Times New Roman" w:cs="Times New Roman"/>
          <w:sz w:val="28"/>
          <w:szCs w:val="28"/>
        </w:rPr>
        <w:t xml:space="preserve">В целях регулирования отношений, возникающих при осуществлении аудиторской деятельности, </w:t>
      </w:r>
      <w:r w:rsidR="00DF3942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Федерации, </w:t>
      </w:r>
      <w:r w:rsidRPr="00403534">
        <w:rPr>
          <w:rFonts w:ascii="Times New Roman" w:hAnsi="Times New Roman" w:cs="Times New Roman"/>
          <w:sz w:val="28"/>
          <w:szCs w:val="28"/>
        </w:rPr>
        <w:t>федеральными органами исполнительной власти и Банком России должны быть приняты акты, предусмотренные Федеральным законом «Об аудиторской деятельности», другими федеральными законами. В частности</w:t>
      </w:r>
      <w:r w:rsidR="006A2384">
        <w:rPr>
          <w:rFonts w:ascii="Times New Roman" w:hAnsi="Times New Roman" w:cs="Times New Roman"/>
          <w:sz w:val="28"/>
          <w:szCs w:val="28"/>
        </w:rPr>
        <w:t>:</w:t>
      </w:r>
      <w:r w:rsidRPr="004035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7D11AE" w14:textId="77777777" w:rsidR="006A2384" w:rsidRDefault="00403534" w:rsidP="00403534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03534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="006A2384">
        <w:rPr>
          <w:rFonts w:ascii="Times New Roman" w:hAnsi="Times New Roman" w:cs="Times New Roman"/>
          <w:sz w:val="28"/>
          <w:szCs w:val="28"/>
        </w:rPr>
        <w:t>-</w:t>
      </w:r>
      <w:r w:rsidRPr="00403534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Pr="0040353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 внешнем контроле </w:t>
      </w:r>
      <w:r w:rsidR="00F93DA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деятельности</w:t>
      </w:r>
      <w:r w:rsidRPr="0040353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аудиторских организаций, </w:t>
      </w:r>
      <w:r w:rsidR="00F93DA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оказывающих </w:t>
      </w:r>
      <w:r w:rsidR="00F93DA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аудиторские услуги</w:t>
      </w:r>
      <w:r w:rsidRPr="0040353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общественно значимы</w:t>
      </w:r>
      <w:r w:rsidR="00F93DA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организаци</w:t>
      </w:r>
      <w:r w:rsidR="00F93DA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ям</w:t>
      </w:r>
      <w:r w:rsidR="006A238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14:paraId="701BF6D5" w14:textId="77777777" w:rsidR="006A2384" w:rsidRDefault="003A7952" w:rsidP="0040353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4">
        <w:rPr>
          <w:rFonts w:ascii="Times New Roman" w:hAnsi="Times New Roman" w:cs="Times New Roman"/>
          <w:sz w:val="28"/>
          <w:szCs w:val="28"/>
        </w:rPr>
        <w:t xml:space="preserve">Минфин России </w:t>
      </w:r>
      <w:r w:rsidR="006A2384">
        <w:rPr>
          <w:rFonts w:ascii="Times New Roman" w:hAnsi="Times New Roman" w:cs="Times New Roman"/>
          <w:sz w:val="28"/>
          <w:szCs w:val="28"/>
        </w:rPr>
        <w:t>-</w:t>
      </w:r>
      <w:r w:rsidRPr="00403534">
        <w:rPr>
          <w:rFonts w:ascii="Times New Roman" w:hAnsi="Times New Roman" w:cs="Times New Roman"/>
          <w:sz w:val="28"/>
          <w:szCs w:val="28"/>
        </w:rPr>
        <w:t xml:space="preserve"> </w:t>
      </w:r>
      <w:r w:rsidR="00403534" w:rsidRPr="00403534">
        <w:rPr>
          <w:rFonts w:ascii="Times New Roman" w:hAnsi="Times New Roman" w:cs="Times New Roman"/>
          <w:sz w:val="28"/>
          <w:szCs w:val="28"/>
        </w:rPr>
        <w:t>переч</w:t>
      </w:r>
      <w:r w:rsidR="00403534">
        <w:rPr>
          <w:rFonts w:ascii="Times New Roman" w:hAnsi="Times New Roman" w:cs="Times New Roman"/>
          <w:sz w:val="28"/>
          <w:szCs w:val="28"/>
        </w:rPr>
        <w:t>ень</w:t>
      </w:r>
      <w:r w:rsidR="00403534" w:rsidRPr="00403534">
        <w:rPr>
          <w:rFonts w:ascii="Times New Roman" w:hAnsi="Times New Roman" w:cs="Times New Roman"/>
          <w:sz w:val="28"/>
          <w:szCs w:val="28"/>
        </w:rPr>
        <w:t xml:space="preserve"> и срок</w:t>
      </w:r>
      <w:r w:rsidR="00403534">
        <w:rPr>
          <w:rFonts w:ascii="Times New Roman" w:hAnsi="Times New Roman" w:cs="Times New Roman"/>
          <w:sz w:val="28"/>
          <w:szCs w:val="28"/>
        </w:rPr>
        <w:t>и</w:t>
      </w:r>
      <w:r w:rsidR="00403534" w:rsidRPr="00403534">
        <w:rPr>
          <w:rFonts w:ascii="Times New Roman" w:hAnsi="Times New Roman" w:cs="Times New Roman"/>
          <w:sz w:val="28"/>
          <w:szCs w:val="28"/>
        </w:rPr>
        <w:t xml:space="preserve"> раскрытия информации о деятельности аудиторских организаций на их Интернет-сайтах</w:t>
      </w:r>
      <w:r w:rsidR="00403534">
        <w:rPr>
          <w:rFonts w:ascii="Times New Roman" w:hAnsi="Times New Roman" w:cs="Times New Roman"/>
          <w:sz w:val="28"/>
          <w:szCs w:val="28"/>
        </w:rPr>
        <w:t>,</w:t>
      </w:r>
      <w:r w:rsidR="00403534" w:rsidRPr="00403534">
        <w:rPr>
          <w:rFonts w:ascii="Times New Roman" w:hAnsi="Times New Roman" w:cs="Times New Roman"/>
          <w:sz w:val="28"/>
          <w:szCs w:val="28"/>
        </w:rPr>
        <w:t xml:space="preserve"> </w:t>
      </w:r>
      <w:r w:rsidR="00DF3942">
        <w:rPr>
          <w:rFonts w:ascii="Times New Roman" w:hAnsi="Times New Roman" w:cs="Times New Roman"/>
          <w:sz w:val="28"/>
          <w:szCs w:val="28"/>
        </w:rPr>
        <w:t>порядок ведения реестра аудиторов и аудиторских организаций, порядок ведения реестра аудиторских организаций, оказывающих аудиторские услуги общественно значимым организациям, правила открытых конкурсов на закупку аудиторских услуг общественно значимыми организациями</w:t>
      </w:r>
      <w:r w:rsidR="006A2384">
        <w:rPr>
          <w:rFonts w:ascii="Times New Roman" w:hAnsi="Times New Roman" w:cs="Times New Roman"/>
          <w:sz w:val="28"/>
          <w:szCs w:val="28"/>
        </w:rPr>
        <w:t>;</w:t>
      </w:r>
    </w:p>
    <w:p w14:paraId="7BD9332D" w14:textId="77777777" w:rsidR="006A2384" w:rsidRDefault="003A7952" w:rsidP="0040353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4">
        <w:rPr>
          <w:rFonts w:ascii="Times New Roman" w:hAnsi="Times New Roman" w:cs="Times New Roman"/>
          <w:sz w:val="28"/>
          <w:szCs w:val="28"/>
        </w:rPr>
        <w:t>Федеральн</w:t>
      </w:r>
      <w:r w:rsidR="00CF2404" w:rsidRPr="00403534">
        <w:rPr>
          <w:rFonts w:ascii="Times New Roman" w:hAnsi="Times New Roman" w:cs="Times New Roman"/>
          <w:sz w:val="28"/>
          <w:szCs w:val="28"/>
        </w:rPr>
        <w:t>ое</w:t>
      </w:r>
      <w:r w:rsidRPr="00403534">
        <w:rPr>
          <w:rFonts w:ascii="Times New Roman" w:hAnsi="Times New Roman" w:cs="Times New Roman"/>
          <w:sz w:val="28"/>
          <w:szCs w:val="28"/>
        </w:rPr>
        <w:t xml:space="preserve"> казначейство </w:t>
      </w:r>
      <w:r w:rsidR="006A2384">
        <w:rPr>
          <w:rFonts w:ascii="Times New Roman" w:hAnsi="Times New Roman" w:cs="Times New Roman"/>
          <w:sz w:val="28"/>
          <w:szCs w:val="28"/>
        </w:rPr>
        <w:t>-</w:t>
      </w:r>
      <w:r w:rsidR="00CF2404" w:rsidRPr="004035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3942">
        <w:rPr>
          <w:rFonts w:ascii="Times New Roman" w:hAnsi="Times New Roman" w:cs="Times New Roman"/>
          <w:sz w:val="28"/>
          <w:szCs w:val="28"/>
        </w:rPr>
        <w:t>порядок рассмотрения документов</w:t>
      </w:r>
      <w:proofErr w:type="gramEnd"/>
      <w:r w:rsidR="00DF3942">
        <w:rPr>
          <w:rFonts w:ascii="Times New Roman" w:hAnsi="Times New Roman" w:cs="Times New Roman"/>
          <w:sz w:val="28"/>
          <w:szCs w:val="28"/>
        </w:rPr>
        <w:t xml:space="preserve"> представляемых аудиторскими организациями для внесения сведений в реестр аудиторских организаций, оказывающих аудиторские услуги общественно значимым организациям, порядок направления предписаний и запросов аудиторским организациям, оказывающим аудиторские услуги общественно значимым организациям</w:t>
      </w:r>
      <w:r w:rsidR="006A2384">
        <w:rPr>
          <w:rFonts w:ascii="Times New Roman" w:hAnsi="Times New Roman" w:cs="Times New Roman"/>
          <w:sz w:val="28"/>
          <w:szCs w:val="28"/>
        </w:rPr>
        <w:t>;</w:t>
      </w:r>
      <w:r w:rsidRPr="004035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8D3178" w14:textId="77777777" w:rsidR="00F46302" w:rsidRPr="00403534" w:rsidRDefault="003A7952" w:rsidP="0040353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4">
        <w:rPr>
          <w:rFonts w:ascii="Times New Roman" w:hAnsi="Times New Roman" w:cs="Times New Roman"/>
          <w:sz w:val="28"/>
          <w:szCs w:val="28"/>
        </w:rPr>
        <w:t xml:space="preserve">Банк России </w:t>
      </w:r>
      <w:r w:rsidR="00CF2404" w:rsidRPr="00403534">
        <w:rPr>
          <w:rFonts w:ascii="Times New Roman" w:hAnsi="Times New Roman" w:cs="Times New Roman"/>
          <w:sz w:val="28"/>
          <w:szCs w:val="28"/>
        </w:rPr>
        <w:t xml:space="preserve">- </w:t>
      </w:r>
      <w:r w:rsidR="00496458" w:rsidRPr="00403534">
        <w:rPr>
          <w:rFonts w:ascii="Times New Roman" w:hAnsi="Times New Roman" w:cs="Times New Roman"/>
          <w:sz w:val="28"/>
          <w:szCs w:val="28"/>
        </w:rPr>
        <w:t>дополнительные требования к раскрытию в аудиторском заключении результатов исполнения обязанностей, возложенных другими федеральными законами на аудиторскую организацию на финансовом рынке</w:t>
      </w:r>
      <w:r w:rsidR="006A2384">
        <w:rPr>
          <w:rFonts w:ascii="Times New Roman" w:hAnsi="Times New Roman" w:cs="Times New Roman"/>
          <w:sz w:val="28"/>
          <w:szCs w:val="28"/>
        </w:rPr>
        <w:t>,</w:t>
      </w:r>
      <w:r w:rsidR="00496458" w:rsidRPr="00403534">
        <w:rPr>
          <w:rFonts w:ascii="Times New Roman" w:hAnsi="Times New Roman" w:cs="Times New Roman"/>
          <w:sz w:val="28"/>
          <w:szCs w:val="28"/>
        </w:rPr>
        <w:t xml:space="preserve"> </w:t>
      </w:r>
      <w:r w:rsidR="00695C88" w:rsidRPr="00403534">
        <w:rPr>
          <w:rFonts w:ascii="Times New Roman" w:hAnsi="Times New Roman" w:cs="Times New Roman"/>
          <w:sz w:val="28"/>
          <w:szCs w:val="28"/>
        </w:rPr>
        <w:t>дополнительные требования к перечню и срокам раскрытия информации о деятельности аудиторских организаций на финансовом рынке на их Интернет-сайтах</w:t>
      </w:r>
      <w:r w:rsidR="006A2384">
        <w:rPr>
          <w:rFonts w:ascii="Times New Roman" w:hAnsi="Times New Roman" w:cs="Times New Roman"/>
          <w:sz w:val="28"/>
          <w:szCs w:val="28"/>
        </w:rPr>
        <w:t>,</w:t>
      </w:r>
      <w:r w:rsidR="00695C88" w:rsidRPr="00403534">
        <w:rPr>
          <w:rFonts w:ascii="Times New Roman" w:hAnsi="Times New Roman" w:cs="Times New Roman"/>
          <w:sz w:val="28"/>
          <w:szCs w:val="28"/>
        </w:rPr>
        <w:t xml:space="preserve"> </w:t>
      </w:r>
      <w:r w:rsidR="00676E17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676E17" w:rsidRPr="00676E17">
        <w:rPr>
          <w:rFonts w:ascii="Times New Roman" w:hAnsi="Times New Roman" w:cs="Times New Roman"/>
          <w:sz w:val="28"/>
          <w:szCs w:val="28"/>
        </w:rPr>
        <w:t>требования к организации внутреннего контроля качества работы аудиторских организаций на финансовом рынке</w:t>
      </w:r>
      <w:r w:rsidRPr="00676E17">
        <w:rPr>
          <w:rFonts w:ascii="Times New Roman" w:hAnsi="Times New Roman" w:cs="Times New Roman"/>
          <w:sz w:val="28"/>
          <w:szCs w:val="28"/>
        </w:rPr>
        <w:t>.</w:t>
      </w:r>
      <w:r w:rsidRPr="004035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AFA6A2" w14:textId="77777777" w:rsidR="003A7952" w:rsidRDefault="003A7952" w:rsidP="003A7952">
      <w:pPr>
        <w:pStyle w:val="Standard"/>
        <w:jc w:val="both"/>
      </w:pPr>
    </w:p>
    <w:p w14:paraId="4A9846C1" w14:textId="77777777" w:rsidR="007D5089" w:rsidRPr="007D5089" w:rsidRDefault="007D5089" w:rsidP="007D5089">
      <w:pPr>
        <w:pStyle w:val="Standard"/>
        <w:jc w:val="center"/>
        <w:rPr>
          <w:b/>
        </w:rPr>
      </w:pPr>
      <w:r>
        <w:rPr>
          <w:b/>
        </w:rPr>
        <w:t>Уточнено понятие стандартов аудиторской деятельности</w:t>
      </w:r>
    </w:p>
    <w:p w14:paraId="4EDF32E8" w14:textId="77777777" w:rsidR="007D5089" w:rsidRDefault="007D5089" w:rsidP="003A7952">
      <w:pPr>
        <w:pStyle w:val="Standard"/>
        <w:jc w:val="both"/>
      </w:pPr>
    </w:p>
    <w:p w14:paraId="63B0C220" w14:textId="77777777" w:rsidR="007D5089" w:rsidRDefault="007D5089" w:rsidP="007D5089">
      <w:pPr>
        <w:pStyle w:val="Standard"/>
        <w:ind w:firstLine="709"/>
        <w:jc w:val="both"/>
      </w:pPr>
      <w:r>
        <w:t>В соответствии с новой редакцией Федерального закона «Об аудиторской деятельности» п</w:t>
      </w:r>
      <w:r w:rsidRPr="007D5089">
        <w:rPr>
          <w:szCs w:val="28"/>
        </w:rPr>
        <w:t>од стандартами аудиторской деятельности понимаются международные стандарты аудита, принимаемые Международной федерацией бухгалтеров и признанные в порядке, установленном Правительством Российской Федерации</w:t>
      </w:r>
      <w:r>
        <w:rPr>
          <w:szCs w:val="28"/>
        </w:rPr>
        <w:t xml:space="preserve"> </w:t>
      </w:r>
      <w:r>
        <w:rPr>
          <w:i/>
          <w:szCs w:val="28"/>
        </w:rPr>
        <w:t>(ранее –международные стандарты аудита и стандарты аудиторской деятельности саморегулируемых организаций аудиторов)</w:t>
      </w:r>
      <w:r w:rsidRPr="007D5089">
        <w:rPr>
          <w:szCs w:val="28"/>
        </w:rPr>
        <w:t xml:space="preserve">. </w:t>
      </w:r>
      <w:r>
        <w:rPr>
          <w:szCs w:val="28"/>
        </w:rPr>
        <w:t xml:space="preserve"> </w:t>
      </w:r>
    </w:p>
    <w:p w14:paraId="0F142948" w14:textId="77777777" w:rsidR="007D5089" w:rsidRDefault="007D5089" w:rsidP="007D5089">
      <w:pPr>
        <w:pStyle w:val="Standard"/>
        <w:ind w:firstLine="709"/>
        <w:jc w:val="both"/>
        <w:rPr>
          <w:szCs w:val="28"/>
        </w:rPr>
      </w:pPr>
      <w:r>
        <w:t>В связи с этим аудиторская деятельность</w:t>
      </w:r>
      <w:r w:rsidRPr="007D5089">
        <w:rPr>
          <w:sz w:val="24"/>
          <w:szCs w:val="24"/>
        </w:rPr>
        <w:t xml:space="preserve"> </w:t>
      </w:r>
      <w:r w:rsidRPr="007D5089">
        <w:rPr>
          <w:szCs w:val="28"/>
        </w:rPr>
        <w:t>ведется в соответствии со стандартами аудиторской деятельности</w:t>
      </w:r>
      <w:r>
        <w:rPr>
          <w:szCs w:val="28"/>
        </w:rPr>
        <w:t xml:space="preserve"> (т.е. международными стандартами аудита)</w:t>
      </w:r>
      <w:r w:rsidRPr="007D5089">
        <w:rPr>
          <w:szCs w:val="28"/>
        </w:rPr>
        <w:t>, а также иными требованиями, установленными Банком России</w:t>
      </w:r>
      <w:r w:rsidR="00855C7C">
        <w:rPr>
          <w:szCs w:val="28"/>
        </w:rPr>
        <w:t xml:space="preserve"> (для аудиторских организаций на финансовом рынке)</w:t>
      </w:r>
      <w:r w:rsidRPr="007D5089">
        <w:rPr>
          <w:szCs w:val="28"/>
        </w:rPr>
        <w:t>, саморегулируемой организацией аудиторов в соответствии с Федеральным законом</w:t>
      </w:r>
      <w:r>
        <w:rPr>
          <w:szCs w:val="28"/>
        </w:rPr>
        <w:t xml:space="preserve"> «Об аудиторской деятельности» </w:t>
      </w:r>
      <w:r>
        <w:rPr>
          <w:i/>
          <w:szCs w:val="28"/>
        </w:rPr>
        <w:t>(ранее – в соответствии с международными стандартами аудита и стандартами аудиторской деятельности саморегулируемых организаций аудиторов)</w:t>
      </w:r>
      <w:r w:rsidRPr="007D5089">
        <w:rPr>
          <w:szCs w:val="28"/>
        </w:rPr>
        <w:t xml:space="preserve">. </w:t>
      </w:r>
    </w:p>
    <w:p w14:paraId="138078F7" w14:textId="77777777" w:rsidR="007D5089" w:rsidRDefault="007D5089" w:rsidP="003A7952">
      <w:pPr>
        <w:pStyle w:val="Standard"/>
        <w:jc w:val="both"/>
      </w:pPr>
    </w:p>
    <w:p w14:paraId="42AD4BFC" w14:textId="77777777" w:rsidR="003A7952" w:rsidRDefault="003A7952" w:rsidP="003A7952">
      <w:pPr>
        <w:pStyle w:val="Standard"/>
        <w:jc w:val="center"/>
        <w:rPr>
          <w:b/>
        </w:rPr>
      </w:pPr>
      <w:r>
        <w:rPr>
          <w:b/>
        </w:rPr>
        <w:t xml:space="preserve">Расширен состав органов регулирования </w:t>
      </w:r>
    </w:p>
    <w:p w14:paraId="0D48DB7D" w14:textId="77777777" w:rsidR="003A7952" w:rsidRDefault="003A7952" w:rsidP="003A7952">
      <w:pPr>
        <w:pStyle w:val="Standard"/>
        <w:jc w:val="center"/>
      </w:pPr>
      <w:r>
        <w:rPr>
          <w:b/>
        </w:rPr>
        <w:lastRenderedPageBreak/>
        <w:t>аудиторской деятельности</w:t>
      </w:r>
    </w:p>
    <w:p w14:paraId="3F191530" w14:textId="77777777" w:rsidR="003A7952" w:rsidRPr="00117050" w:rsidRDefault="003A7952" w:rsidP="003A7952">
      <w:pPr>
        <w:pStyle w:val="Standard"/>
        <w:jc w:val="center"/>
      </w:pPr>
    </w:p>
    <w:p w14:paraId="404EB6EB" w14:textId="77777777" w:rsidR="003A7952" w:rsidRDefault="009F3C19" w:rsidP="00675FAB">
      <w:pPr>
        <w:pStyle w:val="Standard"/>
        <w:ind w:firstLine="709"/>
        <w:jc w:val="both"/>
      </w:pPr>
      <w:r>
        <w:t xml:space="preserve">С учетом изменений, внесенных Федеральным законом </w:t>
      </w:r>
      <w:r w:rsidR="000D5DC7" w:rsidRPr="000430C9">
        <w:t xml:space="preserve">от </w:t>
      </w:r>
      <w:r w:rsidR="000D5DC7">
        <w:t>2 июля 2021</w:t>
      </w:r>
      <w:r w:rsidR="000D5DC7" w:rsidRPr="000430C9">
        <w:t xml:space="preserve"> г. № </w:t>
      </w:r>
      <w:r w:rsidR="000D5DC7">
        <w:t>359</w:t>
      </w:r>
      <w:r w:rsidR="000D5DC7" w:rsidRPr="000430C9">
        <w:t>-ФЗ</w:t>
      </w:r>
      <w:r>
        <w:t xml:space="preserve">, органами регулирования аудиторской деятельности являются Минфин России, Банк России и саморегулируемая организация аудиторов </w:t>
      </w:r>
      <w:r>
        <w:rPr>
          <w:i/>
        </w:rPr>
        <w:t>(ранее – Минфин России, Совет по аудиторской деятельности, а также саморегулируемые организации аудиторов в отношении своих членов).</w:t>
      </w:r>
      <w:r>
        <w:t xml:space="preserve"> </w:t>
      </w:r>
      <w:r w:rsidR="00CF2404">
        <w:t>Основные п</w:t>
      </w:r>
      <w:r>
        <w:t xml:space="preserve">олномочия по регулированию аудиторской деятельности распределены </w:t>
      </w:r>
      <w:r w:rsidR="00CF2404">
        <w:t xml:space="preserve">между этими органами и организациями </w:t>
      </w:r>
      <w:r>
        <w:t>следующим образом:</w:t>
      </w:r>
    </w:p>
    <w:p w14:paraId="26CC1F1A" w14:textId="77777777" w:rsidR="009F3C19" w:rsidRDefault="009F3C19" w:rsidP="00675FAB">
      <w:pPr>
        <w:pStyle w:val="Standard"/>
        <w:ind w:firstLine="709"/>
        <w:jc w:val="both"/>
      </w:pPr>
      <w:r>
        <w:t>Минфин России – выработка государственной политики, принятие нормативных правовых актов</w:t>
      </w:r>
      <w:r w:rsidR="00ED6107">
        <w:t xml:space="preserve"> (в том числе введение в действие для применения в Российской Федерации международных стандартов аудита)</w:t>
      </w:r>
      <w:r>
        <w:t>,</w:t>
      </w:r>
      <w:r w:rsidR="00CF2404">
        <w:t xml:space="preserve"> </w:t>
      </w:r>
      <w:r>
        <w:t>координация деятельности федеральных органов исполнительной власти в сфере аудиторской деятельности и обеспечение их взаимодействия с саморегулируемой организацией аудиторов, анализ состояния рынка ау</w:t>
      </w:r>
      <w:r w:rsidR="00CF2404">
        <w:t>д</w:t>
      </w:r>
      <w:r>
        <w:t>иторских услуг</w:t>
      </w:r>
      <w:r w:rsidR="00CF2404">
        <w:t xml:space="preserve"> </w:t>
      </w:r>
      <w:r w:rsidR="00CF2404">
        <w:rPr>
          <w:i/>
        </w:rPr>
        <w:t xml:space="preserve">(ранее - </w:t>
      </w:r>
      <w:r w:rsidR="00CF2404" w:rsidRPr="00CF2404">
        <w:rPr>
          <w:i/>
        </w:rPr>
        <w:t>выработка государственной политики, принятие нормативных правовых актов, анализ состояния рынка аудиторских услуг</w:t>
      </w:r>
      <w:r w:rsidR="00CF2404">
        <w:rPr>
          <w:i/>
        </w:rPr>
        <w:t>)</w:t>
      </w:r>
      <w:r w:rsidR="00CF2404">
        <w:t>;</w:t>
      </w:r>
    </w:p>
    <w:p w14:paraId="7FD1F817" w14:textId="77777777" w:rsidR="00CF2404" w:rsidRDefault="00CF2404" w:rsidP="00675FAB">
      <w:pPr>
        <w:pStyle w:val="Standard"/>
        <w:ind w:firstLine="709"/>
        <w:jc w:val="both"/>
      </w:pPr>
      <w:r>
        <w:t xml:space="preserve">Банк России – принятие нормативных актов в сфере аудиторской деятельности на финансовом рынке, согласование документов саморегулируемой организации аудиторов в случаях, определенных Федеральным законом «Об аудиторской деятельности» </w:t>
      </w:r>
      <w:r>
        <w:rPr>
          <w:i/>
        </w:rPr>
        <w:t>(ранее – полномочия в данной сфере отсутствовали)</w:t>
      </w:r>
      <w:r>
        <w:t>;</w:t>
      </w:r>
    </w:p>
    <w:p w14:paraId="35278DC8" w14:textId="77777777" w:rsidR="00CF2404" w:rsidRPr="00CF2404" w:rsidRDefault="00CF2404" w:rsidP="00675FAB">
      <w:pPr>
        <w:pStyle w:val="Standard"/>
        <w:ind w:firstLine="709"/>
        <w:jc w:val="both"/>
      </w:pPr>
      <w:r>
        <w:t xml:space="preserve">саморегулируемая организация аудиторов </w:t>
      </w:r>
      <w:r w:rsidR="00B301CF">
        <w:t>–</w:t>
      </w:r>
      <w:r>
        <w:t xml:space="preserve"> </w:t>
      </w:r>
      <w:r w:rsidR="00B301CF">
        <w:t>допуск в профессию, регулирование отдельных вопросов деятельности профессии, контроль деятельности членов, методическая и информационная поддержка членов, представление интересов профессии во взаимоотношениях с государственными органами.</w:t>
      </w:r>
    </w:p>
    <w:p w14:paraId="4976FC36" w14:textId="77777777" w:rsidR="003A7952" w:rsidRDefault="00ED6107" w:rsidP="00675FAB">
      <w:pPr>
        <w:pStyle w:val="Standard"/>
        <w:ind w:firstLine="709"/>
        <w:jc w:val="both"/>
      </w:pPr>
      <w:r>
        <w:t>В связи с наделением полномочиями в сфере аудиторской деятельности Банк России получи</w:t>
      </w:r>
      <w:r w:rsidR="00403534">
        <w:t>л</w:t>
      </w:r>
      <w:r>
        <w:t xml:space="preserve"> право запрашивать у саморегулируемой организации аудиторов копии решений ее органов управления и специализированных органов, а также иные необходимые документы и информацию </w:t>
      </w:r>
      <w:r>
        <w:rPr>
          <w:i/>
        </w:rPr>
        <w:t>(ранее – такое право имели только Минфин России и Федеральное казначейство)</w:t>
      </w:r>
      <w:r>
        <w:t>.</w:t>
      </w:r>
    </w:p>
    <w:p w14:paraId="74B67330" w14:textId="77777777" w:rsidR="00ED6107" w:rsidRDefault="00ED6107" w:rsidP="00ED6107">
      <w:pPr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14:paraId="166DF4E5" w14:textId="77777777" w:rsidR="00F04B3E" w:rsidRDefault="00F04B3E" w:rsidP="00F04B3E">
      <w:pPr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Упразднены </w:t>
      </w:r>
    </w:p>
    <w:p w14:paraId="1358C3CB" w14:textId="77777777" w:rsidR="00F04B3E" w:rsidRPr="00F04B3E" w:rsidRDefault="00F04B3E" w:rsidP="00F04B3E">
      <w:pPr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Совет по аудиторской деятельности и его Рабочий орган</w:t>
      </w:r>
    </w:p>
    <w:p w14:paraId="4F5C0AFA" w14:textId="77777777" w:rsidR="00F04B3E" w:rsidRDefault="00F04B3E" w:rsidP="00ED6107">
      <w:pPr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14:paraId="191DF68F" w14:textId="77777777" w:rsidR="00F04B3E" w:rsidRDefault="00F04B3E" w:rsidP="00F04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04B3E">
        <w:rPr>
          <w:rFonts w:ascii="Times New Roman" w:hAnsi="Times New Roman" w:cs="Times New Roman"/>
          <w:sz w:val="28"/>
          <w:szCs w:val="28"/>
        </w:rPr>
        <w:t>овой редакцией Федерального закона «Об аудиторской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предусмотрено создание Совета по аудиторской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и его Рабочего органа </w:t>
      </w:r>
      <w:r>
        <w:rPr>
          <w:rFonts w:ascii="Times New Roman" w:hAnsi="Times New Roman" w:cs="Times New Roman"/>
          <w:i/>
          <w:sz w:val="28"/>
          <w:szCs w:val="28"/>
        </w:rPr>
        <w:t>(ранее – действовали при Минфине России)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4C1E">
        <w:rPr>
          <w:rFonts w:ascii="Times New Roman" w:hAnsi="Times New Roman" w:cs="Times New Roman"/>
          <w:sz w:val="28"/>
          <w:szCs w:val="28"/>
        </w:rPr>
        <w:t xml:space="preserve"> </w:t>
      </w:r>
      <w:r w:rsidR="00856689">
        <w:rPr>
          <w:rFonts w:ascii="Times New Roman" w:hAnsi="Times New Roman" w:cs="Times New Roman"/>
          <w:sz w:val="28"/>
          <w:szCs w:val="28"/>
        </w:rPr>
        <w:t>Большинство</w:t>
      </w:r>
      <w:r w:rsidR="00AB4C1E">
        <w:rPr>
          <w:rFonts w:ascii="Times New Roman" w:hAnsi="Times New Roman" w:cs="Times New Roman"/>
          <w:sz w:val="28"/>
          <w:szCs w:val="28"/>
        </w:rPr>
        <w:t xml:space="preserve"> полномочий Совета передан саморегулируемой организации аудиторов.</w:t>
      </w:r>
    </w:p>
    <w:p w14:paraId="2D888858" w14:textId="77777777" w:rsidR="00F04B3E" w:rsidRPr="00F04B3E" w:rsidRDefault="00F04B3E" w:rsidP="00F04B3E">
      <w:pPr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Концепцией развития аудиторской деятельностью в Российской Федерации до 2024 года предусмотрено активное привлечение представителей пользователей бухгалтерской (финансовой) отчетности, заказчиков аудиторских услуг и иных лиц, заинтересованных в этих услугах, к участию в работе Минфина России по государственному регулированию аудиторской деятельности. Кроме того, </w:t>
      </w:r>
      <w:r w:rsidR="004F712E">
        <w:rPr>
          <w:rFonts w:ascii="Times New Roman" w:hAnsi="Times New Roman" w:cs="Times New Roman"/>
          <w:sz w:val="28"/>
          <w:szCs w:val="28"/>
        </w:rPr>
        <w:t>должны быть приняты меры по расширению форм взаимодействия саморегулируемой организации аудиторов с Минфином России.</w:t>
      </w:r>
    </w:p>
    <w:p w14:paraId="69E35AE1" w14:textId="77777777" w:rsidR="00F04B3E" w:rsidRDefault="00F04B3E" w:rsidP="00ED6107">
      <w:pPr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14:paraId="52224B72" w14:textId="77777777" w:rsidR="00856689" w:rsidRDefault="00856689" w:rsidP="00856689">
      <w:pPr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Расширены регуляторные полномочия </w:t>
      </w:r>
    </w:p>
    <w:p w14:paraId="08B528DD" w14:textId="77777777" w:rsidR="00856689" w:rsidRPr="00856689" w:rsidRDefault="00856689" w:rsidP="00856689">
      <w:pPr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саморегулируемой организации аудиторов</w:t>
      </w:r>
    </w:p>
    <w:p w14:paraId="28ED4E99" w14:textId="77777777" w:rsidR="00856689" w:rsidRDefault="00856689" w:rsidP="00856689">
      <w:pPr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14:paraId="32ED12C8" w14:textId="77777777" w:rsidR="00856689" w:rsidRDefault="00856689" w:rsidP="008566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Концепции развития аудиторской деятельностью в Российской Федерации до 2024 года в целях дальнейшего развития саморегулирования Федеральным законом </w:t>
      </w:r>
      <w:r w:rsidR="00F24178" w:rsidRPr="00F24178">
        <w:rPr>
          <w:rFonts w:ascii="Times New Roman" w:hAnsi="Times New Roman" w:cs="Times New Roman"/>
          <w:sz w:val="28"/>
          <w:szCs w:val="28"/>
        </w:rPr>
        <w:t>от 2 июля 2021 г. № 359-ФЗ</w:t>
      </w:r>
      <w:r>
        <w:rPr>
          <w:rFonts w:ascii="Times New Roman" w:hAnsi="Times New Roman" w:cs="Times New Roman"/>
          <w:sz w:val="28"/>
          <w:szCs w:val="28"/>
        </w:rPr>
        <w:t xml:space="preserve"> перераспределен</w:t>
      </w:r>
      <w:r w:rsidR="00DF394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регуляторны</w:t>
      </w:r>
      <w:r w:rsidR="00DF394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DF394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сфере аудиторской деятельности. Саморегулируемой организации аудиторов передан ряд дополнительных полномочий по регулированию профессии и аудиторской деятельности:</w:t>
      </w:r>
    </w:p>
    <w:p w14:paraId="4BF65C45" w14:textId="77777777" w:rsidR="00856689" w:rsidRPr="00856689" w:rsidRDefault="00856689" w:rsidP="008566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и учет аудиторов и аудиторских организаций </w:t>
      </w:r>
      <w:r>
        <w:rPr>
          <w:rFonts w:ascii="Times New Roman" w:hAnsi="Times New Roman" w:cs="Times New Roman"/>
          <w:i/>
          <w:sz w:val="28"/>
          <w:szCs w:val="28"/>
        </w:rPr>
        <w:t>(ранее – совместно с Минфином России)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3EA632" w14:textId="77777777" w:rsidR="00856689" w:rsidRDefault="00856689" w:rsidP="008566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кодекса профессиональной этики аудиторов </w:t>
      </w:r>
      <w:r w:rsidRPr="0085668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ранее </w:t>
      </w:r>
      <w:r w:rsidR="00DF3942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3942">
        <w:rPr>
          <w:rFonts w:ascii="Times New Roman" w:hAnsi="Times New Roman" w:cs="Times New Roman"/>
          <w:i/>
          <w:sz w:val="28"/>
          <w:szCs w:val="28"/>
        </w:rPr>
        <w:t xml:space="preserve">принятие кодекса, одобренного </w:t>
      </w:r>
      <w:r w:rsidRPr="00856689">
        <w:rPr>
          <w:rFonts w:ascii="Times New Roman" w:hAnsi="Times New Roman" w:cs="Times New Roman"/>
          <w:i/>
          <w:sz w:val="28"/>
          <w:szCs w:val="28"/>
        </w:rPr>
        <w:t>Совет</w:t>
      </w:r>
      <w:r w:rsidR="00DF3942">
        <w:rPr>
          <w:rFonts w:ascii="Times New Roman" w:hAnsi="Times New Roman" w:cs="Times New Roman"/>
          <w:i/>
          <w:sz w:val="28"/>
          <w:szCs w:val="28"/>
        </w:rPr>
        <w:t>ом</w:t>
      </w:r>
      <w:r w:rsidRPr="00856689">
        <w:rPr>
          <w:rFonts w:ascii="Times New Roman" w:hAnsi="Times New Roman" w:cs="Times New Roman"/>
          <w:i/>
          <w:sz w:val="28"/>
          <w:szCs w:val="28"/>
        </w:rPr>
        <w:t xml:space="preserve"> по аудиторской деятельности)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7AB1EC" w14:textId="77777777" w:rsidR="00856689" w:rsidRDefault="00856689" w:rsidP="008566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правил независимости аудиторов и аудиторских организаций </w:t>
      </w:r>
      <w:r w:rsidRPr="0085668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ранее </w:t>
      </w:r>
      <w:r w:rsidR="00DF3942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3942">
        <w:rPr>
          <w:rFonts w:ascii="Times New Roman" w:hAnsi="Times New Roman" w:cs="Times New Roman"/>
          <w:i/>
          <w:sz w:val="28"/>
          <w:szCs w:val="28"/>
        </w:rPr>
        <w:t xml:space="preserve">принятие правил, одобренных </w:t>
      </w:r>
      <w:r w:rsidRPr="00856689">
        <w:rPr>
          <w:rFonts w:ascii="Times New Roman" w:hAnsi="Times New Roman" w:cs="Times New Roman"/>
          <w:i/>
          <w:sz w:val="28"/>
          <w:szCs w:val="28"/>
        </w:rPr>
        <w:t>Совет</w:t>
      </w:r>
      <w:r w:rsidR="00DF3942">
        <w:rPr>
          <w:rFonts w:ascii="Times New Roman" w:hAnsi="Times New Roman" w:cs="Times New Roman"/>
          <w:i/>
          <w:sz w:val="28"/>
          <w:szCs w:val="28"/>
        </w:rPr>
        <w:t>ом</w:t>
      </w:r>
      <w:r w:rsidRPr="00856689">
        <w:rPr>
          <w:rFonts w:ascii="Times New Roman" w:hAnsi="Times New Roman" w:cs="Times New Roman"/>
          <w:i/>
          <w:sz w:val="28"/>
          <w:szCs w:val="28"/>
        </w:rPr>
        <w:t xml:space="preserve"> по аудиторской деятельности)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085178" w14:textId="77777777" w:rsidR="00856689" w:rsidRDefault="00856689" w:rsidP="00856689">
      <w:pPr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определение порядка </w:t>
      </w:r>
      <w:r w:rsidR="00DF39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проведения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квалификационно</w:t>
      </w:r>
      <w:r w:rsidR="00DF39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го экзамена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на получение квалификационного аттестата аудитора </w:t>
      </w:r>
      <w:r w:rsidRPr="0085668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ранее – Минфин России</w:t>
      </w:r>
      <w:r w:rsidRPr="00856689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14:paraId="672A6546" w14:textId="77777777" w:rsidR="00856689" w:rsidRPr="00F04B3E" w:rsidRDefault="00856689" w:rsidP="00ED6107">
      <w:pPr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14:paraId="607C11DC" w14:textId="77777777" w:rsidR="00ED6107" w:rsidRPr="00D3215D" w:rsidRDefault="00ED6107" w:rsidP="00ED6107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Упразднены избыточные функции Минфина России </w:t>
      </w:r>
    </w:p>
    <w:p w14:paraId="12C60030" w14:textId="77777777" w:rsidR="00ED6107" w:rsidRDefault="00ED6107" w:rsidP="00ED6107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14:paraId="5101EE0E" w14:textId="77777777" w:rsidR="00ED6107" w:rsidRDefault="00ED6107" w:rsidP="00ED6107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 рамках реализации механизма «регуляторной гильотины» </w:t>
      </w:r>
      <w:proofErr w:type="gramStart"/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Федеральны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</w:t>
      </w: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закон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ом</w:t>
      </w:r>
      <w:proofErr w:type="gramEnd"/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F24178" w:rsidRPr="00F24178">
        <w:rPr>
          <w:rFonts w:ascii="Times New Roman" w:hAnsi="Times New Roman" w:cs="Times New Roman"/>
          <w:sz w:val="28"/>
          <w:szCs w:val="28"/>
        </w:rPr>
        <w:t>от 2 июля 2021 г. № 359-ФЗ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упразднены следующие избыточные функции Минфина России как федерального органа исполнительной власти, уполномоченного осуществлять функции государственного регулирования аудиторской деятельности:</w:t>
      </w:r>
    </w:p>
    <w:p w14:paraId="521666E7" w14:textId="77777777" w:rsidR="00B711AA" w:rsidRDefault="00B711AA" w:rsidP="00ED6107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ве</w:t>
      </w:r>
      <w:r w:rsidR="00DF39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контрольн</w:t>
      </w:r>
      <w:r w:rsidR="00DF39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экземпляр</w:t>
      </w:r>
      <w:r w:rsidR="00DF39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реестра аудиторов и аудиторских организаций саморегулируемых организаций аудиторов;</w:t>
      </w:r>
    </w:p>
    <w:p w14:paraId="40768143" w14:textId="77777777" w:rsidR="00ED6107" w:rsidRDefault="00ED6107" w:rsidP="00ED6107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определ</w:t>
      </w:r>
      <w:r w:rsidR="00DF39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поряд</w:t>
      </w:r>
      <w:r w:rsidR="00DF39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515E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проведения квалификационного экзамена на получение квалификационного аттестата аудитора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;</w:t>
      </w:r>
    </w:p>
    <w:p w14:paraId="1D49BCE9" w14:textId="77777777" w:rsidR="00AB4C1E" w:rsidRDefault="00AB4C1E" w:rsidP="00AB4C1E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ве</w:t>
      </w:r>
      <w:r w:rsidR="00DF39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государственн</w:t>
      </w:r>
      <w:r w:rsidR="00DF39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реестр</w:t>
      </w:r>
      <w:r w:rsidR="00DF39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саморегулируемых организаций аудиторов и оказ</w:t>
      </w:r>
      <w:r w:rsidR="00DF39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государственн</w:t>
      </w:r>
      <w:r w:rsidR="00DF39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услуг</w:t>
      </w:r>
      <w:r w:rsidR="00DF39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 выдаче выписок из этого реестра.</w:t>
      </w:r>
    </w:p>
    <w:p w14:paraId="30E0FAC1" w14:textId="77777777" w:rsidR="00B12B3F" w:rsidRDefault="00B12B3F" w:rsidP="00AC6524">
      <w:pPr>
        <w:pStyle w:val="Standard"/>
        <w:jc w:val="both"/>
      </w:pPr>
    </w:p>
    <w:p w14:paraId="42009C39" w14:textId="77777777" w:rsidR="00CF2B52" w:rsidRDefault="00CF2B52" w:rsidP="00AC6524">
      <w:pPr>
        <w:pStyle w:val="Standard"/>
        <w:jc w:val="both"/>
      </w:pPr>
    </w:p>
    <w:p w14:paraId="2C7615F1" w14:textId="77777777" w:rsidR="002659F2" w:rsidRDefault="002659F2" w:rsidP="00AC6524">
      <w:pPr>
        <w:pStyle w:val="Standard"/>
        <w:jc w:val="both"/>
        <w:rPr>
          <w:i/>
        </w:rPr>
      </w:pPr>
      <w:r>
        <w:rPr>
          <w:i/>
        </w:rPr>
        <w:t>Департамент регулирования бухгалтерского учета,</w:t>
      </w:r>
    </w:p>
    <w:p w14:paraId="49349338" w14:textId="77777777" w:rsidR="002659F2" w:rsidRDefault="002659F2" w:rsidP="00AC6524">
      <w:pPr>
        <w:pStyle w:val="Standard"/>
        <w:jc w:val="both"/>
        <w:rPr>
          <w:i/>
        </w:rPr>
      </w:pPr>
      <w:r>
        <w:rPr>
          <w:i/>
        </w:rPr>
        <w:t>финансовой отчетности и аудиторской деятельности</w:t>
      </w:r>
    </w:p>
    <w:p w14:paraId="0100AEED" w14:textId="77777777" w:rsidR="002659F2" w:rsidRPr="002659F2" w:rsidRDefault="002659F2" w:rsidP="00AC6524">
      <w:pPr>
        <w:pStyle w:val="Standard"/>
        <w:jc w:val="both"/>
        <w:rPr>
          <w:i/>
        </w:rPr>
      </w:pPr>
      <w:r>
        <w:rPr>
          <w:i/>
        </w:rPr>
        <w:t>Минфина России</w:t>
      </w:r>
    </w:p>
    <w:sectPr w:rsidR="002659F2" w:rsidRPr="002659F2" w:rsidSect="007D3CDA">
      <w:headerReference w:type="default" r:id="rId9"/>
      <w:headerReference w:type="first" r:id="rId10"/>
      <w:footerReference w:type="first" r:id="rId11"/>
      <w:pgSz w:w="11906" w:h="16838"/>
      <w:pgMar w:top="1191" w:right="992" w:bottom="1191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0D841" w14:textId="77777777" w:rsidR="00734EAE" w:rsidRDefault="00734EAE">
      <w:r>
        <w:separator/>
      </w:r>
    </w:p>
  </w:endnote>
  <w:endnote w:type="continuationSeparator" w:id="0">
    <w:p w14:paraId="4B78243A" w14:textId="77777777" w:rsidR="00734EAE" w:rsidRDefault="0073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A80D0" w14:textId="77777777" w:rsidR="00E867E3" w:rsidRDefault="00E867E3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E1630" w14:textId="77777777" w:rsidR="00734EAE" w:rsidRDefault="00734EAE">
      <w:r>
        <w:rPr>
          <w:color w:val="000000"/>
        </w:rPr>
        <w:separator/>
      </w:r>
    </w:p>
  </w:footnote>
  <w:footnote w:type="continuationSeparator" w:id="0">
    <w:p w14:paraId="47B4C0AC" w14:textId="77777777" w:rsidR="00734EAE" w:rsidRDefault="00734EAE">
      <w:r>
        <w:continuationSeparator/>
      </w:r>
    </w:p>
  </w:footnote>
  <w:footnote w:id="1">
    <w:p w14:paraId="27F91939" w14:textId="77777777" w:rsidR="00E867E3" w:rsidRPr="00085611" w:rsidRDefault="00E867E3" w:rsidP="0008561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85611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085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См. Информационное сообщение ИС-аудит-</w:t>
      </w:r>
      <w:r w:rsidR="005F29F8">
        <w:rPr>
          <w:rFonts w:ascii="Times New Roman" w:hAnsi="Times New Roman" w:cs="Times New Roman"/>
          <w:sz w:val="24"/>
          <w:szCs w:val="24"/>
        </w:rPr>
        <w:t>38.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02"/>
      <w:gridCol w:w="7945"/>
    </w:tblGrid>
    <w:tr w:rsidR="00E867E3" w14:paraId="19E2DEC4" w14:textId="77777777">
      <w:tc>
        <w:tcPr>
          <w:tcW w:w="750" w:type="pct"/>
          <w:tcBorders>
            <w:right w:val="single" w:sz="18" w:space="0" w:color="4F81BD" w:themeColor="accent1"/>
          </w:tcBorders>
        </w:tcPr>
        <w:p w14:paraId="5F23D0AF" w14:textId="77777777" w:rsidR="00E867E3" w:rsidRDefault="00E867E3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 wp14:anchorId="3E87753F" wp14:editId="6DA9D90F">
                    <wp:extent cx="512445" cy="441325"/>
                    <wp:effectExtent l="0" t="0" r="1905" b="0"/>
                    <wp:docPr id="243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21600000"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054A54" w14:textId="77777777" w:rsidR="00E867E3" w:rsidRDefault="00E867E3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A67856" w:rsidRPr="00A67856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3E87753F"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" filled="f" fillcolor="#5c83b4" stroked="f" strokecolor="#737373">
                    <v:textbox>
                      <w:txbxContent>
                        <w:p w14:paraId="0F054A54" w14:textId="77777777" w:rsidR="00E867E3" w:rsidRDefault="00E867E3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A67856" w:rsidRPr="00A67856">
                            <w:rPr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14:paraId="7C09AA9A" w14:textId="77777777" w:rsidR="00E867E3" w:rsidRPr="0048484E" w:rsidRDefault="00E867E3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14:paraId="2F88D2C1" w14:textId="77777777" w:rsidR="00E867E3" w:rsidRDefault="00E867E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02"/>
      <w:gridCol w:w="7945"/>
    </w:tblGrid>
    <w:tr w:rsidR="00E867E3" w14:paraId="30A5DB2A" w14:textId="77777777">
      <w:tc>
        <w:tcPr>
          <w:tcW w:w="750" w:type="pct"/>
          <w:tcBorders>
            <w:right w:val="single" w:sz="18" w:space="0" w:color="4F81BD" w:themeColor="accent1"/>
          </w:tcBorders>
        </w:tcPr>
        <w:p w14:paraId="300FF571" w14:textId="77777777" w:rsidR="00E867E3" w:rsidRDefault="00E867E3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14:paraId="6F47CD8F" w14:textId="77777777" w:rsidR="00E867E3" w:rsidRPr="0048484E" w:rsidRDefault="00E867E3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14:paraId="65D5A99B" w14:textId="77777777" w:rsidR="00E867E3" w:rsidRDefault="00E867E3" w:rsidP="007D3CD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2EBA"/>
    <w:rsid w:val="000025A7"/>
    <w:rsid w:val="00004C4F"/>
    <w:rsid w:val="00013377"/>
    <w:rsid w:val="000145CC"/>
    <w:rsid w:val="00021E93"/>
    <w:rsid w:val="000242D2"/>
    <w:rsid w:val="000252EB"/>
    <w:rsid w:val="00033075"/>
    <w:rsid w:val="0003520C"/>
    <w:rsid w:val="00035ED2"/>
    <w:rsid w:val="00037C33"/>
    <w:rsid w:val="000430C9"/>
    <w:rsid w:val="00044B75"/>
    <w:rsid w:val="000542C8"/>
    <w:rsid w:val="0005534A"/>
    <w:rsid w:val="00056EE4"/>
    <w:rsid w:val="000664ED"/>
    <w:rsid w:val="00066F88"/>
    <w:rsid w:val="00075534"/>
    <w:rsid w:val="0007781C"/>
    <w:rsid w:val="00082E5A"/>
    <w:rsid w:val="00083909"/>
    <w:rsid w:val="00085611"/>
    <w:rsid w:val="00086884"/>
    <w:rsid w:val="00087640"/>
    <w:rsid w:val="00090B31"/>
    <w:rsid w:val="00095B80"/>
    <w:rsid w:val="000C0508"/>
    <w:rsid w:val="000C3190"/>
    <w:rsid w:val="000C3906"/>
    <w:rsid w:val="000C586F"/>
    <w:rsid w:val="000D25A7"/>
    <w:rsid w:val="000D4651"/>
    <w:rsid w:val="000D5B37"/>
    <w:rsid w:val="000D5DC7"/>
    <w:rsid w:val="000E27C5"/>
    <w:rsid w:val="000E2E1B"/>
    <w:rsid w:val="000E75DA"/>
    <w:rsid w:val="000F3145"/>
    <w:rsid w:val="000F793F"/>
    <w:rsid w:val="00104433"/>
    <w:rsid w:val="0011151B"/>
    <w:rsid w:val="00112DE6"/>
    <w:rsid w:val="00112F58"/>
    <w:rsid w:val="00117050"/>
    <w:rsid w:val="00122C65"/>
    <w:rsid w:val="00124A48"/>
    <w:rsid w:val="0013130F"/>
    <w:rsid w:val="00133EB2"/>
    <w:rsid w:val="0014302D"/>
    <w:rsid w:val="00153AF9"/>
    <w:rsid w:val="001711C7"/>
    <w:rsid w:val="00181277"/>
    <w:rsid w:val="00186D5B"/>
    <w:rsid w:val="00192CF2"/>
    <w:rsid w:val="001950EA"/>
    <w:rsid w:val="00195B1A"/>
    <w:rsid w:val="001A2BB6"/>
    <w:rsid w:val="001A373B"/>
    <w:rsid w:val="001A4BD4"/>
    <w:rsid w:val="001A7717"/>
    <w:rsid w:val="001B0472"/>
    <w:rsid w:val="001B57D6"/>
    <w:rsid w:val="001C087A"/>
    <w:rsid w:val="001C1B5A"/>
    <w:rsid w:val="001F2F15"/>
    <w:rsid w:val="00205934"/>
    <w:rsid w:val="00207B2F"/>
    <w:rsid w:val="00210E3E"/>
    <w:rsid w:val="00214577"/>
    <w:rsid w:val="00215561"/>
    <w:rsid w:val="002348DF"/>
    <w:rsid w:val="00235BD0"/>
    <w:rsid w:val="00263119"/>
    <w:rsid w:val="002659F2"/>
    <w:rsid w:val="00280CEC"/>
    <w:rsid w:val="0029542C"/>
    <w:rsid w:val="002A14F0"/>
    <w:rsid w:val="002A2AA3"/>
    <w:rsid w:val="002A4047"/>
    <w:rsid w:val="002A66C3"/>
    <w:rsid w:val="002B5B95"/>
    <w:rsid w:val="002C1D27"/>
    <w:rsid w:val="002C3E1E"/>
    <w:rsid w:val="002C58B3"/>
    <w:rsid w:val="002D4816"/>
    <w:rsid w:val="002E0C37"/>
    <w:rsid w:val="002F4EAC"/>
    <w:rsid w:val="002F5707"/>
    <w:rsid w:val="002F621E"/>
    <w:rsid w:val="002F7A76"/>
    <w:rsid w:val="00302ED0"/>
    <w:rsid w:val="003070C8"/>
    <w:rsid w:val="00310A3A"/>
    <w:rsid w:val="0031525E"/>
    <w:rsid w:val="00316860"/>
    <w:rsid w:val="003412D8"/>
    <w:rsid w:val="003448B6"/>
    <w:rsid w:val="00351586"/>
    <w:rsid w:val="00356FA4"/>
    <w:rsid w:val="00362AEA"/>
    <w:rsid w:val="00370404"/>
    <w:rsid w:val="00371600"/>
    <w:rsid w:val="0037194F"/>
    <w:rsid w:val="003807B7"/>
    <w:rsid w:val="00385FE4"/>
    <w:rsid w:val="0038640C"/>
    <w:rsid w:val="00387533"/>
    <w:rsid w:val="00395061"/>
    <w:rsid w:val="003A2E82"/>
    <w:rsid w:val="003A3543"/>
    <w:rsid w:val="003A730F"/>
    <w:rsid w:val="003A7952"/>
    <w:rsid w:val="003B182A"/>
    <w:rsid w:val="003B1CCC"/>
    <w:rsid w:val="003B5745"/>
    <w:rsid w:val="003B7848"/>
    <w:rsid w:val="003C2582"/>
    <w:rsid w:val="003C35C2"/>
    <w:rsid w:val="003C5459"/>
    <w:rsid w:val="003D4D4B"/>
    <w:rsid w:val="003E00DE"/>
    <w:rsid w:val="003E1D31"/>
    <w:rsid w:val="003E3C1F"/>
    <w:rsid w:val="003F1DA1"/>
    <w:rsid w:val="003F75CF"/>
    <w:rsid w:val="003F7AE1"/>
    <w:rsid w:val="00400850"/>
    <w:rsid w:val="00400D35"/>
    <w:rsid w:val="00403534"/>
    <w:rsid w:val="00404004"/>
    <w:rsid w:val="0040410B"/>
    <w:rsid w:val="00404E5C"/>
    <w:rsid w:val="00413B12"/>
    <w:rsid w:val="00417FEF"/>
    <w:rsid w:val="00424A8D"/>
    <w:rsid w:val="004326CC"/>
    <w:rsid w:val="00432816"/>
    <w:rsid w:val="00433654"/>
    <w:rsid w:val="00437FB1"/>
    <w:rsid w:val="0044668B"/>
    <w:rsid w:val="0045340D"/>
    <w:rsid w:val="004543CF"/>
    <w:rsid w:val="00454538"/>
    <w:rsid w:val="00463601"/>
    <w:rsid w:val="0048484E"/>
    <w:rsid w:val="004849C6"/>
    <w:rsid w:val="00486531"/>
    <w:rsid w:val="00496458"/>
    <w:rsid w:val="00497C5C"/>
    <w:rsid w:val="004A2A0B"/>
    <w:rsid w:val="004B338A"/>
    <w:rsid w:val="004C4F9C"/>
    <w:rsid w:val="004C62D7"/>
    <w:rsid w:val="004C6B3A"/>
    <w:rsid w:val="004D11D1"/>
    <w:rsid w:val="004D7905"/>
    <w:rsid w:val="004E1F77"/>
    <w:rsid w:val="004E1FA1"/>
    <w:rsid w:val="004F712E"/>
    <w:rsid w:val="005108FD"/>
    <w:rsid w:val="00511602"/>
    <w:rsid w:val="00513AD2"/>
    <w:rsid w:val="00513D19"/>
    <w:rsid w:val="00515EE7"/>
    <w:rsid w:val="00516AF7"/>
    <w:rsid w:val="00521719"/>
    <w:rsid w:val="005265EE"/>
    <w:rsid w:val="005501AB"/>
    <w:rsid w:val="00550534"/>
    <w:rsid w:val="0055329D"/>
    <w:rsid w:val="00553C1F"/>
    <w:rsid w:val="005571B4"/>
    <w:rsid w:val="005604CA"/>
    <w:rsid w:val="00560C94"/>
    <w:rsid w:val="00562F8C"/>
    <w:rsid w:val="0056366C"/>
    <w:rsid w:val="005741A9"/>
    <w:rsid w:val="005741E1"/>
    <w:rsid w:val="00582618"/>
    <w:rsid w:val="00593AD6"/>
    <w:rsid w:val="005953F8"/>
    <w:rsid w:val="005A2FAC"/>
    <w:rsid w:val="005B7675"/>
    <w:rsid w:val="005C3877"/>
    <w:rsid w:val="005C66B6"/>
    <w:rsid w:val="005D123B"/>
    <w:rsid w:val="005E4DB7"/>
    <w:rsid w:val="005E7617"/>
    <w:rsid w:val="005F29F8"/>
    <w:rsid w:val="005F4E0D"/>
    <w:rsid w:val="00604672"/>
    <w:rsid w:val="006050F7"/>
    <w:rsid w:val="00611AC1"/>
    <w:rsid w:val="006214E4"/>
    <w:rsid w:val="006308B9"/>
    <w:rsid w:val="00633C47"/>
    <w:rsid w:val="006345BD"/>
    <w:rsid w:val="006520A0"/>
    <w:rsid w:val="006534B8"/>
    <w:rsid w:val="00653BA6"/>
    <w:rsid w:val="00667116"/>
    <w:rsid w:val="00671ACD"/>
    <w:rsid w:val="00673E76"/>
    <w:rsid w:val="00675FAB"/>
    <w:rsid w:val="00676E17"/>
    <w:rsid w:val="00677BE2"/>
    <w:rsid w:val="0068074C"/>
    <w:rsid w:val="00687386"/>
    <w:rsid w:val="00693CCF"/>
    <w:rsid w:val="00695C88"/>
    <w:rsid w:val="006A2384"/>
    <w:rsid w:val="006A30D2"/>
    <w:rsid w:val="006A364C"/>
    <w:rsid w:val="006A4595"/>
    <w:rsid w:val="006B1684"/>
    <w:rsid w:val="006B1F99"/>
    <w:rsid w:val="006B7466"/>
    <w:rsid w:val="006C4521"/>
    <w:rsid w:val="006C7083"/>
    <w:rsid w:val="006F2EBA"/>
    <w:rsid w:val="006F5954"/>
    <w:rsid w:val="007079CE"/>
    <w:rsid w:val="00731BEF"/>
    <w:rsid w:val="00732772"/>
    <w:rsid w:val="00734EAE"/>
    <w:rsid w:val="00741FBC"/>
    <w:rsid w:val="00743A8E"/>
    <w:rsid w:val="00746EB3"/>
    <w:rsid w:val="00752792"/>
    <w:rsid w:val="00757E7A"/>
    <w:rsid w:val="007657D2"/>
    <w:rsid w:val="0076693C"/>
    <w:rsid w:val="00781260"/>
    <w:rsid w:val="007816BE"/>
    <w:rsid w:val="00787E72"/>
    <w:rsid w:val="00797C2A"/>
    <w:rsid w:val="007A3CBB"/>
    <w:rsid w:val="007A7CA3"/>
    <w:rsid w:val="007B28D6"/>
    <w:rsid w:val="007D3CDA"/>
    <w:rsid w:val="007D5089"/>
    <w:rsid w:val="007D7E40"/>
    <w:rsid w:val="007F0C5A"/>
    <w:rsid w:val="007F64DF"/>
    <w:rsid w:val="0080125F"/>
    <w:rsid w:val="00805CD3"/>
    <w:rsid w:val="008112ED"/>
    <w:rsid w:val="00813EB0"/>
    <w:rsid w:val="00814A73"/>
    <w:rsid w:val="00820B3D"/>
    <w:rsid w:val="00822DBB"/>
    <w:rsid w:val="008437F5"/>
    <w:rsid w:val="0085133F"/>
    <w:rsid w:val="00855C7C"/>
    <w:rsid w:val="00856689"/>
    <w:rsid w:val="00857842"/>
    <w:rsid w:val="0086594A"/>
    <w:rsid w:val="0088021A"/>
    <w:rsid w:val="00880F97"/>
    <w:rsid w:val="008868C1"/>
    <w:rsid w:val="008A1C70"/>
    <w:rsid w:val="008B5AB3"/>
    <w:rsid w:val="008C2376"/>
    <w:rsid w:val="008C378F"/>
    <w:rsid w:val="008C6B6E"/>
    <w:rsid w:val="008D3811"/>
    <w:rsid w:val="008E37F5"/>
    <w:rsid w:val="008F0489"/>
    <w:rsid w:val="008F4587"/>
    <w:rsid w:val="00904D5E"/>
    <w:rsid w:val="0090526B"/>
    <w:rsid w:val="00906B56"/>
    <w:rsid w:val="00915527"/>
    <w:rsid w:val="009330DA"/>
    <w:rsid w:val="0093471C"/>
    <w:rsid w:val="00936697"/>
    <w:rsid w:val="00936932"/>
    <w:rsid w:val="00937681"/>
    <w:rsid w:val="009467DB"/>
    <w:rsid w:val="009476D1"/>
    <w:rsid w:val="00955FA9"/>
    <w:rsid w:val="00956797"/>
    <w:rsid w:val="00960685"/>
    <w:rsid w:val="00962C21"/>
    <w:rsid w:val="0097076C"/>
    <w:rsid w:val="00977006"/>
    <w:rsid w:val="009860D2"/>
    <w:rsid w:val="00994023"/>
    <w:rsid w:val="00996A6D"/>
    <w:rsid w:val="009A15C6"/>
    <w:rsid w:val="009B31D1"/>
    <w:rsid w:val="009B3252"/>
    <w:rsid w:val="009B59A0"/>
    <w:rsid w:val="009C4539"/>
    <w:rsid w:val="009D2158"/>
    <w:rsid w:val="009D3BB3"/>
    <w:rsid w:val="009D7B5F"/>
    <w:rsid w:val="009D7CC6"/>
    <w:rsid w:val="009E2DAC"/>
    <w:rsid w:val="009F3C19"/>
    <w:rsid w:val="009F76B8"/>
    <w:rsid w:val="00A0354F"/>
    <w:rsid w:val="00A31227"/>
    <w:rsid w:val="00A41269"/>
    <w:rsid w:val="00A46265"/>
    <w:rsid w:val="00A4744F"/>
    <w:rsid w:val="00A50A75"/>
    <w:rsid w:val="00A52134"/>
    <w:rsid w:val="00A67856"/>
    <w:rsid w:val="00A713AE"/>
    <w:rsid w:val="00A85F58"/>
    <w:rsid w:val="00AB33CD"/>
    <w:rsid w:val="00AB4C1E"/>
    <w:rsid w:val="00AB6663"/>
    <w:rsid w:val="00AC275C"/>
    <w:rsid w:val="00AC6524"/>
    <w:rsid w:val="00AC7A51"/>
    <w:rsid w:val="00AD0009"/>
    <w:rsid w:val="00AD3567"/>
    <w:rsid w:val="00AD496F"/>
    <w:rsid w:val="00AE45B5"/>
    <w:rsid w:val="00AE4649"/>
    <w:rsid w:val="00AF0076"/>
    <w:rsid w:val="00AF594A"/>
    <w:rsid w:val="00AF6AEA"/>
    <w:rsid w:val="00B11877"/>
    <w:rsid w:val="00B12B3F"/>
    <w:rsid w:val="00B138FC"/>
    <w:rsid w:val="00B22E16"/>
    <w:rsid w:val="00B301CF"/>
    <w:rsid w:val="00B32E25"/>
    <w:rsid w:val="00B376D5"/>
    <w:rsid w:val="00B37896"/>
    <w:rsid w:val="00B41AC5"/>
    <w:rsid w:val="00B4377B"/>
    <w:rsid w:val="00B462BF"/>
    <w:rsid w:val="00B4705E"/>
    <w:rsid w:val="00B62B89"/>
    <w:rsid w:val="00B67AC1"/>
    <w:rsid w:val="00B71134"/>
    <w:rsid w:val="00B711AA"/>
    <w:rsid w:val="00B778AA"/>
    <w:rsid w:val="00B83CEA"/>
    <w:rsid w:val="00B93D5D"/>
    <w:rsid w:val="00B958FD"/>
    <w:rsid w:val="00B96121"/>
    <w:rsid w:val="00BA00E5"/>
    <w:rsid w:val="00BA088C"/>
    <w:rsid w:val="00BB5FAD"/>
    <w:rsid w:val="00BB68BF"/>
    <w:rsid w:val="00BC7D49"/>
    <w:rsid w:val="00BD22C6"/>
    <w:rsid w:val="00BD5CF5"/>
    <w:rsid w:val="00BD7FD0"/>
    <w:rsid w:val="00BE0783"/>
    <w:rsid w:val="00BE2192"/>
    <w:rsid w:val="00BE377B"/>
    <w:rsid w:val="00BE5241"/>
    <w:rsid w:val="00BF117F"/>
    <w:rsid w:val="00BF6321"/>
    <w:rsid w:val="00BF72EC"/>
    <w:rsid w:val="00C03C3B"/>
    <w:rsid w:val="00C11997"/>
    <w:rsid w:val="00C20E72"/>
    <w:rsid w:val="00C22905"/>
    <w:rsid w:val="00C33C6E"/>
    <w:rsid w:val="00C51F92"/>
    <w:rsid w:val="00C61D64"/>
    <w:rsid w:val="00C64AAD"/>
    <w:rsid w:val="00C71CC3"/>
    <w:rsid w:val="00C7411B"/>
    <w:rsid w:val="00C759D3"/>
    <w:rsid w:val="00C83FC6"/>
    <w:rsid w:val="00C921B4"/>
    <w:rsid w:val="00C97815"/>
    <w:rsid w:val="00CA0836"/>
    <w:rsid w:val="00CA5C19"/>
    <w:rsid w:val="00CB0F66"/>
    <w:rsid w:val="00CD1652"/>
    <w:rsid w:val="00CD2A0F"/>
    <w:rsid w:val="00CD7569"/>
    <w:rsid w:val="00CE3C71"/>
    <w:rsid w:val="00CF2404"/>
    <w:rsid w:val="00CF2B52"/>
    <w:rsid w:val="00CF4857"/>
    <w:rsid w:val="00CF72D0"/>
    <w:rsid w:val="00D02A50"/>
    <w:rsid w:val="00D04986"/>
    <w:rsid w:val="00D10FDA"/>
    <w:rsid w:val="00D12B38"/>
    <w:rsid w:val="00D16A5B"/>
    <w:rsid w:val="00D2173C"/>
    <w:rsid w:val="00D260BD"/>
    <w:rsid w:val="00D350B6"/>
    <w:rsid w:val="00D37D8F"/>
    <w:rsid w:val="00D4036D"/>
    <w:rsid w:val="00D44CEE"/>
    <w:rsid w:val="00D545E2"/>
    <w:rsid w:val="00D568F8"/>
    <w:rsid w:val="00D6022E"/>
    <w:rsid w:val="00D6087E"/>
    <w:rsid w:val="00D61E13"/>
    <w:rsid w:val="00D87579"/>
    <w:rsid w:val="00D90CFE"/>
    <w:rsid w:val="00D97F49"/>
    <w:rsid w:val="00DA2677"/>
    <w:rsid w:val="00DA4DB6"/>
    <w:rsid w:val="00DA7ABF"/>
    <w:rsid w:val="00DB03F8"/>
    <w:rsid w:val="00DC1E0C"/>
    <w:rsid w:val="00DC69F5"/>
    <w:rsid w:val="00DD3B78"/>
    <w:rsid w:val="00DE12F6"/>
    <w:rsid w:val="00DF0FE9"/>
    <w:rsid w:val="00DF32D6"/>
    <w:rsid w:val="00DF3942"/>
    <w:rsid w:val="00DF4C55"/>
    <w:rsid w:val="00E016C8"/>
    <w:rsid w:val="00E0240F"/>
    <w:rsid w:val="00E11EEE"/>
    <w:rsid w:val="00E20784"/>
    <w:rsid w:val="00E24537"/>
    <w:rsid w:val="00E255DA"/>
    <w:rsid w:val="00E27FBA"/>
    <w:rsid w:val="00E335A5"/>
    <w:rsid w:val="00E36863"/>
    <w:rsid w:val="00E4267D"/>
    <w:rsid w:val="00E42BF1"/>
    <w:rsid w:val="00E6243B"/>
    <w:rsid w:val="00E63B56"/>
    <w:rsid w:val="00E64B60"/>
    <w:rsid w:val="00E85EB8"/>
    <w:rsid w:val="00E867E3"/>
    <w:rsid w:val="00E90AE7"/>
    <w:rsid w:val="00E92A8F"/>
    <w:rsid w:val="00E96A71"/>
    <w:rsid w:val="00EA3023"/>
    <w:rsid w:val="00EA54BD"/>
    <w:rsid w:val="00EB2263"/>
    <w:rsid w:val="00EC05C9"/>
    <w:rsid w:val="00EC72C7"/>
    <w:rsid w:val="00ED6107"/>
    <w:rsid w:val="00EE6702"/>
    <w:rsid w:val="00F01FD8"/>
    <w:rsid w:val="00F04B3E"/>
    <w:rsid w:val="00F15F06"/>
    <w:rsid w:val="00F2386D"/>
    <w:rsid w:val="00F24178"/>
    <w:rsid w:val="00F27096"/>
    <w:rsid w:val="00F353C5"/>
    <w:rsid w:val="00F40D6E"/>
    <w:rsid w:val="00F40F34"/>
    <w:rsid w:val="00F412D8"/>
    <w:rsid w:val="00F46302"/>
    <w:rsid w:val="00F5345F"/>
    <w:rsid w:val="00F62D04"/>
    <w:rsid w:val="00F67C1E"/>
    <w:rsid w:val="00F743A3"/>
    <w:rsid w:val="00F76A43"/>
    <w:rsid w:val="00F83A31"/>
    <w:rsid w:val="00F93DA6"/>
    <w:rsid w:val="00F9467A"/>
    <w:rsid w:val="00F97AC3"/>
    <w:rsid w:val="00FA0D43"/>
    <w:rsid w:val="00FA0F31"/>
    <w:rsid w:val="00FA3C5B"/>
    <w:rsid w:val="00FB4528"/>
    <w:rsid w:val="00FB7E99"/>
    <w:rsid w:val="00FC1AD0"/>
    <w:rsid w:val="00FC2948"/>
    <w:rsid w:val="00FD5425"/>
    <w:rsid w:val="00FD631F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285FB"/>
  <w15:docId w15:val="{259CD400-CA07-44C7-97B2-7F254734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styleId="af1">
    <w:name w:val="List Paragraph"/>
    <w:basedOn w:val="a"/>
    <w:uiPriority w:val="34"/>
    <w:qFormat/>
    <w:rsid w:val="00D90CF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1D5BBCAAB561CFE7E4FA7B1DAD408F770DE3D2982D49129D9C485530984E84B11ACAFDCEBAED11483633015CO4lDG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1D5BBCAAB561CFE7E4FA7B1DAD408F770DE3D2982D49129D9C485530984E84B11ACAFDCEBAED11483633015CO4lD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24D"/>
    <w:rsid w:val="00004858"/>
    <w:rsid w:val="00040D37"/>
    <w:rsid w:val="00070F9C"/>
    <w:rsid w:val="0007292D"/>
    <w:rsid w:val="000949D0"/>
    <w:rsid w:val="000B0710"/>
    <w:rsid w:val="000C0DC8"/>
    <w:rsid w:val="000C4F25"/>
    <w:rsid w:val="000D0149"/>
    <w:rsid w:val="00112D1C"/>
    <w:rsid w:val="00197800"/>
    <w:rsid w:val="00221ED9"/>
    <w:rsid w:val="002743E0"/>
    <w:rsid w:val="003474C1"/>
    <w:rsid w:val="004A7906"/>
    <w:rsid w:val="00533F2A"/>
    <w:rsid w:val="00541B00"/>
    <w:rsid w:val="006654BA"/>
    <w:rsid w:val="00674514"/>
    <w:rsid w:val="006E608F"/>
    <w:rsid w:val="00725F4A"/>
    <w:rsid w:val="008B7494"/>
    <w:rsid w:val="00A464F3"/>
    <w:rsid w:val="00BB72E5"/>
    <w:rsid w:val="00C0454D"/>
    <w:rsid w:val="00C2578A"/>
    <w:rsid w:val="00CE428C"/>
    <w:rsid w:val="00D629F0"/>
    <w:rsid w:val="00D712BB"/>
    <w:rsid w:val="00E316BF"/>
    <w:rsid w:val="00E65169"/>
    <w:rsid w:val="00EE42F6"/>
    <w:rsid w:val="00F5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DB76B-0288-4CA3-BC83-573146B9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/>
  <LinksUpToDate>false</LinksUpToDate>
  <CharactersWithSpaces>16249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Ольга А. Голубцова</cp:lastModifiedBy>
  <cp:revision>2</cp:revision>
  <cp:lastPrinted>2021-06-18T09:25:00Z</cp:lastPrinted>
  <dcterms:created xsi:type="dcterms:W3CDTF">2021-07-08T06:43:00Z</dcterms:created>
  <dcterms:modified xsi:type="dcterms:W3CDTF">2021-07-08T06:43:00Z</dcterms:modified>
</cp:coreProperties>
</file>