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0E9" w14:textId="0CE67CC3" w:rsidR="008A3FEA" w:rsidRDefault="008A3FEA" w:rsidP="008A3FEA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Утверждено решением Общего </w:t>
      </w:r>
      <w:r w:rsidR="009C2C7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обрания ЕГБА</w:t>
      </w:r>
    </w:p>
    <w:p w14:paraId="2492F4A3" w14:textId="68307881" w:rsidR="0080718D" w:rsidRDefault="0080718D" w:rsidP="0080718D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E96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26 сентября 2024 года</w:t>
      </w:r>
    </w:p>
    <w:p w14:paraId="7D81EDED" w14:textId="77777777" w:rsidR="0080718D" w:rsidRDefault="0080718D" w:rsidP="008A3FEA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C6BE7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43198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F624B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ABB6E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518D1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5EA0F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211D03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2D495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821F77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FDC8B5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9B59A" w14:textId="77777777" w:rsidR="00D645F7" w:rsidRDefault="005D40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14:paraId="6C889382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8FD5C4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08A906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94FCE" w14:textId="77777777" w:rsidR="00D645F7" w:rsidRDefault="005D4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398758CB" w14:textId="77777777" w:rsidR="00D645F7" w:rsidRDefault="005D4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КОМИССИИ ПО ОБРАЗОВАНИЮ</w:t>
      </w:r>
    </w:p>
    <w:p w14:paraId="18663E1D" w14:textId="77777777" w:rsidR="00D645F7" w:rsidRDefault="005D4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ЕВРАЗИЙСКОЙ ГРУППЫ БУХГАЛТЕРОВ И АУДИТОРОВ (ЕГБА)</w:t>
      </w:r>
    </w:p>
    <w:p w14:paraId="25699443" w14:textId="77777777" w:rsidR="00D645F7" w:rsidRDefault="00D6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98AE1" w14:textId="77777777" w:rsidR="00D645F7" w:rsidRDefault="005D4013">
      <w:pPr>
        <w:widowControl w:val="0"/>
        <w:spacing w:after="0" w:line="240" w:lineRule="auto"/>
        <w:jc w:val="center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1201D0F4" w14:textId="77777777" w:rsidR="00D645F7" w:rsidRDefault="005D4013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14:paraId="6AB9D3BD" w14:textId="77777777" w:rsidR="00D645F7" w:rsidRDefault="00D645F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FCF537" w14:textId="77777777" w:rsidR="00D645F7" w:rsidRDefault="005D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создания и работы Комиссии по образованию </w:t>
      </w:r>
      <w:r>
        <w:rPr>
          <w:rFonts w:ascii="Times New Roman" w:hAnsi="Times New Roman"/>
          <w:b/>
          <w:bCs/>
          <w:sz w:val="24"/>
          <w:szCs w:val="24"/>
        </w:rPr>
        <w:t>Евразийской группы бухгалтеров и аудиторов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b/>
          <w:bCs/>
          <w:sz w:val="24"/>
          <w:szCs w:val="24"/>
        </w:rPr>
        <w:t>ЕГБА</w:t>
      </w:r>
      <w:r>
        <w:rPr>
          <w:rFonts w:ascii="Times New Roman" w:hAnsi="Times New Roman"/>
          <w:sz w:val="24"/>
          <w:szCs w:val="24"/>
        </w:rPr>
        <w:t>).</w:t>
      </w:r>
    </w:p>
    <w:p w14:paraId="1E6160BE" w14:textId="77777777" w:rsidR="00BC4D71" w:rsidRDefault="00BC4D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82CFB" w14:textId="014CF53F" w:rsidR="00D645F7" w:rsidRDefault="005D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Решение о создании и ликвидации </w:t>
      </w:r>
      <w:r w:rsidRPr="001E3661">
        <w:rPr>
          <w:rFonts w:ascii="Times New Roman" w:hAnsi="Times New Roman"/>
          <w:b/>
          <w:bCs/>
          <w:sz w:val="24"/>
          <w:szCs w:val="24"/>
        </w:rPr>
        <w:t>Комиссии по образованию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 w:rsidRPr="001E3661">
        <w:rPr>
          <w:rFonts w:ascii="Times New Roman" w:hAnsi="Times New Roman"/>
          <w:b/>
          <w:bCs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>) принимается Общ</w:t>
      </w:r>
      <w:r w:rsidR="001E3661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собрани</w:t>
      </w:r>
      <w:r w:rsidR="001E3661"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z w:val="24"/>
          <w:szCs w:val="24"/>
        </w:rPr>
        <w:t>участников ЕГБА по предложению Председателя ЕГБА</w:t>
      </w:r>
      <w:r w:rsidR="009C2C74">
        <w:rPr>
          <w:rFonts w:ascii="Times New Roman" w:hAnsi="Times New Roman"/>
          <w:sz w:val="24"/>
          <w:szCs w:val="24"/>
        </w:rPr>
        <w:t>,</w:t>
      </w:r>
      <w:r w:rsidR="001E3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участников ЕГБА. </w:t>
      </w:r>
    </w:p>
    <w:p w14:paraId="7583CA10" w14:textId="77777777" w:rsidR="00BC4D71" w:rsidRDefault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23F2C" w14:textId="5BEBC611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Комиссия считается образованной со дня принятия соответствующего решения Общим собранием участников ЕГБА, если в решении не указано иное. </w:t>
      </w:r>
    </w:p>
    <w:p w14:paraId="79DD884B" w14:textId="77777777" w:rsidR="00BC4D71" w:rsidRDefault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E5858" w14:textId="3077AABB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Комиссия является рабочим органом Общего собрания участников ЕГБА. </w:t>
      </w:r>
    </w:p>
    <w:p w14:paraId="407D1CA9" w14:textId="77777777" w:rsidR="00BC4D71" w:rsidRDefault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00E40" w14:textId="42C2A693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Комиссия в своей деятельности руководствуется Соглашением о создании ЕГБА, решениями органов управления ЕГБА, настоящим Положением.</w:t>
      </w:r>
    </w:p>
    <w:p w14:paraId="487F5E67" w14:textId="77777777" w:rsidR="00D645F7" w:rsidRDefault="00D6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57540" w14:textId="77777777" w:rsidR="00D645F7" w:rsidRDefault="005D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Цель, задачи, функции, полномочия Комиссии</w:t>
      </w:r>
    </w:p>
    <w:p w14:paraId="3E7FFE4E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03081D" w14:textId="5EBF5BF4" w:rsidR="00D645F7" w:rsidRDefault="005D4013" w:rsidP="00BC4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Целью создания и деятельности Комиссии явля</w:t>
      </w:r>
      <w:r w:rsidR="001E366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</w:t>
      </w:r>
      <w:r w:rsidR="001E3661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внедрению согласованных и в максимально возможной степени гармонизированных/унифицированных требований по получению и дальнейшему повышению квалификации аудиторов с учетом требований Международных образовательных стандартов в государствах-участниках </w:t>
      </w:r>
      <w:r w:rsidR="008732AB" w:rsidRPr="008732AB">
        <w:rPr>
          <w:rFonts w:ascii="Times New Roman" w:hAnsi="Times New Roman"/>
          <w:sz w:val="24"/>
          <w:szCs w:val="24"/>
        </w:rPr>
        <w:t>Содружества Независимых Государств</w:t>
      </w:r>
      <w:r w:rsidR="008732AB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СНГ</w:t>
      </w:r>
      <w:r w:rsidR="008732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иных странах Евразийского региона</w:t>
      </w:r>
      <w:r>
        <w:t>.</w:t>
      </w:r>
    </w:p>
    <w:p w14:paraId="050AD5AC" w14:textId="77777777" w:rsidR="00BC4D71" w:rsidRDefault="00BC4D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ABDF0" w14:textId="20015E65" w:rsidR="00D645F7" w:rsidRPr="0003631F" w:rsidRDefault="005D4013" w:rsidP="000363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Комиссия для достижения цел</w:t>
      </w:r>
      <w:r w:rsidR="001E36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своей деятельности решает задач</w:t>
      </w:r>
      <w:r w:rsidR="008D4BFB">
        <w:rPr>
          <w:rFonts w:ascii="Times New Roman" w:hAnsi="Times New Roman"/>
          <w:sz w:val="24"/>
          <w:szCs w:val="24"/>
        </w:rPr>
        <w:t xml:space="preserve">у </w:t>
      </w:r>
      <w:r w:rsidR="008D4BFB" w:rsidRPr="0003631F">
        <w:rPr>
          <w:rFonts w:ascii="Times New Roman" w:hAnsi="Times New Roman"/>
          <w:sz w:val="24"/>
          <w:szCs w:val="24"/>
        </w:rPr>
        <w:t xml:space="preserve">определения </w:t>
      </w:r>
      <w:r w:rsidRPr="0003631F">
        <w:rPr>
          <w:rFonts w:ascii="Times New Roman" w:hAnsi="Times New Roman"/>
          <w:sz w:val="24"/>
          <w:szCs w:val="24"/>
        </w:rPr>
        <w:t>направлений по гармонизации системы образовательных программ аудиторов для каждого из государств-участников СНГ и иных стран Евразийского региона</w:t>
      </w:r>
      <w:r w:rsidR="008D4BFB">
        <w:rPr>
          <w:rFonts w:ascii="Times New Roman" w:hAnsi="Times New Roman"/>
          <w:sz w:val="24"/>
          <w:szCs w:val="24"/>
        </w:rPr>
        <w:t xml:space="preserve"> </w:t>
      </w:r>
      <w:r w:rsidR="008D4BFB" w:rsidRPr="008D4BFB">
        <w:rPr>
          <w:rFonts w:ascii="Times New Roman" w:hAnsi="Times New Roman"/>
          <w:sz w:val="24"/>
          <w:szCs w:val="24"/>
        </w:rPr>
        <w:t>в соответствии с требовани</w:t>
      </w:r>
      <w:r w:rsidR="00312C81">
        <w:rPr>
          <w:rFonts w:ascii="Times New Roman" w:hAnsi="Times New Roman"/>
          <w:sz w:val="24"/>
          <w:szCs w:val="24"/>
        </w:rPr>
        <w:t>ям</w:t>
      </w:r>
      <w:r w:rsidR="008D4BFB" w:rsidRPr="008D4BFB">
        <w:rPr>
          <w:rFonts w:ascii="Times New Roman" w:hAnsi="Times New Roman"/>
          <w:sz w:val="24"/>
          <w:szCs w:val="24"/>
        </w:rPr>
        <w:t>и Международных образовательных стандартов.</w:t>
      </w:r>
    </w:p>
    <w:p w14:paraId="1648D704" w14:textId="77777777" w:rsidR="00D645F7" w:rsidRDefault="00D645F7" w:rsidP="001E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D702D" w14:textId="77777777" w:rsidR="00D645F7" w:rsidRDefault="005D4013" w:rsidP="001E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Комиссия для решения возложенных на нее задач осуществляет следующие функции:</w:t>
      </w:r>
    </w:p>
    <w:p w14:paraId="187518E9" w14:textId="77777777" w:rsidR="00D645F7" w:rsidRDefault="00D645F7" w:rsidP="001E3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95CB6" w14:textId="2C7DDFAB" w:rsidR="00D645F7" w:rsidRDefault="005D4013" w:rsidP="001E366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анализа соответствия требований по вопросам образования </w:t>
      </w:r>
      <w:r w:rsidR="00115A96">
        <w:rPr>
          <w:rFonts w:ascii="Times New Roman" w:hAnsi="Times New Roman"/>
          <w:sz w:val="24"/>
          <w:szCs w:val="24"/>
        </w:rPr>
        <w:t xml:space="preserve">аудиторов </w:t>
      </w:r>
      <w:r>
        <w:rPr>
          <w:rFonts w:ascii="Times New Roman" w:hAnsi="Times New Roman"/>
          <w:sz w:val="24"/>
          <w:szCs w:val="24"/>
        </w:rPr>
        <w:t>в государствах-участниках СНГ и иных странах Евразийского региона требованиям Международных образовательных стандартов;</w:t>
      </w:r>
    </w:p>
    <w:p w14:paraId="7A385649" w14:textId="5E532BA6" w:rsidR="001E3661" w:rsidRDefault="001E3661" w:rsidP="001E366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207709" w14:textId="73FA6175" w:rsidR="001E3661" w:rsidRDefault="00BC4D71" w:rsidP="00BC4D7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соответствия требований к получению квалификационного аттестата аудитора и прохождения программ повышения квалификации аудиторов требованиям Международных образовательных стандартов;</w:t>
      </w:r>
    </w:p>
    <w:p w14:paraId="08E54BE6" w14:textId="77777777" w:rsidR="00BC4D71" w:rsidRPr="00BC4D71" w:rsidRDefault="00BC4D71" w:rsidP="00BC4D71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6A98E" w14:textId="15AE387F" w:rsidR="00D645F7" w:rsidRDefault="005D4013" w:rsidP="001E3661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Поддержание сотрудничества с образовательными (академическими) организациями посредством проведения круглых столов, конференций, симпозиумов и иных аналогичных мероприятий с профессиональными организациями мирового сообщества в области образования</w:t>
      </w:r>
      <w:r w:rsidR="00115A96">
        <w:rPr>
          <w:rFonts w:ascii="Times New Roman" w:hAnsi="Times New Roman"/>
          <w:sz w:val="24"/>
          <w:szCs w:val="24"/>
        </w:rPr>
        <w:t xml:space="preserve"> аудиторов</w:t>
      </w:r>
      <w:r>
        <w:rPr>
          <w:rFonts w:ascii="Times New Roman" w:hAnsi="Times New Roman"/>
          <w:sz w:val="24"/>
          <w:szCs w:val="24"/>
        </w:rPr>
        <w:t>;</w:t>
      </w:r>
    </w:p>
    <w:p w14:paraId="111A29BD" w14:textId="77777777" w:rsidR="001E3661" w:rsidRDefault="001E3661" w:rsidP="001E366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537498" w14:textId="61839C90" w:rsidR="00D645F7" w:rsidRDefault="005D4013" w:rsidP="001E3661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вопросов применения Международных образовательных стандартов в практике государств-участников СНГ и иных стран Евразийского региона;</w:t>
      </w:r>
    </w:p>
    <w:p w14:paraId="67F0E9C0" w14:textId="77777777" w:rsidR="001E3661" w:rsidRDefault="001E3661" w:rsidP="001E3661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ACB40D" w14:textId="6779CA80" w:rsidR="00D645F7" w:rsidRDefault="005D4013" w:rsidP="001E3661">
      <w:pPr>
        <w:pStyle w:val="a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предложений по развитию образования </w:t>
      </w:r>
      <w:r w:rsidR="00115A96">
        <w:rPr>
          <w:rFonts w:ascii="Times New Roman" w:hAnsi="Times New Roman"/>
          <w:sz w:val="24"/>
          <w:szCs w:val="24"/>
        </w:rPr>
        <w:t xml:space="preserve">аудиторов </w:t>
      </w:r>
      <w:r>
        <w:rPr>
          <w:rFonts w:ascii="Times New Roman" w:hAnsi="Times New Roman"/>
          <w:sz w:val="24"/>
          <w:szCs w:val="24"/>
        </w:rPr>
        <w:t>с учетом требований</w:t>
      </w:r>
      <w:r w:rsidR="008D4B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Международных образовательных стандартов в государствах-участниках СНГ и иных странах Евразийского региона.</w:t>
      </w:r>
    </w:p>
    <w:p w14:paraId="6F841F7A" w14:textId="77777777" w:rsidR="00D645F7" w:rsidRDefault="00D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2AF04" w14:textId="6DE1BC83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Решения, принимаемые Комиссией при предварительном рассмотрении вопросов, включенных в компетенцию органов управления ЕГБА, носят рекомендательный характер и выносятся на рассмотрение соответствующего органа.</w:t>
      </w:r>
    </w:p>
    <w:p w14:paraId="32A0C19C" w14:textId="77777777" w:rsidR="00BC4D71" w:rsidRDefault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0FFED" w14:textId="5C304201" w:rsidR="00D645F7" w:rsidRDefault="005D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Комиссия при осуществлении своей деятельности вправе:</w:t>
      </w:r>
    </w:p>
    <w:p w14:paraId="2A16E7EA" w14:textId="180FC1DD" w:rsidR="00D645F7" w:rsidRDefault="005D4013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</w:t>
      </w:r>
      <w:r w:rsidR="00BC4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взаимодействовать по направлениям своей деятельности с другими </w:t>
      </w:r>
      <w:r w:rsidR="009C2C74">
        <w:rPr>
          <w:rFonts w:ascii="Times New Roman" w:hAnsi="Times New Roman"/>
          <w:sz w:val="24"/>
          <w:szCs w:val="24"/>
        </w:rPr>
        <w:t>комиссиями</w:t>
      </w:r>
      <w:r>
        <w:rPr>
          <w:rFonts w:ascii="Times New Roman" w:hAnsi="Times New Roman"/>
          <w:sz w:val="24"/>
          <w:szCs w:val="24"/>
        </w:rPr>
        <w:t>,</w:t>
      </w:r>
      <w:r w:rsidR="00BC4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рабочими группами;</w:t>
      </w:r>
    </w:p>
    <w:p w14:paraId="4BCBB40E" w14:textId="629002BE" w:rsidR="00D645F7" w:rsidRDefault="005D4013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C4D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 приглашать на свои заседания к участию в обсуждении вопросов повестки заседания</w:t>
      </w:r>
      <w:r w:rsidR="00BC4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экспертов и иных специалистов;</w:t>
      </w:r>
    </w:p>
    <w:p w14:paraId="60C751D4" w14:textId="527197B5" w:rsidR="00D645F7" w:rsidRDefault="005D4013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C4D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BC4D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BC4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обобщать и представлять Общему собранию ЕГБА и Председателю ЕГБА информацию по направлениям деятельности Комиссии;</w:t>
      </w:r>
    </w:p>
    <w:p w14:paraId="599B1C90" w14:textId="231E6B58" w:rsidR="00D645F7" w:rsidRDefault="005D4013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C4D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BC4D7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создавать из числа членов Комиссии постоянные и временные рабочие группы по направлениям деятельности Комиссии.  </w:t>
      </w:r>
    </w:p>
    <w:p w14:paraId="2EA3A564" w14:textId="77777777" w:rsidR="00D645F7" w:rsidRDefault="00D645F7">
      <w:pPr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CC871" w14:textId="77777777" w:rsidR="00D645F7" w:rsidRDefault="005D4013">
      <w:pPr>
        <w:spacing w:after="0"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Состав Комиссии</w:t>
      </w:r>
    </w:p>
    <w:p w14:paraId="20726C19" w14:textId="77777777" w:rsidR="00D645F7" w:rsidRDefault="00D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9B4C6" w14:textId="0C807AF5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 xml:space="preserve">3.1. </w:t>
      </w:r>
      <w:r w:rsidR="009C2C74" w:rsidRPr="00380231">
        <w:rPr>
          <w:rFonts w:ascii="Times New Roman" w:hAnsi="Times New Roman"/>
          <w:sz w:val="24"/>
          <w:szCs w:val="24"/>
        </w:rPr>
        <w:t>Персональный и количественный с</w:t>
      </w:r>
      <w:r w:rsidRPr="00380231">
        <w:rPr>
          <w:rFonts w:ascii="Times New Roman" w:hAnsi="Times New Roman"/>
          <w:sz w:val="24"/>
          <w:szCs w:val="24"/>
        </w:rPr>
        <w:t>остав Комиссии</w:t>
      </w:r>
      <w:r w:rsidR="009C2C74" w:rsidRPr="00380231">
        <w:rPr>
          <w:rFonts w:ascii="Times New Roman" w:hAnsi="Times New Roman"/>
          <w:sz w:val="24"/>
          <w:szCs w:val="24"/>
        </w:rPr>
        <w:t xml:space="preserve"> </w:t>
      </w:r>
      <w:r w:rsidRPr="00380231">
        <w:rPr>
          <w:rFonts w:ascii="Times New Roman" w:hAnsi="Times New Roman"/>
          <w:sz w:val="24"/>
          <w:szCs w:val="24"/>
        </w:rPr>
        <w:t>утверждаются Общим собранием ЕГБА.</w:t>
      </w:r>
    </w:p>
    <w:p w14:paraId="69890AE3" w14:textId="2BADB5D6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состав Комиссии входят:</w:t>
      </w:r>
    </w:p>
    <w:p w14:paraId="49738313" w14:textId="37BFBFCE" w:rsidR="00D645F7" w:rsidRDefault="005D4013">
      <w:pPr>
        <w:tabs>
          <w:tab w:val="left" w:pos="6804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Председатель Комиссии;</w:t>
      </w:r>
    </w:p>
    <w:p w14:paraId="6F785D38" w14:textId="4D645378" w:rsidR="00D645F7" w:rsidRDefault="005D4013">
      <w:pPr>
        <w:tabs>
          <w:tab w:val="left" w:pos="6804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Члены Комиссии.</w:t>
      </w:r>
    </w:p>
    <w:p w14:paraId="63FD44C6" w14:textId="3248A050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Председатель Комиссии утверждается </w:t>
      </w:r>
      <w:r w:rsidR="007D4AE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бщим собранием ЕГБА сроком на 3 года с правом переизбрания на новый срок неограниченное количество раз.  </w:t>
      </w:r>
    </w:p>
    <w:p w14:paraId="05DE6469" w14:textId="6309AD24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Члены Комиссии назначаются Общим </w:t>
      </w:r>
      <w:r w:rsidR="00BC4D7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обранием ЕГБА сроком на 3 года с правом переизбрания на новый срок неограниченное количество раз.</w:t>
      </w:r>
    </w:p>
    <w:p w14:paraId="3FBEBFE0" w14:textId="70F66929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>3.5. Членами Комиссии могут быть</w:t>
      </w:r>
      <w:r w:rsidR="005319E5" w:rsidRPr="00380231">
        <w:rPr>
          <w:rFonts w:ascii="Times New Roman" w:hAnsi="Times New Roman"/>
          <w:sz w:val="24"/>
          <w:szCs w:val="24"/>
        </w:rPr>
        <w:t xml:space="preserve"> представители участников Евразийской группы бухгалтеров и аудиторов из расчета одного представителя от каждого участника Евразийской группы бухгалтеров и аудиторов</w:t>
      </w:r>
      <w:r w:rsidRPr="00380231">
        <w:rPr>
          <w:rFonts w:ascii="Times New Roman" w:hAnsi="Times New Roman"/>
          <w:sz w:val="24"/>
          <w:szCs w:val="24"/>
        </w:rPr>
        <w:t>:</w:t>
      </w:r>
    </w:p>
    <w:p w14:paraId="13D3C2E7" w14:textId="37F9B3B7" w:rsidR="00D645F7" w:rsidRDefault="005D4013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3.5.1. члены </w:t>
      </w:r>
      <w:r w:rsidR="007D4AE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рофессиональных организаций бухгалтеров и аудиторов государств-участников </w:t>
      </w:r>
      <w:r w:rsidR="007D4AE1">
        <w:rPr>
          <w:rFonts w:ascii="Times New Roman" w:hAnsi="Times New Roman"/>
          <w:sz w:val="24"/>
          <w:szCs w:val="24"/>
        </w:rPr>
        <w:t>С</w:t>
      </w:r>
      <w:r w:rsidR="005F6CB8">
        <w:rPr>
          <w:rFonts w:ascii="Times New Roman" w:hAnsi="Times New Roman"/>
          <w:sz w:val="24"/>
          <w:szCs w:val="24"/>
        </w:rPr>
        <w:t>одружества Независимых Государств</w:t>
      </w:r>
      <w:r>
        <w:rPr>
          <w:rFonts w:ascii="Times New Roman" w:hAnsi="Times New Roman"/>
          <w:sz w:val="24"/>
          <w:szCs w:val="24"/>
        </w:rPr>
        <w:t>, являющихся участниками ЕГБА, обладающие высокой квалификацией и опытом работы по направлениям деятельности Комиссии, имеющие желание и возможность способствовать дальнейшему развитию ЕГБА;</w:t>
      </w:r>
    </w:p>
    <w:p w14:paraId="3DE8D92E" w14:textId="38930EAA" w:rsidR="00D645F7" w:rsidRDefault="005D4013">
      <w:pPr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другие лица по рекомендации лиц, указанных в п. 3.5.1 настоящего положения, обладающие высокой квалификацией и опытом работы по направлениям деятельности Комиссии.</w:t>
      </w:r>
    </w:p>
    <w:p w14:paraId="273995AC" w14:textId="77777777" w:rsidR="0003631F" w:rsidRDefault="0003631F" w:rsidP="0003631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F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. Срок полномочий Председателя и членов 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 может быть досрочно прекращен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 в случа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невыполнения или ненадлежащего выполнения своих обязанностей Председателя, члена 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настоящим Положением, решениями 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24900">
        <w:t xml:space="preserve"> 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заявления;</w:t>
      </w:r>
      <w:r w:rsidRPr="00C24900">
        <w:t xml:space="preserve"> 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</w:t>
      </w:r>
      <w:r w:rsidRPr="008806F0">
        <w:rPr>
          <w:rFonts w:ascii="Times New Roman" w:eastAsia="Times New Roman" w:hAnsi="Times New Roman" w:cs="Times New Roman"/>
          <w:sz w:val="24"/>
          <w:szCs w:val="24"/>
        </w:rPr>
        <w:t>участнико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806F0">
        <w:rPr>
          <w:rFonts w:ascii="Times New Roman" w:eastAsia="Times New Roman" w:hAnsi="Times New Roman" w:cs="Times New Roman"/>
          <w:sz w:val="24"/>
          <w:szCs w:val="24"/>
        </w:rPr>
        <w:t xml:space="preserve"> Евразийской группы бухгалтеров и аудиторов </w:t>
      </w:r>
    </w:p>
    <w:p w14:paraId="672F9F61" w14:textId="77777777" w:rsidR="0003631F" w:rsidRPr="00657BFF" w:rsidRDefault="0003631F" w:rsidP="0003631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члена Комиссии как своего представителя;</w:t>
      </w:r>
    </w:p>
    <w:p w14:paraId="29023969" w14:textId="77777777" w:rsidR="0003631F" w:rsidRDefault="0003631F" w:rsidP="0003631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FF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Решение о досрочном прекращении полномочий Председателя или члена 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Общим Собранием ЕГБА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13D92" w14:textId="77777777" w:rsidR="0003631F" w:rsidRDefault="0003631F" w:rsidP="0003631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 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>Если срок полномочий Коми</w:t>
      </w:r>
      <w:r>
        <w:rPr>
          <w:rFonts w:ascii="Times New Roman" w:eastAsia="Times New Roman" w:hAnsi="Times New Roman" w:cs="Times New Roman"/>
          <w:sz w:val="24"/>
          <w:szCs w:val="24"/>
        </w:rPr>
        <w:t>ссии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 xml:space="preserve"> истек, а новый состав Коми</w:t>
      </w:r>
      <w:r>
        <w:rPr>
          <w:rFonts w:ascii="Times New Roman" w:eastAsia="Times New Roman" w:hAnsi="Times New Roman" w:cs="Times New Roman"/>
          <w:sz w:val="24"/>
          <w:szCs w:val="24"/>
        </w:rPr>
        <w:t>ссии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 xml:space="preserve"> не утвержден, Коми</w:t>
      </w:r>
      <w:r>
        <w:rPr>
          <w:rFonts w:ascii="Times New Roman" w:eastAsia="Times New Roman" w:hAnsi="Times New Roman" w:cs="Times New Roman"/>
          <w:sz w:val="24"/>
          <w:szCs w:val="24"/>
        </w:rPr>
        <w:t>ссия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 xml:space="preserve"> продолжает действовать до утверждения нового состава Ко</w:t>
      </w:r>
      <w:r>
        <w:rPr>
          <w:rFonts w:ascii="Times New Roman" w:eastAsia="Times New Roman" w:hAnsi="Times New Roman" w:cs="Times New Roman"/>
          <w:sz w:val="24"/>
          <w:szCs w:val="24"/>
        </w:rPr>
        <w:t>миссии</w:t>
      </w:r>
      <w:r w:rsidRPr="00C249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3EE5F" w14:textId="77777777" w:rsidR="0003631F" w:rsidRPr="007D7936" w:rsidRDefault="0003631F" w:rsidP="00036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Pr="007D793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прекращения полномочий одного либо нескольких членов Комиссии Общее собрание ЕГБА может избрать новых членов Комиссии на оставшийся срок полномочий соответствующего состава Комиссии. </w:t>
      </w:r>
    </w:p>
    <w:p w14:paraId="765C6E4D" w14:textId="77777777" w:rsidR="0003631F" w:rsidRPr="00657BFF" w:rsidRDefault="0003631F" w:rsidP="0003631F">
      <w:pPr>
        <w:overflowPunct w:val="0"/>
        <w:autoSpaceDE w:val="0"/>
        <w:autoSpaceDN w:val="0"/>
        <w:adjustRightInd w:val="0"/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936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D7936">
        <w:rPr>
          <w:rFonts w:ascii="Times New Roman" w:eastAsia="Times New Roman" w:hAnsi="Times New Roman" w:cs="Times New Roman"/>
          <w:sz w:val="24"/>
          <w:szCs w:val="24"/>
        </w:rPr>
        <w:t xml:space="preserve">. В случае досрочного прекращения полномочий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Pr="007D7936">
        <w:rPr>
          <w:rFonts w:ascii="Times New Roman" w:eastAsia="Times New Roman" w:hAnsi="Times New Roman" w:cs="Times New Roman"/>
          <w:sz w:val="24"/>
          <w:szCs w:val="24"/>
        </w:rPr>
        <w:t>Общее собрание ЕГБА утверждает нового Председателя на оставшийся срок полномочий соответствующего состава Коми</w:t>
      </w:r>
      <w:r>
        <w:rPr>
          <w:rFonts w:ascii="Times New Roman" w:eastAsia="Times New Roman" w:hAnsi="Times New Roman" w:cs="Times New Roman"/>
          <w:sz w:val="24"/>
          <w:szCs w:val="24"/>
        </w:rPr>
        <w:t>ссии</w:t>
      </w:r>
      <w:r w:rsidRPr="007D79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07E3A" w14:textId="77777777" w:rsidR="0003631F" w:rsidRPr="00657BFF" w:rsidRDefault="0003631F" w:rsidP="00036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F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. Члены </w:t>
      </w:r>
      <w:r w:rsidRPr="009A634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в его работе на общественных началах.</w:t>
      </w:r>
    </w:p>
    <w:p w14:paraId="2FF2CB0D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64844C" w14:textId="77777777" w:rsidR="00D645F7" w:rsidRDefault="005D401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членов Комиссии</w:t>
      </w:r>
    </w:p>
    <w:p w14:paraId="7B341187" w14:textId="77777777" w:rsidR="00D645F7" w:rsidRDefault="00D645F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1518B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Члены Комиссии имеют право:</w:t>
      </w:r>
    </w:p>
    <w:p w14:paraId="3CF211BF" w14:textId="4D2823C5" w:rsidR="00D645F7" w:rsidRPr="00BC4D71" w:rsidRDefault="00BC4D71" w:rsidP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4013">
        <w:rPr>
          <w:rFonts w:ascii="Times New Roman" w:hAnsi="Times New Roman"/>
          <w:sz w:val="24"/>
          <w:szCs w:val="24"/>
        </w:rPr>
        <w:t>4.1.1. голосовать при принятии решений на заседаниях Комиссии;</w:t>
      </w:r>
    </w:p>
    <w:p w14:paraId="2D9F9478" w14:textId="1A023497" w:rsidR="00D645F7" w:rsidRPr="00BC4D71" w:rsidRDefault="00BC4D71" w:rsidP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4013">
        <w:rPr>
          <w:rFonts w:ascii="Times New Roman" w:hAnsi="Times New Roman"/>
          <w:sz w:val="24"/>
          <w:szCs w:val="24"/>
        </w:rPr>
        <w:t>4.1.2. вносить вопросы для обсуждения на заседани</w:t>
      </w:r>
      <w:r w:rsidR="007D4AE1">
        <w:rPr>
          <w:rFonts w:ascii="Times New Roman" w:hAnsi="Times New Roman"/>
          <w:sz w:val="24"/>
          <w:szCs w:val="24"/>
        </w:rPr>
        <w:t>я</w:t>
      </w:r>
      <w:r w:rsidR="005D4013">
        <w:rPr>
          <w:rFonts w:ascii="Times New Roman" w:hAnsi="Times New Roman"/>
          <w:sz w:val="24"/>
          <w:szCs w:val="24"/>
        </w:rPr>
        <w:t xml:space="preserve"> Комиссии;</w:t>
      </w:r>
    </w:p>
    <w:p w14:paraId="5E0F8F64" w14:textId="6986E80F" w:rsidR="00D645F7" w:rsidRPr="00BC4D71" w:rsidRDefault="00BC4D71" w:rsidP="00BC4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4013">
        <w:rPr>
          <w:rFonts w:ascii="Times New Roman" w:hAnsi="Times New Roman"/>
          <w:sz w:val="24"/>
          <w:szCs w:val="24"/>
        </w:rPr>
        <w:t>4.1.3. высказывать свою точку зрения по вопросам, рассматриваемым Комиссией.</w:t>
      </w:r>
    </w:p>
    <w:p w14:paraId="20508AAE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Члены Комиссии должны регулярно участвовать в заседаниях Комиссии. Если член Комиссии не может в силу каких-либо причин присутствовать на заседании (участвовать в заочном голосовании), он должен сообщить об этом Председателю Комиссии. </w:t>
      </w:r>
    </w:p>
    <w:p w14:paraId="06FB7FE1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Присутствие на заседании (участие в заочном голосовании) Комиссии ее членов обязательно. Члены Комиссия не вправе делегировать свои полномочия иным лицам.</w:t>
      </w:r>
    </w:p>
    <w:p w14:paraId="45D19F63" w14:textId="5AF18433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>4.4. Если член Комисси</w:t>
      </w:r>
      <w:r w:rsidR="007B22B8" w:rsidRPr="00380231">
        <w:rPr>
          <w:rFonts w:ascii="Times New Roman" w:hAnsi="Times New Roman"/>
          <w:sz w:val="24"/>
          <w:szCs w:val="24"/>
        </w:rPr>
        <w:t xml:space="preserve">и </w:t>
      </w:r>
      <w:r w:rsidRPr="00380231">
        <w:rPr>
          <w:rFonts w:ascii="Times New Roman" w:hAnsi="Times New Roman"/>
          <w:sz w:val="24"/>
          <w:szCs w:val="24"/>
        </w:rPr>
        <w:t>не принимает участие</w:t>
      </w:r>
      <w:r w:rsidR="007B22B8" w:rsidRPr="00380231">
        <w:rPr>
          <w:rFonts w:ascii="Times New Roman" w:hAnsi="Times New Roman"/>
          <w:sz w:val="24"/>
          <w:szCs w:val="24"/>
        </w:rPr>
        <w:t xml:space="preserve"> в</w:t>
      </w:r>
      <w:r w:rsidRPr="00380231">
        <w:rPr>
          <w:rFonts w:ascii="Times New Roman" w:hAnsi="Times New Roman"/>
          <w:sz w:val="24"/>
          <w:szCs w:val="24"/>
        </w:rPr>
        <w:t xml:space="preserve"> более чем трех </w:t>
      </w:r>
      <w:r w:rsidR="007B22B8" w:rsidRPr="00380231">
        <w:rPr>
          <w:rFonts w:ascii="Times New Roman" w:hAnsi="Times New Roman"/>
          <w:sz w:val="24"/>
          <w:szCs w:val="24"/>
        </w:rPr>
        <w:t xml:space="preserve">последовательных </w:t>
      </w:r>
      <w:r w:rsidRPr="00380231">
        <w:rPr>
          <w:rFonts w:ascii="Times New Roman" w:hAnsi="Times New Roman"/>
          <w:sz w:val="24"/>
          <w:szCs w:val="24"/>
        </w:rPr>
        <w:t>заседаниях</w:t>
      </w:r>
      <w:r w:rsidR="007B22B8" w:rsidRPr="00380231">
        <w:rPr>
          <w:rFonts w:ascii="Times New Roman" w:hAnsi="Times New Roman"/>
          <w:sz w:val="24"/>
          <w:szCs w:val="24"/>
        </w:rPr>
        <w:t xml:space="preserve"> Комиссии, </w:t>
      </w:r>
      <w:r w:rsidRPr="00380231">
        <w:rPr>
          <w:rFonts w:ascii="Times New Roman" w:hAnsi="Times New Roman"/>
          <w:sz w:val="24"/>
          <w:szCs w:val="24"/>
        </w:rPr>
        <w:t>то Комиссия большинством голосов может принять решение о приостановлении полномочий этого члена Комисси</w:t>
      </w:r>
      <w:r w:rsidR="007D4AE1" w:rsidRPr="00380231">
        <w:rPr>
          <w:rFonts w:ascii="Times New Roman" w:hAnsi="Times New Roman"/>
          <w:sz w:val="24"/>
          <w:szCs w:val="24"/>
        </w:rPr>
        <w:t>и</w:t>
      </w:r>
      <w:r w:rsidRPr="00380231">
        <w:rPr>
          <w:rFonts w:ascii="Times New Roman" w:hAnsi="Times New Roman"/>
          <w:sz w:val="24"/>
          <w:szCs w:val="24"/>
        </w:rPr>
        <w:t xml:space="preserve"> и</w:t>
      </w:r>
      <w:r w:rsidR="007B22B8" w:rsidRPr="00380231">
        <w:rPr>
          <w:rFonts w:ascii="Times New Roman" w:hAnsi="Times New Roman"/>
          <w:sz w:val="24"/>
          <w:szCs w:val="24"/>
        </w:rPr>
        <w:t xml:space="preserve"> </w:t>
      </w:r>
      <w:r w:rsidRPr="00380231">
        <w:rPr>
          <w:rFonts w:ascii="Times New Roman" w:hAnsi="Times New Roman"/>
          <w:sz w:val="24"/>
          <w:szCs w:val="24"/>
        </w:rPr>
        <w:t>одновременн</w:t>
      </w:r>
      <w:r w:rsidR="007B22B8" w:rsidRPr="00380231">
        <w:rPr>
          <w:rFonts w:ascii="Times New Roman" w:hAnsi="Times New Roman"/>
          <w:sz w:val="24"/>
          <w:szCs w:val="24"/>
        </w:rPr>
        <w:t>ы</w:t>
      </w:r>
      <w:r w:rsidRPr="00380231">
        <w:rPr>
          <w:rFonts w:ascii="Times New Roman" w:hAnsi="Times New Roman"/>
          <w:sz w:val="24"/>
          <w:szCs w:val="24"/>
        </w:rPr>
        <w:t>м вынесении на рассмотрение Общего собрания ЕГБА вопроса об исключении данного члена из состава Комиссии.</w:t>
      </w:r>
    </w:p>
    <w:p w14:paraId="15DC80E5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498232" w14:textId="77777777" w:rsidR="00D645F7" w:rsidRDefault="005D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Права и обязанности Председателя Комиссии</w:t>
      </w:r>
    </w:p>
    <w:p w14:paraId="6A148A0F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14FBF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Деятельность Комиссии организует ее Председатель. </w:t>
      </w:r>
    </w:p>
    <w:p w14:paraId="1A5D1440" w14:textId="77817DFC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Председатель Комиссии:</w:t>
      </w:r>
    </w:p>
    <w:p w14:paraId="7FDEA81F" w14:textId="342A42A3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 xml:space="preserve">5.2.1. организует </w:t>
      </w:r>
      <w:r w:rsidR="00FA678D" w:rsidRPr="00380231">
        <w:rPr>
          <w:rFonts w:ascii="Times New Roman" w:hAnsi="Times New Roman"/>
          <w:sz w:val="24"/>
          <w:szCs w:val="24"/>
        </w:rPr>
        <w:t xml:space="preserve">и руководит работой </w:t>
      </w:r>
      <w:r w:rsidR="007D4AE1" w:rsidRPr="00380231">
        <w:rPr>
          <w:rFonts w:ascii="Times New Roman" w:hAnsi="Times New Roman"/>
          <w:sz w:val="24"/>
          <w:szCs w:val="24"/>
        </w:rPr>
        <w:t>Комиссии</w:t>
      </w:r>
      <w:r w:rsidRPr="00380231">
        <w:rPr>
          <w:rFonts w:ascii="Times New Roman" w:hAnsi="Times New Roman"/>
          <w:sz w:val="24"/>
          <w:szCs w:val="24"/>
        </w:rPr>
        <w:t>;</w:t>
      </w:r>
    </w:p>
    <w:p w14:paraId="1BE4BB67" w14:textId="7749F0AF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обеспечивает выполнение задач, возложенных на Комиссию;</w:t>
      </w:r>
    </w:p>
    <w:p w14:paraId="30F627ED" w14:textId="192C4ABB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>5.2.3.</w:t>
      </w:r>
      <w:r w:rsidR="0056794F" w:rsidRPr="00380231">
        <w:rPr>
          <w:rFonts w:ascii="Times New Roman" w:hAnsi="Times New Roman"/>
          <w:sz w:val="24"/>
          <w:szCs w:val="24"/>
        </w:rPr>
        <w:t xml:space="preserve"> принимает решения о привлечении к участию в работе Комиссии в качестве экспертов физических лиц, являющихся членами участников </w:t>
      </w:r>
      <w:r w:rsidRPr="00380231">
        <w:rPr>
          <w:rFonts w:ascii="Times New Roman" w:hAnsi="Times New Roman"/>
          <w:sz w:val="24"/>
          <w:szCs w:val="24"/>
        </w:rPr>
        <w:t>ЕГБА;</w:t>
      </w:r>
    </w:p>
    <w:p w14:paraId="6E6669D7" w14:textId="24BE5E08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5.2.4. разрабатывает планы деятельности Комиссии; </w:t>
      </w:r>
    </w:p>
    <w:p w14:paraId="69F74687" w14:textId="533BAE5E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 xml:space="preserve">5.2.5. организует выполнение </w:t>
      </w:r>
      <w:r w:rsidR="007D4AE1" w:rsidRPr="00380231">
        <w:rPr>
          <w:rFonts w:ascii="Times New Roman" w:hAnsi="Times New Roman"/>
          <w:sz w:val="24"/>
          <w:szCs w:val="24"/>
        </w:rPr>
        <w:t>п</w:t>
      </w:r>
      <w:r w:rsidRPr="00380231">
        <w:rPr>
          <w:rFonts w:ascii="Times New Roman" w:hAnsi="Times New Roman"/>
          <w:sz w:val="24"/>
          <w:szCs w:val="24"/>
        </w:rPr>
        <w:t xml:space="preserve">ланов </w:t>
      </w:r>
      <w:r w:rsidR="000536C9" w:rsidRPr="00380231">
        <w:rPr>
          <w:rFonts w:ascii="Times New Roman" w:hAnsi="Times New Roman"/>
          <w:sz w:val="24"/>
          <w:szCs w:val="24"/>
        </w:rPr>
        <w:t>деятельности</w:t>
      </w:r>
      <w:r w:rsidRPr="00380231">
        <w:rPr>
          <w:rFonts w:ascii="Times New Roman" w:hAnsi="Times New Roman"/>
          <w:sz w:val="24"/>
          <w:szCs w:val="24"/>
        </w:rPr>
        <w:t xml:space="preserve"> Комиссии;</w:t>
      </w:r>
    </w:p>
    <w:p w14:paraId="4E5998C3" w14:textId="71EE954A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5.2.6. определяет дату, время и место проведения, повестку дня заседаний Комисси</w:t>
      </w:r>
      <w:r w:rsidR="007D4AE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;</w:t>
      </w:r>
    </w:p>
    <w:p w14:paraId="5E464402" w14:textId="149EF20C" w:rsidR="00D645F7" w:rsidRDefault="00BC4D7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4013">
        <w:rPr>
          <w:rFonts w:ascii="Times New Roman" w:hAnsi="Times New Roman"/>
          <w:sz w:val="24"/>
          <w:szCs w:val="24"/>
        </w:rPr>
        <w:t xml:space="preserve">.2.7. организует созыв, проведение </w:t>
      </w:r>
      <w:r w:rsidR="007D4AE1">
        <w:rPr>
          <w:rFonts w:ascii="Times New Roman" w:hAnsi="Times New Roman"/>
          <w:sz w:val="24"/>
          <w:szCs w:val="24"/>
        </w:rPr>
        <w:t xml:space="preserve">заседаний </w:t>
      </w:r>
      <w:r w:rsidR="005D4013">
        <w:rPr>
          <w:rFonts w:ascii="Times New Roman" w:hAnsi="Times New Roman"/>
          <w:sz w:val="24"/>
          <w:szCs w:val="24"/>
        </w:rPr>
        <w:t>и председательствует на заседаниях Комисси</w:t>
      </w:r>
      <w:r w:rsidR="007D4AE1">
        <w:rPr>
          <w:rFonts w:ascii="Times New Roman" w:hAnsi="Times New Roman"/>
          <w:sz w:val="24"/>
          <w:szCs w:val="24"/>
        </w:rPr>
        <w:t>и</w:t>
      </w:r>
      <w:r w:rsidR="005D4013">
        <w:rPr>
          <w:rFonts w:ascii="Times New Roman" w:hAnsi="Times New Roman"/>
          <w:sz w:val="24"/>
          <w:szCs w:val="24"/>
        </w:rPr>
        <w:t xml:space="preserve"> в соответствии с планом деятельности Комиссии;</w:t>
      </w:r>
    </w:p>
    <w:p w14:paraId="48ABF264" w14:textId="4DB78FF3" w:rsidR="00D645F7" w:rsidRDefault="005D4013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EF5">
        <w:rPr>
          <w:rFonts w:ascii="Times New Roman" w:hAnsi="Times New Roman"/>
          <w:sz w:val="24"/>
          <w:szCs w:val="24"/>
        </w:rPr>
        <w:t xml:space="preserve">5.2.8. обеспечивает ведение, оформление и своевременную передачу </w:t>
      </w:r>
      <w:r w:rsidR="00F81EF5" w:rsidRPr="0003631F">
        <w:rPr>
          <w:rFonts w:ascii="Times New Roman" w:hAnsi="Times New Roman"/>
          <w:sz w:val="24"/>
          <w:szCs w:val="24"/>
        </w:rPr>
        <w:t>секретарю Комиссии</w:t>
      </w:r>
      <w:r w:rsidR="00AE1A2C" w:rsidRPr="00F81EF5">
        <w:rPr>
          <w:rFonts w:ascii="Times New Roman" w:hAnsi="Times New Roman"/>
          <w:sz w:val="24"/>
          <w:szCs w:val="24"/>
        </w:rPr>
        <w:t xml:space="preserve"> </w:t>
      </w:r>
      <w:r w:rsidRPr="00F81EF5">
        <w:rPr>
          <w:rFonts w:ascii="Times New Roman" w:hAnsi="Times New Roman"/>
          <w:sz w:val="24"/>
          <w:szCs w:val="24"/>
        </w:rPr>
        <w:t>протоколов заседаний и иной документации Комиссии для хранения;</w:t>
      </w:r>
    </w:p>
    <w:p w14:paraId="27C6BEF4" w14:textId="26CFCC32" w:rsidR="00D645F7" w:rsidRDefault="005D4013" w:rsidP="00BC4D71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5.2.9. представляет отчеты о деятельности Комиссии Общему собранию.</w:t>
      </w:r>
    </w:p>
    <w:p w14:paraId="0E9868EA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D9D6C" w14:textId="77777777" w:rsidR="00D645F7" w:rsidRDefault="005D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работы Комиссии</w:t>
      </w:r>
    </w:p>
    <w:p w14:paraId="278CE57E" w14:textId="77777777" w:rsidR="00D645F7" w:rsidRDefault="00D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CE185" w14:textId="524958B6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Деятельность Комиссии осуществляется в соответствии с </w:t>
      </w:r>
      <w:r w:rsidR="007D4AE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ланом работы Комиссии, утвержденным решением Комисси</w:t>
      </w:r>
      <w:r w:rsidR="00BC4D7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Заседания Комиссии созываются по мере необходимости.</w:t>
      </w:r>
    </w:p>
    <w:p w14:paraId="71580553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Заседания Комиссии могут проводиться как в очной, так и в заочной форме. При заочной форме проведения заседания Комиссии обсуждение вопросов повестки дня производится в письменном и/или электронном виде.</w:t>
      </w:r>
    </w:p>
    <w:p w14:paraId="6A782343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 Заседания Комиссии организует и проводит Председатель Комиссии. В случае его отсутствия заседание Комиссии проводит один из членов Комиссии (председательствующий), избранный большинством голосов членов Комиссии, принимающих участие в заседании.</w:t>
      </w:r>
    </w:p>
    <w:p w14:paraId="40279CB8" w14:textId="76EB32EF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Заседание Комиссии проводится, если на нем присутствуют </w:t>
      </w:r>
      <w:r w:rsidR="0023138C">
        <w:rPr>
          <w:rFonts w:ascii="Times New Roman" w:hAnsi="Times New Roman"/>
          <w:sz w:val="24"/>
          <w:szCs w:val="24"/>
        </w:rPr>
        <w:t xml:space="preserve">половина и </w:t>
      </w:r>
      <w:r>
        <w:rPr>
          <w:rFonts w:ascii="Times New Roman" w:hAnsi="Times New Roman"/>
          <w:sz w:val="24"/>
          <w:szCs w:val="24"/>
        </w:rPr>
        <w:t>более половины его членов. Если на заседании нет кворума, Председатель (председательствующий) принимает решение о роспуске заседания и назначении новой даты, времени и места проведения повторного заседания.</w:t>
      </w:r>
    </w:p>
    <w:p w14:paraId="4AB410AA" w14:textId="77777777" w:rsidR="00D645F7" w:rsidRDefault="00D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03115" w14:textId="161A46C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hAnsi="Times New Roman"/>
          <w:sz w:val="24"/>
          <w:szCs w:val="24"/>
        </w:rPr>
        <w:t>6.5. Решение на заседаниях принимаются простым большинством голосов присутствующих на заседании (участвующих в голосовании) членов Комисси</w:t>
      </w:r>
      <w:r w:rsidR="00BC4D71" w:rsidRPr="00380231">
        <w:rPr>
          <w:rFonts w:ascii="Times New Roman" w:hAnsi="Times New Roman"/>
          <w:sz w:val="24"/>
          <w:szCs w:val="24"/>
        </w:rPr>
        <w:t>и</w:t>
      </w:r>
      <w:r w:rsidRPr="00380231">
        <w:rPr>
          <w:rFonts w:ascii="Times New Roman" w:hAnsi="Times New Roman"/>
          <w:sz w:val="24"/>
          <w:szCs w:val="24"/>
        </w:rPr>
        <w:t>.</w:t>
      </w:r>
    </w:p>
    <w:p w14:paraId="2A51E979" w14:textId="1BF7960D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 случае отсутствия члена Комисси</w:t>
      </w:r>
      <w:r w:rsidR="00BC4D7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 заседании он вправе изложить свое мнение по рассматриваемым вопросам в письменном виде.</w:t>
      </w:r>
    </w:p>
    <w:p w14:paraId="17F82FD0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6.7. Член Комиссии, не согласный с принятым решением, имеет право высказать свое особое мнение устно или письменно. В протоколе делается отметка об этом (при письменном оформлении особого мнения) или излагается его суть (если особое мнение было изложено в устной форме). Особое мнение, оформленное письменно, приобщается к протоколу заседания.</w:t>
      </w:r>
    </w:p>
    <w:p w14:paraId="1A889CBB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 На заседании Комиссии рассматриваются вопросы, включенные в повестку дня. Повестка дня формируется Председателем Комиссии в соответствии с планом работы Комиссии, поручениями органов управления ЕГБА, запросами, направленными на рассмотрение Комиссии.</w:t>
      </w:r>
    </w:p>
    <w:p w14:paraId="19C65391" w14:textId="082EF2F3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6.9. По инициативе Председателя Комисси</w:t>
      </w:r>
      <w:r w:rsidR="00BB1DE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его членов или любого присутствующего на заседании лица может быть принято решение о включении в повестку дня заседания дополнительных вопросов. За это решение должны проголосовать более половины членов Комиссии, присутствующих на заседании (участвующих в голосовании).</w:t>
      </w:r>
    </w:p>
    <w:p w14:paraId="2B98804B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 По согласованию с Председателем Комиссии представители участников ЕГБА могут принимать участие в работе Комиссии с правом совещательного голоса.</w:t>
      </w:r>
    </w:p>
    <w:p w14:paraId="556EB012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6.11. В случае необходимости любое заседание может быть отложено по решению большинства членов Комиссии, присутствующих на заседании (участвующих в голосовании).</w:t>
      </w:r>
    </w:p>
    <w:p w14:paraId="5CDCAA54" w14:textId="77777777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6.12.  По решению Комиссии одному или нескольким его членам поручается работа в соответствии с направлениями деятельности Комиссии, в том числе разработка предварительных проектов документов для рассмотрения на заседании Комиссии. </w:t>
      </w:r>
    </w:p>
    <w:p w14:paraId="6428AE4E" w14:textId="224E5A0A" w:rsidR="00D645F7" w:rsidRDefault="005D4013" w:rsidP="00BB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231">
        <w:rPr>
          <w:rFonts w:ascii="Times New Roman" w:eastAsia="Times New Roman" w:hAnsi="Times New Roman" w:cs="Times New Roman"/>
          <w:sz w:val="24"/>
          <w:szCs w:val="24"/>
        </w:rPr>
        <w:t xml:space="preserve">6.13. Решением Комиссии по представлению </w:t>
      </w:r>
      <w:r w:rsidR="00F5542C" w:rsidRPr="0038023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0231">
        <w:rPr>
          <w:rFonts w:ascii="Times New Roman" w:eastAsia="Times New Roman" w:hAnsi="Times New Roman" w:cs="Times New Roman"/>
          <w:sz w:val="24"/>
          <w:szCs w:val="24"/>
        </w:rPr>
        <w:t>редседателя Комисси</w:t>
      </w:r>
      <w:r w:rsidR="00BB1DED" w:rsidRPr="003802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80231">
        <w:rPr>
          <w:rFonts w:ascii="Times New Roman" w:eastAsia="Times New Roman" w:hAnsi="Times New Roman" w:cs="Times New Roman"/>
          <w:sz w:val="24"/>
          <w:szCs w:val="24"/>
        </w:rPr>
        <w:t xml:space="preserve"> из числа членов Комиссии или из числа </w:t>
      </w:r>
      <w:r w:rsidR="001A4F35" w:rsidRPr="0038023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участников ЕГБА назначается Секретарь Комиссии. </w:t>
      </w:r>
    </w:p>
    <w:p w14:paraId="17DD1922" w14:textId="46DA058D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6.14. Секретарь Комисси</w:t>
      </w:r>
      <w:r w:rsidR="00BB1DE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подготавливает материалы к заседаниям Комиссии, организует оформление и рассылку всем членам Комиссии повестки дня заседаний, а также иной документации и материалов, осуществляет необходимую переписку в процессе подготовки заседаний Комиссии, составляет списки лиц, приглашенных на заседания Комиссии, ведет протоколы заседаний Комиссии, подписывает и предоставляет выписки из протоколов заседаний Комиссии, обеспечивает хранение протоколов заседаний Комиссии, а также иных материалов и документов Комиссии, осуществляет контроль за своевременностью выполнения решений Комиссии.</w:t>
      </w:r>
    </w:p>
    <w:p w14:paraId="1819DFDB" w14:textId="77777777" w:rsidR="00D645F7" w:rsidRDefault="00D6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D985F" w14:textId="0755AFD9" w:rsidR="00D645F7" w:rsidRDefault="005D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Документация и отчетность Комисси</w:t>
      </w:r>
      <w:r w:rsidR="00BB1DED">
        <w:rPr>
          <w:rFonts w:ascii="Times New Roman" w:hAnsi="Times New Roman"/>
          <w:b/>
          <w:bCs/>
          <w:sz w:val="24"/>
          <w:szCs w:val="24"/>
        </w:rPr>
        <w:t>и</w:t>
      </w:r>
    </w:p>
    <w:p w14:paraId="25BB36C0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02D1C" w14:textId="7E529852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Решения Комиссии оформляются протоколом, который подписывает </w:t>
      </w:r>
      <w:r w:rsidR="00912EF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редседатель Комиссии либо лицо, председательствовавшее на заседании Комиссии, и секретарь Комиссии.</w:t>
      </w:r>
    </w:p>
    <w:p w14:paraId="453F37FB" w14:textId="3513D0EF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Протоколы заседаний Комиссии нумеруются последовательно в порядке возрастания номеров, </w:t>
      </w:r>
      <w:r w:rsidRPr="00BB1DED">
        <w:rPr>
          <w:rFonts w:ascii="Times New Roman" w:hAnsi="Times New Roman"/>
          <w:sz w:val="24"/>
          <w:szCs w:val="24"/>
        </w:rPr>
        <w:t>начиная с номера 1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53637D" w14:textId="2FD87855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Решения Комиссии направляются заинтересованным лицам в виде выписок из протокола заседания Комиссии.</w:t>
      </w:r>
    </w:p>
    <w:p w14:paraId="0B1C7AF2" w14:textId="4F654F2F" w:rsidR="00D645F7" w:rsidRPr="00BB1DED" w:rsidRDefault="005D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DED">
        <w:rPr>
          <w:rFonts w:ascii="Times New Roman" w:hAnsi="Times New Roman"/>
          <w:sz w:val="24"/>
          <w:szCs w:val="24"/>
        </w:rPr>
        <w:t xml:space="preserve">7.4 Протоколы, а также документы, которые разрабатываются Комиссией, оформляются в письменном виде и передаются </w:t>
      </w:r>
      <w:r w:rsidRPr="00227CDB">
        <w:rPr>
          <w:rFonts w:ascii="Times New Roman" w:hAnsi="Times New Roman"/>
          <w:sz w:val="24"/>
          <w:szCs w:val="24"/>
        </w:rPr>
        <w:t xml:space="preserve">на хранение </w:t>
      </w:r>
      <w:r w:rsidR="00BB1DED" w:rsidRPr="00227CDB">
        <w:rPr>
          <w:rFonts w:ascii="Times New Roman" w:hAnsi="Times New Roman"/>
          <w:sz w:val="24"/>
          <w:szCs w:val="24"/>
        </w:rPr>
        <w:t>секретарю Комиссии</w:t>
      </w:r>
      <w:r w:rsidRPr="00227CDB">
        <w:rPr>
          <w:rFonts w:ascii="Times New Roman" w:hAnsi="Times New Roman"/>
          <w:sz w:val="24"/>
          <w:szCs w:val="24"/>
        </w:rPr>
        <w:t>.</w:t>
      </w:r>
    </w:p>
    <w:p w14:paraId="5EA542CB" w14:textId="14D1F36C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Любой член ЕГБА может ознакомиться с протоколами, решениями и иными документами, разработанными Комиссией.</w:t>
      </w:r>
    </w:p>
    <w:p w14:paraId="05005E62" w14:textId="32E0FDB0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Комиссия ежегодно не позднее </w:t>
      </w:r>
      <w:r w:rsidR="0023138C">
        <w:rPr>
          <w:rFonts w:ascii="Times New Roman" w:hAnsi="Times New Roman"/>
          <w:sz w:val="24"/>
          <w:szCs w:val="24"/>
        </w:rPr>
        <w:t>1 марта</w:t>
      </w:r>
      <w:r>
        <w:rPr>
          <w:rFonts w:ascii="Times New Roman" w:hAnsi="Times New Roman"/>
          <w:sz w:val="24"/>
          <w:szCs w:val="24"/>
        </w:rPr>
        <w:t xml:space="preserve"> следующего года представляет отчет о своей деятельности Общему собранию ЕГБА.</w:t>
      </w:r>
    </w:p>
    <w:p w14:paraId="7A319A02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E38B5" w14:textId="2D4A0D88" w:rsidR="00D645F7" w:rsidRDefault="005D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Заключительные </w:t>
      </w:r>
      <w:r w:rsidR="00BB1DED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оложения</w:t>
      </w:r>
    </w:p>
    <w:p w14:paraId="5D026CDE" w14:textId="77777777" w:rsidR="00D645F7" w:rsidRDefault="00D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756D1" w14:textId="78B536F4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Изменения и дополнения к настоящему Положению подготавливаются Председателем Комисси</w:t>
      </w:r>
      <w:r w:rsidR="00BB1DE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 результатам обсуждения с членами Комиссии.</w:t>
      </w:r>
    </w:p>
    <w:p w14:paraId="376A656B" w14:textId="12FD6181" w:rsidR="00D645F7" w:rsidRDefault="005D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Внесение изменений и дополнений в настоящее Положение относится к компетенции Общего собрания ЕГБА.</w:t>
      </w:r>
    </w:p>
    <w:p w14:paraId="07C19D61" w14:textId="77777777" w:rsidR="00D645F7" w:rsidRDefault="005D4013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D645F7">
      <w:footerReference w:type="default" r:id="rId7"/>
      <w:pgSz w:w="11900" w:h="16840"/>
      <w:pgMar w:top="899" w:right="926" w:bottom="719" w:left="1259" w:header="709" w:footer="3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DCFD" w14:textId="77777777" w:rsidR="00096026" w:rsidRDefault="00096026">
      <w:pPr>
        <w:spacing w:after="0" w:line="240" w:lineRule="auto"/>
      </w:pPr>
      <w:r>
        <w:separator/>
      </w:r>
    </w:p>
  </w:endnote>
  <w:endnote w:type="continuationSeparator" w:id="0">
    <w:p w14:paraId="4D1D645C" w14:textId="77777777" w:rsidR="00096026" w:rsidRDefault="0009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76BD" w14:textId="162D71BF" w:rsidR="00D645F7" w:rsidRPr="001E3661" w:rsidRDefault="005D4013" w:rsidP="0003631F">
    <w:pPr>
      <w:pStyle w:val="ConsTitle"/>
      <w:widowControl/>
      <w:ind w:right="0"/>
      <w:jc w:val="right"/>
      <w:rPr>
        <w:rFonts w:ascii="Times New Roman" w:hAnsi="Times New Roman"/>
        <w:b w:val="0"/>
        <w:bCs w:val="0"/>
        <w:i/>
        <w:iCs/>
        <w:sz w:val="22"/>
        <w:szCs w:val="22"/>
      </w:rPr>
    </w:pPr>
    <w:r>
      <w:rPr>
        <w:rFonts w:ascii="Times New Roman" w:hAnsi="Times New Roman"/>
        <w:b w:val="0"/>
        <w:bCs w:val="0"/>
        <w:sz w:val="22"/>
        <w:szCs w:val="22"/>
      </w:rPr>
      <w:t>________________________________________________________________________________________</w:t>
    </w:r>
    <w:r w:rsidR="001E3661">
      <w:rPr>
        <w:rFonts w:ascii="Times New Roman" w:hAnsi="Times New Roman"/>
        <w:b w:val="0"/>
        <w:bCs w:val="0"/>
        <w:i/>
        <w:iCs/>
        <w:sz w:val="22"/>
        <w:szCs w:val="22"/>
      </w:rPr>
      <w:t>Положение</w:t>
    </w:r>
    <w:r>
      <w:rPr>
        <w:rFonts w:ascii="Times New Roman" w:hAnsi="Times New Roman"/>
        <w:b w:val="0"/>
        <w:bCs w:val="0"/>
        <w:i/>
        <w:iCs/>
        <w:sz w:val="22"/>
        <w:szCs w:val="22"/>
      </w:rPr>
      <w:t xml:space="preserve"> о Комиссии </w:t>
    </w:r>
    <w:r w:rsidR="001E3661">
      <w:rPr>
        <w:rFonts w:ascii="Times New Roman" w:hAnsi="Times New Roman"/>
        <w:b w:val="0"/>
        <w:bCs w:val="0"/>
        <w:i/>
        <w:iCs/>
        <w:sz w:val="22"/>
        <w:szCs w:val="22"/>
      </w:rPr>
      <w:t xml:space="preserve">по образованию </w:t>
    </w:r>
    <w:r>
      <w:rPr>
        <w:rFonts w:ascii="Times New Roman" w:hAnsi="Times New Roman"/>
        <w:b w:val="0"/>
        <w:bCs w:val="0"/>
        <w:i/>
        <w:iCs/>
        <w:sz w:val="22"/>
        <w:szCs w:val="22"/>
      </w:rPr>
      <w:t>Евразийской группы бухгалтеров и аудиторов</w:t>
    </w:r>
    <w:r w:rsidR="00A15701">
      <w:rPr>
        <w:rFonts w:ascii="Times New Roman" w:hAnsi="Times New Roman"/>
        <w:b w:val="0"/>
        <w:bCs w:val="0"/>
        <w:i/>
        <w:iCs/>
        <w:sz w:val="22"/>
        <w:szCs w:val="22"/>
      </w:rPr>
      <w:t xml:space="preserve"> (ЕГБА)</w:t>
    </w:r>
    <w:r>
      <w:rPr>
        <w:rFonts w:ascii="Times New Roman" w:hAnsi="Times New Roman"/>
        <w:b w:val="0"/>
        <w:bCs w:val="0"/>
        <w:i/>
        <w:iCs/>
        <w:sz w:val="22"/>
        <w:szCs w:val="22"/>
      </w:rPr>
      <w:t xml:space="preserve">                                                                                 </w:t>
    </w:r>
    <w:r>
      <w:rPr>
        <w:rFonts w:ascii="Times New Roman" w:hAnsi="Times New Roman"/>
        <w:b w:val="0"/>
        <w:bCs w:val="0"/>
        <w:sz w:val="22"/>
        <w:szCs w:val="22"/>
      </w:rPr>
      <w:t xml:space="preserve">стр. </w:t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instrText xml:space="preserve"> PAGE </w:instrText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fldChar w:fldCharType="separate"/>
    </w:r>
    <w:r w:rsidR="001E3661">
      <w:rPr>
        <w:rFonts w:ascii="Times New Roman" w:eastAsia="Times New Roman" w:hAnsi="Times New Roman" w:cs="Times New Roman"/>
        <w:b w:val="0"/>
        <w:bCs w:val="0"/>
        <w:noProof/>
        <w:sz w:val="22"/>
        <w:szCs w:val="22"/>
      </w:rPr>
      <w:t>2</w:t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fldChar w:fldCharType="end"/>
    </w:r>
    <w:r>
      <w:rPr>
        <w:rFonts w:ascii="Times New Roman" w:hAnsi="Times New Roman"/>
        <w:b w:val="0"/>
        <w:bCs w:val="0"/>
        <w:sz w:val="22"/>
        <w:szCs w:val="22"/>
      </w:rPr>
      <w:t xml:space="preserve"> из </w:t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instrText xml:space="preserve"> NUMPAGES </w:instrText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fldChar w:fldCharType="separate"/>
    </w:r>
    <w:r w:rsidR="001E3661">
      <w:rPr>
        <w:rFonts w:ascii="Times New Roman" w:eastAsia="Times New Roman" w:hAnsi="Times New Roman" w:cs="Times New Roman"/>
        <w:b w:val="0"/>
        <w:bCs w:val="0"/>
        <w:noProof/>
        <w:sz w:val="22"/>
        <w:szCs w:val="22"/>
      </w:rPr>
      <w:t>3</w:t>
    </w:r>
    <w:r>
      <w:rPr>
        <w:rFonts w:ascii="Times New Roman" w:eastAsia="Times New Roman" w:hAnsi="Times New Roman" w:cs="Times New Roman"/>
        <w:b w:val="0"/>
        <w:bCs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E12D" w14:textId="77777777" w:rsidR="00096026" w:rsidRDefault="00096026">
      <w:pPr>
        <w:spacing w:after="0" w:line="240" w:lineRule="auto"/>
      </w:pPr>
      <w:r>
        <w:separator/>
      </w:r>
    </w:p>
  </w:footnote>
  <w:footnote w:type="continuationSeparator" w:id="0">
    <w:p w14:paraId="69869675" w14:textId="77777777" w:rsidR="00096026" w:rsidRDefault="0009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B4F"/>
    <w:multiLevelType w:val="hybridMultilevel"/>
    <w:tmpl w:val="5934B318"/>
    <w:styleLink w:val="1"/>
    <w:lvl w:ilvl="0" w:tplc="2BBE872E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78BEE6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69C56">
      <w:start w:val="1"/>
      <w:numFmt w:val="lowerRoman"/>
      <w:lvlText w:val="%3."/>
      <w:lvlJc w:val="left"/>
      <w:pPr>
        <w:ind w:left="25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4F65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8C2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E62A">
      <w:start w:val="1"/>
      <w:numFmt w:val="lowerRoman"/>
      <w:lvlText w:val="%6."/>
      <w:lvlJc w:val="left"/>
      <w:pPr>
        <w:ind w:left="46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C04D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0E7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E6B1A">
      <w:start w:val="1"/>
      <w:numFmt w:val="lowerRoman"/>
      <w:lvlText w:val="%9."/>
      <w:lvlJc w:val="left"/>
      <w:pPr>
        <w:ind w:left="68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EF1E3C"/>
    <w:multiLevelType w:val="hybridMultilevel"/>
    <w:tmpl w:val="5934B318"/>
    <w:numStyleLink w:val="1"/>
  </w:abstractNum>
  <w:abstractNum w:abstractNumId="2" w15:restartNumberingAfterBreak="0">
    <w:nsid w:val="25D643DF"/>
    <w:multiLevelType w:val="hybridMultilevel"/>
    <w:tmpl w:val="20BAE48A"/>
    <w:numStyleLink w:val="2"/>
  </w:abstractNum>
  <w:abstractNum w:abstractNumId="3" w15:restartNumberingAfterBreak="0">
    <w:nsid w:val="3E726D87"/>
    <w:multiLevelType w:val="hybridMultilevel"/>
    <w:tmpl w:val="20BAE48A"/>
    <w:styleLink w:val="2"/>
    <w:lvl w:ilvl="0" w:tplc="2BD2750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5E1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A5A3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6D9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2D30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82C5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81E1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C194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B8F47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F7"/>
    <w:rsid w:val="000165FF"/>
    <w:rsid w:val="0003631F"/>
    <w:rsid w:val="000536C9"/>
    <w:rsid w:val="00096026"/>
    <w:rsid w:val="00115A96"/>
    <w:rsid w:val="00136EB1"/>
    <w:rsid w:val="0014127C"/>
    <w:rsid w:val="00145114"/>
    <w:rsid w:val="001A09C9"/>
    <w:rsid w:val="001A4F35"/>
    <w:rsid w:val="001B7841"/>
    <w:rsid w:val="001E1EA2"/>
    <w:rsid w:val="001E3661"/>
    <w:rsid w:val="00213A5E"/>
    <w:rsid w:val="00227CDB"/>
    <w:rsid w:val="0023138C"/>
    <w:rsid w:val="002441BE"/>
    <w:rsid w:val="00260760"/>
    <w:rsid w:val="002651A6"/>
    <w:rsid w:val="00276EBF"/>
    <w:rsid w:val="00312C81"/>
    <w:rsid w:val="003300AA"/>
    <w:rsid w:val="003543A1"/>
    <w:rsid w:val="00380231"/>
    <w:rsid w:val="003A7D7A"/>
    <w:rsid w:val="003D0356"/>
    <w:rsid w:val="003D6758"/>
    <w:rsid w:val="003F6757"/>
    <w:rsid w:val="004A23ED"/>
    <w:rsid w:val="005319E5"/>
    <w:rsid w:val="0053614F"/>
    <w:rsid w:val="0056794F"/>
    <w:rsid w:val="005D4013"/>
    <w:rsid w:val="005F6CB8"/>
    <w:rsid w:val="007003A3"/>
    <w:rsid w:val="0079419D"/>
    <w:rsid w:val="007B22B8"/>
    <w:rsid w:val="007D4AE1"/>
    <w:rsid w:val="007E708B"/>
    <w:rsid w:val="007F457E"/>
    <w:rsid w:val="0080718D"/>
    <w:rsid w:val="0085634B"/>
    <w:rsid w:val="008732AB"/>
    <w:rsid w:val="00892718"/>
    <w:rsid w:val="008A3FEA"/>
    <w:rsid w:val="008B0D91"/>
    <w:rsid w:val="008D4BFB"/>
    <w:rsid w:val="008F6F5B"/>
    <w:rsid w:val="00912EF9"/>
    <w:rsid w:val="00937FE9"/>
    <w:rsid w:val="009C2C74"/>
    <w:rsid w:val="00A15701"/>
    <w:rsid w:val="00A23740"/>
    <w:rsid w:val="00AE1A2C"/>
    <w:rsid w:val="00AF7B0F"/>
    <w:rsid w:val="00B3300B"/>
    <w:rsid w:val="00B62E44"/>
    <w:rsid w:val="00BB1DED"/>
    <w:rsid w:val="00BC4D71"/>
    <w:rsid w:val="00C011EA"/>
    <w:rsid w:val="00CD27C7"/>
    <w:rsid w:val="00D260AA"/>
    <w:rsid w:val="00D645F7"/>
    <w:rsid w:val="00DC4A2E"/>
    <w:rsid w:val="00E741E8"/>
    <w:rsid w:val="00E96459"/>
    <w:rsid w:val="00EC218A"/>
    <w:rsid w:val="00EE6AAE"/>
    <w:rsid w:val="00F5542C"/>
    <w:rsid w:val="00F81EF5"/>
    <w:rsid w:val="00F83F04"/>
    <w:rsid w:val="00F85658"/>
    <w:rsid w:val="00FA678D"/>
    <w:rsid w:val="00FC4F71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36D2"/>
  <w15:docId w15:val="{BBFD0A55-C00E-4F7B-8264-A28697C3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 Unicode MS"/>
      <w:b/>
      <w:bCs/>
      <w:color w:val="000000"/>
      <w:sz w:val="18"/>
      <w:szCs w:val="18"/>
      <w:u w:color="000000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1E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661"/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8">
    <w:name w:val="footer"/>
    <w:basedOn w:val="a"/>
    <w:link w:val="a9"/>
    <w:uiPriority w:val="99"/>
    <w:unhideWhenUsed/>
    <w:rsid w:val="001E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661"/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a">
    <w:name w:val="Revision"/>
    <w:hidden/>
    <w:uiPriority w:val="99"/>
    <w:semiHidden/>
    <w:rsid w:val="002313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Михайлович</dc:creator>
  <cp:lastModifiedBy>User</cp:lastModifiedBy>
  <cp:revision>3</cp:revision>
  <dcterms:created xsi:type="dcterms:W3CDTF">2024-09-17T11:11:00Z</dcterms:created>
  <dcterms:modified xsi:type="dcterms:W3CDTF">2024-12-05T12:52:00Z</dcterms:modified>
</cp:coreProperties>
</file>