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A37" w:rsidRDefault="00977A37" w:rsidP="00977A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i/>
          <w:kern w:val="0"/>
          <w:sz w:val="24"/>
          <w:lang w:eastAsia="ru-RU"/>
        </w:rPr>
        <w:t>Заявка на участие в конференции</w:t>
      </w:r>
    </w:p>
    <w:p w:rsidR="005858E7" w:rsidRDefault="005858E7" w:rsidP="00977A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lang w:eastAsia="ru-RU"/>
        </w:rPr>
      </w:pPr>
    </w:p>
    <w:p w:rsidR="005858E7" w:rsidRPr="0022499A" w:rsidRDefault="005858E7" w:rsidP="00977A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164"/>
        <w:gridCol w:w="4181"/>
      </w:tblGrid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sz w:val="24"/>
                <w:lang w:eastAsia="ru-RU"/>
              </w:rPr>
              <w:t xml:space="preserve">Название статьи 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sz w:val="24"/>
                <w:lang w:eastAsia="ru-RU"/>
              </w:rPr>
              <w:t>Направление конференции (подчеркнуть)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89130F" w:rsidRDefault="00977A37" w:rsidP="00C667C7">
            <w:pPr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89130F">
              <w:rPr>
                <w:rFonts w:ascii="Times New Roman" w:eastAsia="Calibri" w:hAnsi="Times New Roman"/>
                <w:sz w:val="24"/>
                <w:lang w:eastAsia="ru-RU"/>
              </w:rPr>
              <w:t>1. </w:t>
            </w:r>
            <w:r w:rsidRPr="00891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Экономико-правовые механизмы развития хозяйствующих субъектов в современных условиях</w:t>
            </w:r>
          </w:p>
          <w:p w:rsidR="00977A37" w:rsidRPr="00876ADA" w:rsidRDefault="00977A37" w:rsidP="00C667C7">
            <w:pPr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89130F">
              <w:rPr>
                <w:rFonts w:ascii="Times New Roman" w:eastAsia="Calibri" w:hAnsi="Times New Roman"/>
                <w:sz w:val="24"/>
                <w:lang w:eastAsia="ru-RU"/>
              </w:rPr>
              <w:t>2. Бухгалтерский</w:t>
            </w:r>
            <w:r w:rsidRPr="00876ADA">
              <w:rPr>
                <w:rFonts w:ascii="Times New Roman" w:eastAsia="Calibri" w:hAnsi="Times New Roman"/>
                <w:sz w:val="24"/>
                <w:lang w:eastAsia="ru-RU"/>
              </w:rPr>
              <w:t xml:space="preserve"> учет.</w:t>
            </w:r>
          </w:p>
          <w:p w:rsidR="00977A37" w:rsidRPr="00876ADA" w:rsidRDefault="00977A37" w:rsidP="00C667C7">
            <w:pPr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876ADA">
              <w:rPr>
                <w:rFonts w:ascii="Times New Roman" w:eastAsia="Calibri" w:hAnsi="Times New Roman"/>
                <w:sz w:val="24"/>
                <w:lang w:eastAsia="ru-RU"/>
              </w:rPr>
              <w:t>3. Экономический анализ.</w:t>
            </w:r>
          </w:p>
          <w:p w:rsidR="00977A37" w:rsidRPr="00876ADA" w:rsidRDefault="00977A37" w:rsidP="00C667C7">
            <w:pPr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876ADA">
              <w:rPr>
                <w:rFonts w:ascii="Times New Roman" w:eastAsia="Calibri" w:hAnsi="Times New Roman"/>
                <w:sz w:val="24"/>
                <w:lang w:eastAsia="ru-RU"/>
              </w:rPr>
              <w:t>4. Аудит, ревизия и контроль.</w:t>
            </w:r>
          </w:p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876ADA">
              <w:rPr>
                <w:rFonts w:ascii="Times New Roman" w:eastAsia="Calibri" w:hAnsi="Times New Roman"/>
                <w:sz w:val="24"/>
                <w:lang w:eastAsia="ru-RU"/>
              </w:rPr>
              <w:t>5. Статистика.</w:t>
            </w:r>
          </w:p>
        </w:tc>
      </w:tr>
      <w:tr w:rsidR="00977A37" w:rsidRPr="0022499A" w:rsidTr="00C667C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sz w:val="24"/>
                <w:lang w:eastAsia="ru-RU"/>
              </w:rPr>
              <w:t xml:space="preserve">Информация об авторах </w:t>
            </w:r>
          </w:p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22499A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(заполняется для каждого автора, жирным выделяется информация об авторе – контактом лице)</w:t>
            </w: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eastAsia="ru-RU"/>
              </w:rPr>
              <w:t xml:space="preserve">ФИО </w:t>
            </w:r>
            <w:r w:rsidRPr="0022499A">
              <w:rPr>
                <w:rFonts w:ascii="Times New Roman" w:eastAsia="Calibri" w:hAnsi="Times New Roman"/>
                <w:bCs/>
                <w:i/>
                <w:sz w:val="24"/>
                <w:lang w:eastAsia="ru-RU"/>
              </w:rPr>
              <w:t>(полностью)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eastAsia="ru-RU"/>
              </w:rPr>
              <w:t>Гражданство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eastAsia="ru-RU"/>
              </w:rPr>
              <w:t>Место работы, должность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eastAsia="ru-RU"/>
              </w:rPr>
              <w:t>Ученая степень, ученое звание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eastAsia="ru-RU"/>
              </w:rPr>
              <w:t xml:space="preserve">Адрес 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eastAsia="ru-RU"/>
              </w:rPr>
              <w:t xml:space="preserve">Телефон 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val="en-US"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val="en-US" w:eastAsia="ru-RU"/>
              </w:rPr>
              <w:t>e-mail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  <w:tr w:rsidR="00977A37" w:rsidRPr="0022499A" w:rsidTr="00C667C7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A37" w:rsidRPr="0022499A" w:rsidRDefault="00977A37" w:rsidP="00C667C7">
            <w:pPr>
              <w:jc w:val="both"/>
              <w:rPr>
                <w:rFonts w:ascii="Times New Roman" w:eastAsia="Calibri" w:hAnsi="Times New Roman"/>
                <w:bCs/>
                <w:sz w:val="24"/>
                <w:lang w:eastAsia="ru-RU"/>
              </w:rPr>
            </w:pPr>
            <w:r w:rsidRPr="0022499A">
              <w:rPr>
                <w:rFonts w:ascii="Times New Roman" w:eastAsia="Calibri" w:hAnsi="Times New Roman"/>
                <w:bCs/>
                <w:sz w:val="24"/>
                <w:lang w:eastAsia="ru-RU"/>
              </w:rPr>
              <w:t>Ссылка на онлайн-платформу для выступления на конференции (нужна / не нужна)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37" w:rsidRPr="0022499A" w:rsidRDefault="00977A37" w:rsidP="00C667C7">
            <w:pPr>
              <w:ind w:firstLine="709"/>
              <w:jc w:val="both"/>
              <w:rPr>
                <w:rFonts w:ascii="Times New Roman" w:eastAsia="Calibri" w:hAnsi="Times New Roman"/>
                <w:b/>
                <w:sz w:val="24"/>
                <w:lang w:eastAsia="ru-RU"/>
              </w:rPr>
            </w:pPr>
          </w:p>
        </w:tc>
      </w:tr>
    </w:tbl>
    <w:p w:rsidR="00977A37" w:rsidRPr="0022499A" w:rsidRDefault="00977A37" w:rsidP="00977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700B4B" w:rsidRDefault="00700B4B"/>
    <w:sectPr w:rsidR="0070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37"/>
    <w:rsid w:val="005858E7"/>
    <w:rsid w:val="00700B4B"/>
    <w:rsid w:val="009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FD454"/>
  <w15:chartTrackingRefBased/>
  <w15:docId w15:val="{49399C44-686E-2049-A8BD-EBF0F477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A37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77A3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2025-11-19T15:00:00Z</dcterms:created>
  <dcterms:modified xsi:type="dcterms:W3CDTF">2025-11-19T15:02:00Z</dcterms:modified>
</cp:coreProperties>
</file>