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4EF863CB" w14:textId="609B2540" w:rsidR="00D41AB0" w:rsidRPr="004E3D82" w:rsidRDefault="000E3826" w:rsidP="00D41AB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10C3C">
              <w:rPr>
                <w:b/>
                <w:sz w:val="28"/>
                <w:szCs w:val="28"/>
              </w:rPr>
              <w:t xml:space="preserve">Комиссия по </w:t>
            </w:r>
            <w:r w:rsidR="005A444C" w:rsidRPr="005A444C">
              <w:rPr>
                <w:b/>
                <w:sz w:val="28"/>
                <w:szCs w:val="28"/>
              </w:rPr>
              <w:t>экспертизе проектов МСА</w:t>
            </w: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0618B55C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A444C" w:rsidRPr="005A444C">
              <w:rPr>
                <w:b/>
                <w:sz w:val="24"/>
                <w:szCs w:val="24"/>
              </w:rPr>
              <w:t>СРО аудиторов Ассоциация «Содружество», Российская Федерация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13F558EF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5A444C" w:rsidRPr="00533CF7">
              <w:rPr>
                <w:sz w:val="24"/>
                <w:szCs w:val="24"/>
              </w:rPr>
              <w:t>Михайлович Татьяна Николаевна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17959A5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FB33B8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5A444C" w:rsidRPr="008F3824" w14:paraId="29BB56EA" w14:textId="77777777" w:rsidTr="000C6956">
        <w:trPr>
          <w:trHeight w:val="779"/>
        </w:trPr>
        <w:tc>
          <w:tcPr>
            <w:tcW w:w="851" w:type="dxa"/>
          </w:tcPr>
          <w:p w14:paraId="219E6BA9" w14:textId="047F443A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772C5BB4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Азербайджанской Республики</w:t>
            </w:r>
          </w:p>
        </w:tc>
        <w:tc>
          <w:tcPr>
            <w:tcW w:w="3686" w:type="dxa"/>
          </w:tcPr>
          <w:p w14:paraId="7BC70DD6" w14:textId="42B7940F" w:rsidR="005A444C" w:rsidRPr="00B231CE" w:rsidRDefault="005A444C" w:rsidP="005A444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231CE">
              <w:rPr>
                <w:color w:val="000000"/>
                <w:sz w:val="24"/>
                <w:szCs w:val="24"/>
              </w:rPr>
              <w:t>Рахимов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231CE">
              <w:rPr>
                <w:color w:val="000000"/>
                <w:sz w:val="24"/>
                <w:szCs w:val="24"/>
              </w:rPr>
              <w:t>Вели</w:t>
            </w:r>
          </w:p>
          <w:p w14:paraId="50767D51" w14:textId="70E82912" w:rsidR="005A444C" w:rsidRPr="00DB4C8A" w:rsidRDefault="005A444C" w:rsidP="005A444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F61CCB" w14:textId="1E6AB7EA" w:rsidR="005A444C" w:rsidRPr="00A709D8" w:rsidRDefault="005A444C" w:rsidP="005A444C">
            <w:pPr>
              <w:spacing w:before="120" w:after="120"/>
              <w:rPr>
                <w:bCs/>
                <w:sz w:val="24"/>
                <w:szCs w:val="24"/>
              </w:rPr>
            </w:pPr>
            <w:r w:rsidRPr="00B231CE">
              <w:rPr>
                <w:color w:val="000000"/>
                <w:sz w:val="24"/>
                <w:szCs w:val="24"/>
              </w:rPr>
              <w:t>Начальник департамента финансового и технического обеспечения</w:t>
            </w:r>
          </w:p>
        </w:tc>
      </w:tr>
      <w:tr w:rsidR="005A444C" w:rsidRPr="008F3824" w14:paraId="57176ED1" w14:textId="77777777" w:rsidTr="00EA6E8A">
        <w:tc>
          <w:tcPr>
            <w:tcW w:w="851" w:type="dxa"/>
          </w:tcPr>
          <w:p w14:paraId="493619A6" w14:textId="21692057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7F1E5882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и эксперт бухгалтеров Армении</w:t>
            </w:r>
          </w:p>
        </w:tc>
        <w:tc>
          <w:tcPr>
            <w:tcW w:w="3686" w:type="dxa"/>
          </w:tcPr>
          <w:p w14:paraId="229CA3C6" w14:textId="4A365E86" w:rsidR="005A444C" w:rsidRPr="00A05438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005B3">
              <w:rPr>
                <w:sz w:val="24"/>
                <w:szCs w:val="24"/>
              </w:rPr>
              <w:t>Василян Емил</w:t>
            </w:r>
          </w:p>
        </w:tc>
        <w:tc>
          <w:tcPr>
            <w:tcW w:w="5386" w:type="dxa"/>
          </w:tcPr>
          <w:p w14:paraId="33BF9081" w14:textId="22D518B8" w:rsidR="005A444C" w:rsidRPr="00474F90" w:rsidRDefault="005A444C" w:rsidP="005A444C">
            <w:pPr>
              <w:spacing w:before="120" w:after="120"/>
              <w:rPr>
                <w:rStyle w:val="a5"/>
                <w:sz w:val="24"/>
                <w:szCs w:val="24"/>
                <w:u w:val="none"/>
              </w:rPr>
            </w:pPr>
            <w:r w:rsidRPr="001A4342">
              <w:rPr>
                <w:sz w:val="24"/>
                <w:szCs w:val="24"/>
              </w:rPr>
              <w:t>Зам. директор, Руководитель отдела аудита</w:t>
            </w:r>
            <w:r>
              <w:rPr>
                <w:sz w:val="24"/>
                <w:szCs w:val="24"/>
              </w:rPr>
              <w:t xml:space="preserve"> </w:t>
            </w:r>
            <w:r w:rsidRPr="001A4342">
              <w:rPr>
                <w:sz w:val="24"/>
                <w:szCs w:val="24"/>
              </w:rPr>
              <w:t>“Грант Торнтон” ЗАО</w:t>
            </w:r>
            <w:r>
              <w:rPr>
                <w:sz w:val="24"/>
                <w:szCs w:val="24"/>
              </w:rPr>
              <w:t xml:space="preserve"> </w:t>
            </w:r>
            <w:r w:rsidRPr="001A4342">
              <w:rPr>
                <w:sz w:val="24"/>
                <w:szCs w:val="24"/>
              </w:rPr>
              <w:t>Председатель Комитета по аудиторской деятельностью ПАЭБА</w:t>
            </w:r>
          </w:p>
        </w:tc>
      </w:tr>
      <w:tr w:rsidR="005A444C" w:rsidRPr="008F3824" w14:paraId="1A658715" w14:textId="77777777" w:rsidTr="00EA6E8A">
        <w:tc>
          <w:tcPr>
            <w:tcW w:w="851" w:type="dxa"/>
          </w:tcPr>
          <w:p w14:paraId="39032C7B" w14:textId="590A7715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6421FCBE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Аудиторская палата Республики Беларусь</w:t>
            </w:r>
          </w:p>
        </w:tc>
        <w:tc>
          <w:tcPr>
            <w:tcW w:w="3686" w:type="dxa"/>
          </w:tcPr>
          <w:p w14:paraId="07C8EA22" w14:textId="06EA042E" w:rsidR="005A444C" w:rsidRPr="00D41AB0" w:rsidRDefault="005A444C" w:rsidP="005A444C">
            <w:pPr>
              <w:jc w:val="center"/>
              <w:rPr>
                <w:sz w:val="22"/>
                <w:szCs w:val="22"/>
              </w:rPr>
            </w:pPr>
            <w:r w:rsidRPr="007E3C8D">
              <w:rPr>
                <w:sz w:val="24"/>
                <w:szCs w:val="24"/>
              </w:rPr>
              <w:t>Костян Денис Михайлович</w:t>
            </w:r>
          </w:p>
        </w:tc>
        <w:tc>
          <w:tcPr>
            <w:tcW w:w="5386" w:type="dxa"/>
          </w:tcPr>
          <w:p w14:paraId="1CD1097B" w14:textId="5AAF158D" w:rsidR="005A444C" w:rsidRPr="008F3824" w:rsidRDefault="005A444C" w:rsidP="005A444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3C8D">
              <w:rPr>
                <w:sz w:val="24"/>
                <w:szCs w:val="24"/>
              </w:rPr>
              <w:t xml:space="preserve">Член Правления, </w:t>
            </w:r>
            <w:r>
              <w:rPr>
                <w:sz w:val="24"/>
                <w:szCs w:val="24"/>
              </w:rPr>
              <w:t xml:space="preserve">руководитель </w:t>
            </w:r>
            <w:r w:rsidRPr="007E3C8D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7E3C8D">
              <w:rPr>
                <w:sz w:val="24"/>
                <w:szCs w:val="24"/>
              </w:rPr>
              <w:t xml:space="preserve"> по международным стандартам и отношениям</w:t>
            </w:r>
          </w:p>
        </w:tc>
      </w:tr>
      <w:tr w:rsidR="005A444C" w:rsidRPr="008F3824" w14:paraId="3860440D" w14:textId="77777777" w:rsidTr="000C6956">
        <w:tc>
          <w:tcPr>
            <w:tcW w:w="851" w:type="dxa"/>
          </w:tcPr>
          <w:p w14:paraId="43FBEA79" w14:textId="0187336E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09DAAEF2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Республики Казахстан</w:t>
            </w:r>
          </w:p>
        </w:tc>
        <w:tc>
          <w:tcPr>
            <w:tcW w:w="3686" w:type="dxa"/>
          </w:tcPr>
          <w:p w14:paraId="0288BDC9" w14:textId="17B7EB27" w:rsidR="005A444C" w:rsidRPr="0013104C" w:rsidRDefault="005A444C" w:rsidP="005A44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Абсалямов Искандер Галияскерович</w:t>
            </w:r>
          </w:p>
        </w:tc>
        <w:tc>
          <w:tcPr>
            <w:tcW w:w="5386" w:type="dxa"/>
          </w:tcPr>
          <w:p w14:paraId="4607E81C" w14:textId="44F121E2" w:rsidR="005A444C" w:rsidRPr="0013104C" w:rsidRDefault="005A444C" w:rsidP="005A444C">
            <w:pPr>
              <w:spacing w:before="120" w:after="120"/>
              <w:rPr>
                <w:rStyle w:val="a5"/>
              </w:rPr>
            </w:pPr>
            <w:r w:rsidRPr="00263227">
              <w:rPr>
                <w:sz w:val="24"/>
                <w:szCs w:val="24"/>
              </w:rPr>
              <w:t>Президент ПА РК</w:t>
            </w:r>
          </w:p>
        </w:tc>
      </w:tr>
      <w:tr w:rsidR="005A444C" w:rsidRPr="008F3824" w14:paraId="710ECDC9" w14:textId="77777777" w:rsidTr="00A05438">
        <w:tc>
          <w:tcPr>
            <w:tcW w:w="851" w:type="dxa"/>
          </w:tcPr>
          <w:p w14:paraId="518086CA" w14:textId="268FC9C6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71ADBB02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30EC28C0" w14:textId="77777777" w:rsidR="005A444C" w:rsidRDefault="005A444C" w:rsidP="005A444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Кобрицева Наталья Николаевна</w:t>
            </w:r>
            <w:r w:rsidRPr="00370325" w:rsidDel="00B30912">
              <w:rPr>
                <w:bCs/>
                <w:sz w:val="24"/>
                <w:szCs w:val="24"/>
              </w:rPr>
              <w:t xml:space="preserve"> </w:t>
            </w:r>
          </w:p>
          <w:p w14:paraId="39DDA4A4" w14:textId="74136DD1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6EE40C50" w14:textId="77777777" w:rsidR="005A444C" w:rsidRDefault="005A444C" w:rsidP="005A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ОсОО «ЭйчЭлБи Марка Аудит»</w:t>
            </w:r>
          </w:p>
          <w:p w14:paraId="0701F489" w14:textId="2FCA538F" w:rsidR="005A444C" w:rsidRPr="0013104C" w:rsidRDefault="005A444C" w:rsidP="005A44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Руководитель отдела аудита/</w:t>
            </w:r>
            <w:r>
              <w:rPr>
                <w:sz w:val="24"/>
                <w:szCs w:val="24"/>
              </w:rPr>
              <w:t>а</w:t>
            </w:r>
            <w:r w:rsidRPr="00370325">
              <w:rPr>
                <w:sz w:val="24"/>
                <w:szCs w:val="24"/>
              </w:rPr>
              <w:t>удитор</w:t>
            </w:r>
          </w:p>
        </w:tc>
      </w:tr>
      <w:tr w:rsidR="005A444C" w:rsidRPr="008F3824" w14:paraId="5FCB76BE" w14:textId="77777777" w:rsidTr="00A05438">
        <w:tc>
          <w:tcPr>
            <w:tcW w:w="851" w:type="dxa"/>
          </w:tcPr>
          <w:p w14:paraId="4E1E6855" w14:textId="2D5CC7FC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08BC8D62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4488AF7C" w14:textId="77777777" w:rsidR="005A444C" w:rsidRDefault="005A444C" w:rsidP="005A44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40B07">
              <w:rPr>
                <w:sz w:val="24"/>
                <w:szCs w:val="24"/>
              </w:rPr>
              <w:t>Долгий Владимир Леонидович</w:t>
            </w:r>
          </w:p>
          <w:p w14:paraId="687AFE42" w14:textId="77777777" w:rsidR="005A444C" w:rsidRDefault="005A444C" w:rsidP="005A444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40B07">
              <w:rPr>
                <w:sz w:val="24"/>
                <w:szCs w:val="24"/>
              </w:rPr>
              <w:t>Шкендря Нина</w:t>
            </w:r>
          </w:p>
          <w:p w14:paraId="231FCAD5" w14:textId="2C8E3521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51790C82" w14:textId="77777777" w:rsidR="005A444C" w:rsidRDefault="005A444C" w:rsidP="005A444C">
            <w:pPr>
              <w:rPr>
                <w:sz w:val="24"/>
                <w:szCs w:val="24"/>
              </w:rPr>
            </w:pPr>
            <w:r w:rsidRPr="00540B07">
              <w:rPr>
                <w:sz w:val="24"/>
                <w:szCs w:val="24"/>
              </w:rPr>
              <w:t>Вице-президент ACAP RM</w:t>
            </w:r>
          </w:p>
          <w:p w14:paraId="15B51AA2" w14:textId="0B80D44B" w:rsidR="005A444C" w:rsidRPr="0013104C" w:rsidRDefault="005A444C" w:rsidP="005A444C">
            <w:pPr>
              <w:spacing w:before="120" w:after="120"/>
              <w:rPr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Член совета директоров ACAP RM</w:t>
            </w:r>
          </w:p>
        </w:tc>
      </w:tr>
      <w:tr w:rsidR="005A444C" w:rsidRPr="008F3824" w14:paraId="34DB42C4" w14:textId="77777777" w:rsidTr="00A05438">
        <w:tc>
          <w:tcPr>
            <w:tcW w:w="851" w:type="dxa"/>
          </w:tcPr>
          <w:p w14:paraId="1B973237" w14:textId="11292256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126E1DA2" w14:textId="685CEE33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</w:tc>
        <w:tc>
          <w:tcPr>
            <w:tcW w:w="3686" w:type="dxa"/>
          </w:tcPr>
          <w:p w14:paraId="2573856D" w14:textId="502B1A21" w:rsidR="005A444C" w:rsidRPr="005A44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A444C">
              <w:rPr>
                <w:bCs/>
                <w:sz w:val="24"/>
                <w:szCs w:val="24"/>
              </w:rPr>
              <w:t>Михайлович Татьяна Николаевна</w:t>
            </w:r>
          </w:p>
        </w:tc>
        <w:tc>
          <w:tcPr>
            <w:tcW w:w="5386" w:type="dxa"/>
          </w:tcPr>
          <w:p w14:paraId="5BD27B91" w14:textId="20964AA4" w:rsidR="005A444C" w:rsidRPr="0013104C" w:rsidRDefault="005A444C" w:rsidP="005A444C">
            <w:pPr>
              <w:spacing w:before="120" w:after="120"/>
              <w:rPr>
                <w:sz w:val="22"/>
                <w:szCs w:val="22"/>
              </w:rPr>
            </w:pPr>
            <w:r w:rsidRPr="00650850">
              <w:rPr>
                <w:sz w:val="24"/>
                <w:szCs w:val="24"/>
              </w:rPr>
              <w:t>член Правления СРО ААС, заместитель председателя Комитета по международным связям СРО ААС, генеральный директор ООО «Аудит-Бизнес-Платформа»</w:t>
            </w:r>
          </w:p>
        </w:tc>
      </w:tr>
      <w:tr w:rsidR="005A444C" w:rsidRPr="008F3824" w14:paraId="16551679" w14:textId="77777777" w:rsidTr="00A05438">
        <w:tc>
          <w:tcPr>
            <w:tcW w:w="851" w:type="dxa"/>
          </w:tcPr>
          <w:p w14:paraId="1836E3EC" w14:textId="75AD4E0C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0CD2813F" w14:textId="40BA4993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02B4FD52" w14:textId="45A557A1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B206F">
              <w:rPr>
                <w:sz w:val="24"/>
                <w:szCs w:val="24"/>
              </w:rPr>
              <w:t>Фроянченко Борис Михайлович</w:t>
            </w:r>
          </w:p>
        </w:tc>
        <w:tc>
          <w:tcPr>
            <w:tcW w:w="5386" w:type="dxa"/>
          </w:tcPr>
          <w:p w14:paraId="2A7CF1CD" w14:textId="69EB9A3F" w:rsidR="005A444C" w:rsidRPr="008F3824" w:rsidRDefault="005A444C" w:rsidP="005A444C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B206F">
              <w:rPr>
                <w:sz w:val="24"/>
                <w:szCs w:val="24"/>
              </w:rPr>
              <w:t xml:space="preserve">Директор аудиторской организации «FINEX-Audit», Председатель Совета </w:t>
            </w:r>
            <w:r>
              <w:rPr>
                <w:sz w:val="24"/>
                <w:szCs w:val="24"/>
              </w:rPr>
              <w:t xml:space="preserve">аудиторов </w:t>
            </w:r>
            <w:r w:rsidRPr="005B206F">
              <w:rPr>
                <w:sz w:val="24"/>
                <w:szCs w:val="24"/>
              </w:rPr>
              <w:t>НАБАУз</w:t>
            </w:r>
          </w:p>
        </w:tc>
      </w:tr>
      <w:tr w:rsidR="005A444C" w:rsidRPr="008F3824" w14:paraId="43A8F81B" w14:textId="77777777" w:rsidTr="00A05438">
        <w:tc>
          <w:tcPr>
            <w:tcW w:w="851" w:type="dxa"/>
          </w:tcPr>
          <w:p w14:paraId="3B950501" w14:textId="149813E1" w:rsidR="005A44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EEDD399" w14:textId="1FCCF0E0" w:rsidR="005A444C" w:rsidRPr="0013104C" w:rsidRDefault="005A444C" w:rsidP="005A444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64DB856C" w14:textId="1441936D" w:rsidR="005A444C" w:rsidRPr="0013104C" w:rsidRDefault="005A444C" w:rsidP="005A444C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044E67">
              <w:rPr>
                <w:bCs/>
                <w:sz w:val="24"/>
                <w:szCs w:val="24"/>
              </w:rPr>
              <w:t xml:space="preserve">Хайдаров Равшан Мирзакалонович, </w:t>
            </w:r>
          </w:p>
        </w:tc>
        <w:tc>
          <w:tcPr>
            <w:tcW w:w="5386" w:type="dxa"/>
          </w:tcPr>
          <w:p w14:paraId="549A6F34" w14:textId="32C16C1A" w:rsidR="005A444C" w:rsidRPr="008F3824" w:rsidRDefault="005A444C" w:rsidP="005A444C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4E67">
              <w:rPr>
                <w:bCs/>
                <w:sz w:val="24"/>
                <w:szCs w:val="24"/>
              </w:rPr>
              <w:t xml:space="preserve">заместитель исполнительного директора </w:t>
            </w:r>
            <w:r>
              <w:rPr>
                <w:bCs/>
                <w:sz w:val="24"/>
                <w:szCs w:val="24"/>
              </w:rPr>
              <w:t>ПА Уз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C4D8" w14:textId="77777777" w:rsidR="00E01434" w:rsidRDefault="00E01434" w:rsidP="004E3D82">
      <w:r>
        <w:separator/>
      </w:r>
    </w:p>
  </w:endnote>
  <w:endnote w:type="continuationSeparator" w:id="0">
    <w:p w14:paraId="1B82DD22" w14:textId="77777777" w:rsidR="00E01434" w:rsidRDefault="00E01434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5E7B" w14:textId="77777777" w:rsidR="00E01434" w:rsidRDefault="00E01434" w:rsidP="004E3D82">
      <w:r>
        <w:separator/>
      </w:r>
    </w:p>
  </w:footnote>
  <w:footnote w:type="continuationSeparator" w:id="0">
    <w:p w14:paraId="315391BF" w14:textId="77777777" w:rsidR="00E01434" w:rsidRDefault="00E01434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22DD4"/>
    <w:rsid w:val="00034A38"/>
    <w:rsid w:val="00046F99"/>
    <w:rsid w:val="00047C8A"/>
    <w:rsid w:val="00094040"/>
    <w:rsid w:val="000B077E"/>
    <w:rsid w:val="000E3826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D3628"/>
    <w:rsid w:val="004D7818"/>
    <w:rsid w:val="004E3D82"/>
    <w:rsid w:val="005068CB"/>
    <w:rsid w:val="00510D01"/>
    <w:rsid w:val="00524594"/>
    <w:rsid w:val="00524666"/>
    <w:rsid w:val="0053323A"/>
    <w:rsid w:val="0054528F"/>
    <w:rsid w:val="005553ED"/>
    <w:rsid w:val="0057474F"/>
    <w:rsid w:val="005836BB"/>
    <w:rsid w:val="00592820"/>
    <w:rsid w:val="005A444C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567FB"/>
    <w:rsid w:val="008A178D"/>
    <w:rsid w:val="008A271A"/>
    <w:rsid w:val="008A4E3D"/>
    <w:rsid w:val="008B4027"/>
    <w:rsid w:val="008C63D8"/>
    <w:rsid w:val="008C7B9E"/>
    <w:rsid w:val="008D454C"/>
    <w:rsid w:val="008E36C1"/>
    <w:rsid w:val="008F3824"/>
    <w:rsid w:val="00916D1C"/>
    <w:rsid w:val="0092078C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1AB0"/>
    <w:rsid w:val="00D42143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01434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B33B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30</cp:revision>
  <cp:lastPrinted>2022-03-14T11:19:00Z</cp:lastPrinted>
  <dcterms:created xsi:type="dcterms:W3CDTF">2022-06-09T14:29:00Z</dcterms:created>
  <dcterms:modified xsi:type="dcterms:W3CDTF">2023-06-26T16:09:00Z</dcterms:modified>
</cp:coreProperties>
</file>