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03F1E" w:rsidRPr="00FC172B">
        <w:rPr>
          <w:b/>
          <w:sz w:val="26"/>
          <w:szCs w:val="26"/>
        </w:rPr>
        <w:t>32</w:t>
      </w:r>
      <w:r w:rsidR="00246D2C">
        <w:rPr>
          <w:b/>
          <w:sz w:val="26"/>
          <w:szCs w:val="26"/>
        </w:rPr>
        <w:t>9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FC172B">
        <w:rPr>
          <w:b/>
          <w:sz w:val="26"/>
          <w:szCs w:val="26"/>
        </w:rPr>
        <w:t>заседания</w:t>
      </w:r>
      <w:proofErr w:type="gramEnd"/>
      <w:r w:rsidRPr="00FC172B">
        <w:rPr>
          <w:b/>
          <w:sz w:val="26"/>
          <w:szCs w:val="26"/>
        </w:rPr>
        <w:t xml:space="preserve">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246D2C">
        <w:rPr>
          <w:sz w:val="26"/>
          <w:szCs w:val="26"/>
          <w:lang w:val="ru-RU"/>
        </w:rPr>
        <w:t xml:space="preserve">   19</w:t>
      </w:r>
      <w:r w:rsidR="00E13941" w:rsidRPr="00FC172B">
        <w:rPr>
          <w:sz w:val="26"/>
          <w:szCs w:val="26"/>
          <w:lang w:val="ru-RU"/>
        </w:rPr>
        <w:t xml:space="preserve"> </w:t>
      </w:r>
      <w:r w:rsidR="00246D2C">
        <w:rPr>
          <w:sz w:val="26"/>
          <w:szCs w:val="26"/>
          <w:lang w:val="ru-RU"/>
        </w:rPr>
        <w:t>сентября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27264F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proofErr w:type="spellStart"/>
      <w:r>
        <w:rPr>
          <w:sz w:val="26"/>
          <w:szCs w:val="26"/>
          <w:lang w:val="ru-RU" w:eastAsia="ru-RU"/>
        </w:rPr>
        <w:t>Бутовский</w:t>
      </w:r>
      <w:proofErr w:type="spellEnd"/>
      <w:r>
        <w:rPr>
          <w:sz w:val="26"/>
          <w:szCs w:val="26"/>
          <w:lang w:val="ru-RU" w:eastAsia="ru-RU"/>
        </w:rPr>
        <w:t xml:space="preserve">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246D2C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935DEC">
        <w:rPr>
          <w:sz w:val="26"/>
          <w:szCs w:val="26"/>
          <w:lang w:val="ru-RU" w:eastAsia="ru-RU"/>
        </w:rPr>
        <w:t>Гузов</w:t>
      </w:r>
      <w:proofErr w:type="spellEnd"/>
      <w:r w:rsidR="00935DEC">
        <w:rPr>
          <w:sz w:val="26"/>
          <w:szCs w:val="26"/>
          <w:lang w:val="ru-RU" w:eastAsia="ru-RU"/>
        </w:rPr>
        <w:t xml:space="preserve">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 xml:space="preserve">Жуков С.П., </w:t>
      </w:r>
      <w:proofErr w:type="spellStart"/>
      <w:r w:rsidR="00BC2268">
        <w:rPr>
          <w:sz w:val="26"/>
          <w:szCs w:val="26"/>
          <w:lang w:val="ru-RU" w:eastAsia="ru-RU"/>
        </w:rPr>
        <w:t>Задубровская</w:t>
      </w:r>
      <w:proofErr w:type="spellEnd"/>
      <w:r w:rsidR="00BC2268">
        <w:rPr>
          <w:sz w:val="26"/>
          <w:szCs w:val="26"/>
          <w:lang w:val="ru-RU" w:eastAsia="ru-RU"/>
        </w:rPr>
        <w:t xml:space="preserve"> А.В., </w:t>
      </w:r>
      <w:r w:rsidR="0018197D" w:rsidRPr="00FC172B">
        <w:rPr>
          <w:sz w:val="26"/>
          <w:szCs w:val="26"/>
          <w:lang w:val="ru-RU" w:eastAsia="ru-RU"/>
        </w:rPr>
        <w:t xml:space="preserve">Кобозева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CC7A77">
        <w:rPr>
          <w:sz w:val="26"/>
          <w:szCs w:val="26"/>
          <w:lang w:val="ru-RU" w:eastAsia="ru-RU"/>
        </w:rPr>
        <w:t xml:space="preserve">Мелентьева В.И., Михайлович Т.Н., </w:t>
      </w:r>
      <w:proofErr w:type="spellStart"/>
      <w:r w:rsidR="00B457D4">
        <w:rPr>
          <w:sz w:val="26"/>
          <w:szCs w:val="26"/>
          <w:lang w:val="ru-RU" w:eastAsia="ru-RU"/>
        </w:rPr>
        <w:t>Мухарева</w:t>
      </w:r>
      <w:proofErr w:type="spellEnd"/>
      <w:r w:rsidR="00B457D4">
        <w:rPr>
          <w:sz w:val="26"/>
          <w:szCs w:val="26"/>
          <w:lang w:val="ru-RU" w:eastAsia="ru-RU"/>
        </w:rPr>
        <w:t xml:space="preserve"> Е.В.</w:t>
      </w:r>
      <w:r w:rsidR="00B457D4">
        <w:rPr>
          <w:sz w:val="26"/>
          <w:szCs w:val="26"/>
          <w:lang w:val="ru-RU" w:eastAsia="ru-RU"/>
        </w:rPr>
        <w:t xml:space="preserve">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Овакимян А.Д., Рукин В.В., </w:t>
      </w:r>
      <w:proofErr w:type="spellStart"/>
      <w:r w:rsidR="00157E59" w:rsidRPr="00FC172B">
        <w:rPr>
          <w:sz w:val="26"/>
          <w:szCs w:val="26"/>
          <w:lang w:val="ru-RU" w:eastAsia="ru-RU"/>
        </w:rPr>
        <w:t>Рыбенко</w:t>
      </w:r>
      <w:proofErr w:type="spellEnd"/>
      <w:r w:rsidR="00157E59" w:rsidRPr="00FC172B">
        <w:rPr>
          <w:sz w:val="26"/>
          <w:szCs w:val="26"/>
          <w:lang w:val="ru-RU" w:eastAsia="ru-RU"/>
        </w:rPr>
        <w:t xml:space="preserve"> Г.А., </w:t>
      </w:r>
      <w:r w:rsidR="00246D2C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>
        <w:rPr>
          <w:sz w:val="26"/>
          <w:szCs w:val="26"/>
          <w:lang w:val="ru-RU" w:eastAsia="ru-RU"/>
        </w:rPr>
        <w:t xml:space="preserve">Старовойтова Е.В.,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>
        <w:rPr>
          <w:sz w:val="26"/>
          <w:szCs w:val="26"/>
          <w:lang w:val="ru-RU" w:eastAsia="ru-RU"/>
        </w:rPr>
        <w:t xml:space="preserve">Филипьев Д.Ю., </w:t>
      </w:r>
      <w:r w:rsidR="00935DEC"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r w:rsidR="005654C7" w:rsidRPr="00FC172B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654C7" w:rsidRPr="00FC172B">
        <w:rPr>
          <w:sz w:val="26"/>
          <w:szCs w:val="26"/>
          <w:lang w:val="ru-RU" w:eastAsia="ru-RU"/>
        </w:rPr>
        <w:t>Шеремет</w:t>
      </w:r>
      <w:proofErr w:type="spellEnd"/>
      <w:r w:rsidR="005654C7" w:rsidRPr="00FC172B">
        <w:rPr>
          <w:sz w:val="26"/>
          <w:szCs w:val="26"/>
          <w:lang w:val="ru-RU" w:eastAsia="ru-RU"/>
        </w:rPr>
        <w:t xml:space="preserve"> А.Д.</w:t>
      </w:r>
      <w:r w:rsidR="00CC7A77">
        <w:rPr>
          <w:sz w:val="26"/>
          <w:szCs w:val="26"/>
          <w:lang w:val="ru-RU" w:eastAsia="ru-RU"/>
        </w:rPr>
        <w:t xml:space="preserve">, </w:t>
      </w:r>
      <w:proofErr w:type="spellStart"/>
      <w:r w:rsidR="00CC7A77">
        <w:rPr>
          <w:sz w:val="26"/>
          <w:szCs w:val="26"/>
          <w:lang w:val="ru-RU" w:eastAsia="ru-RU"/>
        </w:rPr>
        <w:t>Щепотьев</w:t>
      </w:r>
      <w:proofErr w:type="spellEnd"/>
      <w:r w:rsidR="00CC7A77">
        <w:rPr>
          <w:sz w:val="26"/>
          <w:szCs w:val="26"/>
          <w:lang w:val="ru-RU" w:eastAsia="ru-RU"/>
        </w:rPr>
        <w:t xml:space="preserve">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B457D4">
        <w:rPr>
          <w:bCs/>
          <w:sz w:val="26"/>
          <w:szCs w:val="26"/>
        </w:rPr>
        <w:t>ления СРО ААС приняло участие 29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935DEC">
        <w:rPr>
          <w:bCs/>
          <w:sz w:val="26"/>
          <w:szCs w:val="26"/>
        </w:rPr>
        <w:t xml:space="preserve"> 47 человек, что составляет 6</w:t>
      </w:r>
      <w:r w:rsidR="00B457D4">
        <w:rPr>
          <w:bCs/>
          <w:sz w:val="26"/>
          <w:szCs w:val="26"/>
        </w:rPr>
        <w:t>2</w:t>
      </w:r>
      <w:bookmarkStart w:id="3" w:name="_GoBack"/>
      <w:bookmarkEnd w:id="3"/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246D2C">
        <w:rPr>
          <w:sz w:val="26"/>
          <w:szCs w:val="26"/>
        </w:rPr>
        <w:t>19 сентября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7264F" w:rsidRPr="0027264F" w:rsidRDefault="00246D2C" w:rsidP="00246D2C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46D2C">
        <w:rPr>
          <w:sz w:val="26"/>
          <w:szCs w:val="26"/>
        </w:rPr>
        <w:t>О восстановлении членства в СРО ААС</w:t>
      </w:r>
      <w:r w:rsidR="0027264F" w:rsidRPr="0027264F">
        <w:rPr>
          <w:sz w:val="26"/>
          <w:szCs w:val="26"/>
        </w:rPr>
        <w:t>.</w:t>
      </w:r>
    </w:p>
    <w:p w:rsidR="009E0E9F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proofErr w:type="gramStart"/>
      <w:r w:rsidRPr="00FC172B">
        <w:rPr>
          <w:sz w:val="26"/>
          <w:szCs w:val="26"/>
        </w:rPr>
        <w:t>утвердить</w:t>
      </w:r>
      <w:proofErr w:type="gramEnd"/>
      <w:r w:rsidRPr="00FC172B">
        <w:rPr>
          <w:sz w:val="26"/>
          <w:szCs w:val="26"/>
        </w:rPr>
        <w:t xml:space="preserve">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46D2C" w:rsidRPr="00194667" w:rsidRDefault="00246D2C" w:rsidP="00246D2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94667">
        <w:rPr>
          <w:b/>
          <w:i/>
          <w:sz w:val="26"/>
          <w:szCs w:val="26"/>
          <w:u w:val="single"/>
        </w:rPr>
        <w:t>По первому вопросу</w:t>
      </w:r>
    </w:p>
    <w:p w:rsidR="00246D2C" w:rsidRPr="00194667" w:rsidRDefault="00246D2C" w:rsidP="00246D2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94667">
        <w:rPr>
          <w:b/>
          <w:sz w:val="26"/>
          <w:szCs w:val="26"/>
        </w:rPr>
        <w:t>О приеме в члены СРО ААС</w:t>
      </w:r>
    </w:p>
    <w:p w:rsidR="00246D2C" w:rsidRPr="00194667" w:rsidRDefault="00246D2C" w:rsidP="00246D2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46D2C" w:rsidRPr="00194667" w:rsidRDefault="00246D2C" w:rsidP="00246D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Решили:</w:t>
      </w:r>
    </w:p>
    <w:p w:rsidR="00246D2C" w:rsidRPr="0000442F" w:rsidRDefault="00246D2C" w:rsidP="00246D2C">
      <w:pPr>
        <w:jc w:val="both"/>
        <w:rPr>
          <w:sz w:val="26"/>
          <w:szCs w:val="26"/>
        </w:rPr>
      </w:pPr>
      <w:r w:rsidRPr="0000442F">
        <w:rPr>
          <w:sz w:val="26"/>
          <w:szCs w:val="26"/>
        </w:rPr>
        <w:t>1.1. Принять в члены СРО ААС 1 аудитора</w:t>
      </w:r>
      <w:r w:rsidR="0000442F" w:rsidRPr="0000442F">
        <w:rPr>
          <w:sz w:val="26"/>
          <w:szCs w:val="26"/>
        </w:rPr>
        <w:t>;</w:t>
      </w:r>
    </w:p>
    <w:p w:rsidR="00246D2C" w:rsidRPr="0000442F" w:rsidRDefault="00246D2C" w:rsidP="00246D2C">
      <w:pPr>
        <w:jc w:val="both"/>
        <w:rPr>
          <w:sz w:val="26"/>
          <w:szCs w:val="26"/>
        </w:rPr>
      </w:pPr>
      <w:r w:rsidRPr="0000442F">
        <w:rPr>
          <w:sz w:val="26"/>
          <w:szCs w:val="26"/>
        </w:rPr>
        <w:t>1.2. Принять в члены СРО</w:t>
      </w:r>
      <w:r w:rsidR="0000442F" w:rsidRPr="0000442F">
        <w:rPr>
          <w:sz w:val="26"/>
          <w:szCs w:val="26"/>
        </w:rPr>
        <w:t xml:space="preserve"> ААС 1 индивидуального аудитора;</w:t>
      </w:r>
    </w:p>
    <w:p w:rsidR="00246D2C" w:rsidRPr="0000442F" w:rsidRDefault="00246D2C" w:rsidP="00246D2C">
      <w:pPr>
        <w:jc w:val="both"/>
        <w:rPr>
          <w:sz w:val="26"/>
          <w:szCs w:val="26"/>
        </w:rPr>
      </w:pPr>
      <w:r w:rsidRPr="0000442F">
        <w:rPr>
          <w:sz w:val="26"/>
          <w:szCs w:val="26"/>
        </w:rPr>
        <w:t>1.3. Принять в члены СРО ААС 3 аудиторские организации</w:t>
      </w:r>
      <w:r w:rsidR="0000442F" w:rsidRPr="0000442F">
        <w:rPr>
          <w:sz w:val="26"/>
          <w:szCs w:val="26"/>
        </w:rPr>
        <w:t>.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Решение принято единогласно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46D2C" w:rsidRPr="00194667" w:rsidRDefault="00246D2C" w:rsidP="00246D2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94667">
        <w:rPr>
          <w:b/>
          <w:i/>
          <w:sz w:val="26"/>
          <w:szCs w:val="26"/>
          <w:u w:val="single"/>
        </w:rPr>
        <w:t>По второму вопросу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О восстановлении членства в СРО ААС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Решили: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rFonts w:eastAsiaTheme="minorHAnsi"/>
          <w:sz w:val="26"/>
          <w:szCs w:val="26"/>
          <w:lang w:eastAsia="en-US"/>
        </w:rPr>
        <w:lastRenderedPageBreak/>
        <w:t xml:space="preserve">2.1. </w:t>
      </w:r>
      <w:r w:rsidRPr="0000442F">
        <w:rPr>
          <w:sz w:val="26"/>
          <w:szCs w:val="26"/>
        </w:rPr>
        <w:t>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</w:t>
      </w:r>
      <w:r w:rsidR="0000442F" w:rsidRPr="0000442F">
        <w:rPr>
          <w:sz w:val="26"/>
          <w:szCs w:val="26"/>
        </w:rPr>
        <w:t>ации) 1 аудиторской организации;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>2.2. Восстановить членство в СРО ААС в связи с истечением срока приостановления членства по Предписанию Управления Федерального казнач</w:t>
      </w:r>
      <w:r w:rsidR="0000442F" w:rsidRPr="0000442F">
        <w:rPr>
          <w:sz w:val="26"/>
          <w:szCs w:val="26"/>
        </w:rPr>
        <w:t>ейства по Нижегородской области 1 аудиторской организации;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>2.3. Восстановить членство в СРО ААС в связи с устранением нарушения (несоблюдение требования о прохождении внешнего контроля качества ра</w:t>
      </w:r>
      <w:r w:rsidR="0000442F" w:rsidRPr="0000442F">
        <w:rPr>
          <w:sz w:val="26"/>
          <w:szCs w:val="26"/>
        </w:rPr>
        <w:t>боты) 4 аудиторских организаций.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Решение принято единогласно</w:t>
      </w:r>
    </w:p>
    <w:p w:rsidR="00246D2C" w:rsidRPr="00194667" w:rsidRDefault="00246D2C" w:rsidP="00246D2C">
      <w:pPr>
        <w:tabs>
          <w:tab w:val="left" w:pos="432"/>
          <w:tab w:val="left" w:pos="709"/>
        </w:tabs>
        <w:ind w:firstLine="426"/>
        <w:jc w:val="both"/>
        <w:rPr>
          <w:sz w:val="26"/>
          <w:szCs w:val="26"/>
        </w:rPr>
      </w:pPr>
    </w:p>
    <w:p w:rsidR="00246D2C" w:rsidRPr="00194667" w:rsidRDefault="00246D2C" w:rsidP="00246D2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94667">
        <w:rPr>
          <w:b/>
          <w:i/>
          <w:sz w:val="26"/>
          <w:szCs w:val="26"/>
          <w:u w:val="single"/>
        </w:rPr>
        <w:t>По третьему вопросу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О прекращении членства в СРО ААС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Решили:</w:t>
      </w:r>
    </w:p>
    <w:p w:rsidR="00246D2C" w:rsidRPr="0000442F" w:rsidRDefault="00246D2C" w:rsidP="00246D2C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>3.1. Прекратить членство в СРО ААС на основании поданного заяв</w:t>
      </w:r>
      <w:r w:rsidR="0000442F" w:rsidRPr="0000442F">
        <w:rPr>
          <w:sz w:val="26"/>
          <w:szCs w:val="26"/>
        </w:rPr>
        <w:t>ления 2 аудиторских организаций;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 xml:space="preserve">3.2. Прекратить членство в СРО в связи с реорганизацией в форме преобразования ААС 1 аудиторской </w:t>
      </w:r>
      <w:r w:rsidR="0000442F" w:rsidRPr="0000442F">
        <w:rPr>
          <w:sz w:val="26"/>
          <w:szCs w:val="26"/>
        </w:rPr>
        <w:t>организации;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>3.3. Прекратить членство в СРО ААС на основании п</w:t>
      </w:r>
      <w:r w:rsidR="0000442F" w:rsidRPr="0000442F">
        <w:rPr>
          <w:sz w:val="26"/>
          <w:szCs w:val="26"/>
        </w:rPr>
        <w:t>оданного заявления 4 аудиторов;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 xml:space="preserve">3.4. Прекратить членство в СРО ААС в качестве меры дисциплинарного воздействия в связи с окончанием срока приостановления членства и </w:t>
      </w:r>
      <w:proofErr w:type="spellStart"/>
      <w:r w:rsidRPr="0000442F">
        <w:rPr>
          <w:sz w:val="26"/>
          <w:szCs w:val="26"/>
        </w:rPr>
        <w:t>неустранением</w:t>
      </w:r>
      <w:proofErr w:type="spellEnd"/>
      <w:r w:rsidRPr="0000442F">
        <w:rPr>
          <w:sz w:val="26"/>
          <w:szCs w:val="26"/>
        </w:rPr>
        <w:t xml:space="preserve"> нарушения (несоблюдение требования о прохождении внешнего контроля качества раб</w:t>
      </w:r>
      <w:r w:rsidR="0000442F" w:rsidRPr="0000442F">
        <w:rPr>
          <w:sz w:val="26"/>
          <w:szCs w:val="26"/>
        </w:rPr>
        <w:t>оты) 1 индивидуального аудитора;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 xml:space="preserve">3.5. Прекратить членство в СРО ААС в качестве меры дисциплинарного воздействия в связи с окончанием срока приостановления членства и </w:t>
      </w:r>
      <w:proofErr w:type="spellStart"/>
      <w:r w:rsidRPr="0000442F">
        <w:rPr>
          <w:sz w:val="26"/>
          <w:szCs w:val="26"/>
        </w:rPr>
        <w:t>неустранением</w:t>
      </w:r>
      <w:proofErr w:type="spellEnd"/>
      <w:r w:rsidRPr="0000442F">
        <w:rPr>
          <w:sz w:val="26"/>
          <w:szCs w:val="26"/>
        </w:rPr>
        <w:t xml:space="preserve"> нарушения (несоблюдение требования о прохождении внешнего контроля качества работы) 7</w:t>
      </w:r>
      <w:r w:rsidR="0000442F" w:rsidRPr="0000442F">
        <w:rPr>
          <w:sz w:val="26"/>
          <w:szCs w:val="26"/>
        </w:rPr>
        <w:t xml:space="preserve"> аудиторских организаций;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 xml:space="preserve">3.6. Прекратить членство в СРО ААС в качестве меры дисциплинарного воздействия в связи с окончанием срока приостановления членства и </w:t>
      </w:r>
      <w:proofErr w:type="spellStart"/>
      <w:r w:rsidRPr="0000442F">
        <w:rPr>
          <w:sz w:val="26"/>
          <w:szCs w:val="26"/>
        </w:rPr>
        <w:t>неустранением</w:t>
      </w:r>
      <w:proofErr w:type="spellEnd"/>
      <w:r w:rsidRPr="0000442F">
        <w:rPr>
          <w:sz w:val="26"/>
          <w:szCs w:val="26"/>
        </w:rPr>
        <w:t xml:space="preserve"> нарушений (несоблюдение требования о прохождении внешнего контроля качества работы; несоблюдение требования о том, что лицо, являющееся единоличным исполнительным органом организации, должно быть аудит</w:t>
      </w:r>
      <w:r w:rsidR="0000442F" w:rsidRPr="0000442F">
        <w:rPr>
          <w:sz w:val="26"/>
          <w:szCs w:val="26"/>
        </w:rPr>
        <w:t>ором) 1 аудиторской организации;</w:t>
      </w:r>
    </w:p>
    <w:p w:rsidR="00246D2C" w:rsidRPr="0000442F" w:rsidRDefault="00246D2C" w:rsidP="00246D2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0442F">
        <w:rPr>
          <w:sz w:val="26"/>
          <w:szCs w:val="26"/>
        </w:rPr>
        <w:t>3.7. Прекратить членство в СРО ААС по Предписанию Управления Федерал</w:t>
      </w:r>
      <w:r w:rsidR="0000442F" w:rsidRPr="0000442F">
        <w:rPr>
          <w:sz w:val="26"/>
          <w:szCs w:val="26"/>
        </w:rPr>
        <w:t>ьного казначейства по г. Москве 1 аудиторской организации.</w:t>
      </w:r>
    </w:p>
    <w:p w:rsidR="00246D2C" w:rsidRPr="00194667" w:rsidRDefault="00246D2C" w:rsidP="00246D2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94667">
        <w:rPr>
          <w:b/>
          <w:sz w:val="26"/>
          <w:szCs w:val="26"/>
        </w:rPr>
        <w:t>Решение принято единогласно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 xml:space="preserve">А.Д. </w:t>
      </w:r>
      <w:proofErr w:type="spellStart"/>
      <w:r w:rsidR="00BD1CE3" w:rsidRPr="00FC172B">
        <w:rPr>
          <w:sz w:val="26"/>
          <w:szCs w:val="26"/>
        </w:rPr>
        <w:t>Шеремет</w:t>
      </w:r>
      <w:proofErr w:type="spellEnd"/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00442F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</w:t>
    </w:r>
    <w:r w:rsidR="00BC2268">
      <w:rPr>
        <w:i/>
        <w:lang w:val="ru-RU"/>
      </w:rPr>
      <w:t>___</w:t>
    </w:r>
    <w:r>
      <w:rPr>
        <w:i/>
        <w:lang w:val="ru-RU"/>
      </w:rPr>
      <w:t>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96F69">
      <w:rPr>
        <w:i/>
        <w:lang w:val="ru-RU"/>
      </w:rPr>
      <w:t>32</w:t>
    </w:r>
    <w:r w:rsidR="00246D2C">
      <w:rPr>
        <w:i/>
        <w:lang w:val="ru-RU"/>
      </w:rPr>
      <w:t>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246D2C">
      <w:rPr>
        <w:i/>
        <w:lang w:val="ru-RU"/>
      </w:rPr>
      <w:t>1</w:t>
    </w:r>
    <w:r w:rsidR="0027264F">
      <w:rPr>
        <w:i/>
        <w:lang w:val="ru-RU"/>
      </w:rPr>
      <w:t>9</w:t>
    </w:r>
    <w:r>
      <w:rPr>
        <w:i/>
        <w:lang w:val="ru-RU"/>
      </w:rPr>
      <w:t xml:space="preserve"> </w:t>
    </w:r>
    <w:r w:rsidR="00246D2C">
      <w:rPr>
        <w:i/>
        <w:lang w:val="ru-RU"/>
      </w:rPr>
      <w:t>сентября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 w:rsidR="00996F69">
      <w:rPr>
        <w:i/>
        <w:lang w:val="ru-RU"/>
      </w:rPr>
      <w:t xml:space="preserve">    </w:t>
    </w:r>
    <w:r w:rsidRPr="00E93A89">
      <w:rPr>
        <w:i/>
      </w:rPr>
      <w:t xml:space="preserve"> </w:t>
    </w:r>
    <w:r w:rsidR="00BC2268"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B457D4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00442F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4C121E"/>
    <w:multiLevelType w:val="hybridMultilevel"/>
    <w:tmpl w:val="6DD2A304"/>
    <w:lvl w:ilvl="0" w:tplc="BA107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6935"/>
    <w:multiLevelType w:val="hybridMultilevel"/>
    <w:tmpl w:val="BDA01F08"/>
    <w:lvl w:ilvl="0" w:tplc="380A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BC736F"/>
    <w:multiLevelType w:val="hybridMultilevel"/>
    <w:tmpl w:val="6A54923C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5F6"/>
    <w:multiLevelType w:val="hybridMultilevel"/>
    <w:tmpl w:val="0A3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18B0"/>
    <w:multiLevelType w:val="hybridMultilevel"/>
    <w:tmpl w:val="2F8C66B0"/>
    <w:lvl w:ilvl="0" w:tplc="FFF63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C56"/>
    <w:multiLevelType w:val="hybridMultilevel"/>
    <w:tmpl w:val="C82C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579"/>
    <w:multiLevelType w:val="hybridMultilevel"/>
    <w:tmpl w:val="D6AAEDBC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F4052"/>
    <w:multiLevelType w:val="hybridMultilevel"/>
    <w:tmpl w:val="BF9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91AE2"/>
    <w:multiLevelType w:val="hybridMultilevel"/>
    <w:tmpl w:val="20D6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A2468"/>
    <w:multiLevelType w:val="hybridMultilevel"/>
    <w:tmpl w:val="1D7227FE"/>
    <w:lvl w:ilvl="0" w:tplc="C0540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4ACC"/>
    <w:multiLevelType w:val="hybridMultilevel"/>
    <w:tmpl w:val="D710FFAC"/>
    <w:lvl w:ilvl="0" w:tplc="380A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90A85"/>
    <w:multiLevelType w:val="hybridMultilevel"/>
    <w:tmpl w:val="B404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37F35"/>
    <w:multiLevelType w:val="hybridMultilevel"/>
    <w:tmpl w:val="F0E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639A"/>
    <w:multiLevelType w:val="hybridMultilevel"/>
    <w:tmpl w:val="A7D8B96C"/>
    <w:lvl w:ilvl="0" w:tplc="E7E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27084"/>
    <w:multiLevelType w:val="hybridMultilevel"/>
    <w:tmpl w:val="D5FE23DA"/>
    <w:lvl w:ilvl="0" w:tplc="5BB2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37AFC"/>
    <w:multiLevelType w:val="hybridMultilevel"/>
    <w:tmpl w:val="7B3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27C2F"/>
    <w:multiLevelType w:val="hybridMultilevel"/>
    <w:tmpl w:val="B35A0EC0"/>
    <w:lvl w:ilvl="0" w:tplc="EAF2E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A4718"/>
    <w:multiLevelType w:val="hybridMultilevel"/>
    <w:tmpl w:val="72F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E5B2A"/>
    <w:multiLevelType w:val="hybridMultilevel"/>
    <w:tmpl w:val="2B2E02D4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834AD"/>
    <w:multiLevelType w:val="hybridMultilevel"/>
    <w:tmpl w:val="B39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63E07"/>
    <w:multiLevelType w:val="hybridMultilevel"/>
    <w:tmpl w:val="9B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87F98"/>
    <w:multiLevelType w:val="hybridMultilevel"/>
    <w:tmpl w:val="870C6132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16E63"/>
    <w:multiLevelType w:val="hybridMultilevel"/>
    <w:tmpl w:val="95E6295E"/>
    <w:lvl w:ilvl="0" w:tplc="E326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A276A"/>
    <w:multiLevelType w:val="hybridMultilevel"/>
    <w:tmpl w:val="B2DC4C56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6"/>
  </w:num>
  <w:num w:numId="5">
    <w:abstractNumId w:val="14"/>
  </w:num>
  <w:num w:numId="6">
    <w:abstractNumId w:val="26"/>
  </w:num>
  <w:num w:numId="7">
    <w:abstractNumId w:val="5"/>
  </w:num>
  <w:num w:numId="8">
    <w:abstractNumId w:val="17"/>
  </w:num>
  <w:num w:numId="9">
    <w:abstractNumId w:val="12"/>
  </w:num>
  <w:num w:numId="10">
    <w:abstractNumId w:val="21"/>
  </w:num>
  <w:num w:numId="11">
    <w:abstractNumId w:val="9"/>
  </w:num>
  <w:num w:numId="12">
    <w:abstractNumId w:val="24"/>
  </w:num>
  <w:num w:numId="13">
    <w:abstractNumId w:val="6"/>
  </w:num>
  <w:num w:numId="14">
    <w:abstractNumId w:val="15"/>
  </w:num>
  <w:num w:numId="15">
    <w:abstractNumId w:val="8"/>
  </w:num>
  <w:num w:numId="16">
    <w:abstractNumId w:val="10"/>
  </w:num>
  <w:num w:numId="17">
    <w:abstractNumId w:val="18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13"/>
  </w:num>
  <w:num w:numId="23">
    <w:abstractNumId w:val="7"/>
  </w:num>
  <w:num w:numId="24">
    <w:abstractNumId w:val="2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442F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7D4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8CF0-3DDF-4D73-BD59-A6839036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5F2EE3E1</Template>
  <TotalTime>0</TotalTime>
  <Pages>2</Pages>
  <Words>521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4008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2017-09-21T08:31:00Z</dcterms:created>
  <dcterms:modified xsi:type="dcterms:W3CDTF">2017-09-21T08:46:00Z</dcterms:modified>
</cp:coreProperties>
</file>