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DED21" w14:textId="4EF6BC4E" w:rsidR="00765029" w:rsidRPr="00765029" w:rsidRDefault="00765029" w:rsidP="00765029">
      <w:pPr>
        <w:widowControl w:val="0"/>
        <w:tabs>
          <w:tab w:val="left" w:pos="426"/>
          <w:tab w:val="left" w:pos="567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76502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Перечень выявленных</w:t>
      </w:r>
      <w:r w:rsidR="0028029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в ходе проверки</w:t>
      </w:r>
      <w:r w:rsidRPr="0076502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и согласованных с Куратором нарушений, проект оценки по</w:t>
      </w:r>
      <w:r w:rsidRPr="00765029">
        <w:rPr>
          <w:rFonts w:ascii="Times New Roman" w:eastAsia="Times New Roman" w:hAnsi="Times New Roman" w:cs="Times New Roman"/>
          <w:b/>
          <w:bCs/>
          <w:spacing w:val="38"/>
          <w:w w:val="99"/>
          <w:sz w:val="25"/>
          <w:szCs w:val="25"/>
          <w:lang w:eastAsia="ru-RU"/>
        </w:rPr>
        <w:t xml:space="preserve"> </w:t>
      </w:r>
      <w:r w:rsidRPr="00765029">
        <w:rPr>
          <w:rFonts w:ascii="Times New Roman" w:eastAsia="Times New Roman" w:hAnsi="Times New Roman" w:cs="Times New Roman"/>
          <w:b/>
          <w:bCs/>
          <w:spacing w:val="-1"/>
          <w:sz w:val="25"/>
          <w:szCs w:val="25"/>
          <w:lang w:eastAsia="ru-RU"/>
        </w:rPr>
        <w:t>результатам плановой</w:t>
      </w:r>
      <w:r w:rsidRPr="00765029">
        <w:rPr>
          <w:rFonts w:ascii="Times New Roman" w:eastAsia="Times New Roman" w:hAnsi="Times New Roman" w:cs="Times New Roman"/>
          <w:b/>
          <w:bCs/>
          <w:spacing w:val="3"/>
          <w:sz w:val="25"/>
          <w:szCs w:val="25"/>
          <w:lang w:eastAsia="ru-RU"/>
        </w:rPr>
        <w:t xml:space="preserve"> </w:t>
      </w:r>
      <w:r w:rsidRPr="0076502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проверки</w:t>
      </w:r>
    </w:p>
    <w:p w14:paraId="63009FB9" w14:textId="77777777" w:rsidR="00765029" w:rsidRPr="00765029" w:rsidRDefault="00765029" w:rsidP="00765029">
      <w:pPr>
        <w:widowControl w:val="0"/>
        <w:tabs>
          <w:tab w:val="left" w:pos="426"/>
          <w:tab w:val="left" w:pos="567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237ED026" w14:textId="77777777" w:rsidR="00765029" w:rsidRPr="00765029" w:rsidRDefault="00765029" w:rsidP="00765029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BA6F1E2" w14:textId="4C58FDF5" w:rsidR="00765029" w:rsidRPr="00765029" w:rsidRDefault="00765029" w:rsidP="00313D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bookmarkStart w:id="0" w:name="_Toc57642263"/>
      <w:r w:rsidRPr="00765029">
        <w:rPr>
          <w:rFonts w:ascii="Times New Roman" w:eastAsia="Times New Roman" w:hAnsi="Times New Roman" w:cs="Tahoma"/>
          <w:sz w:val="26"/>
          <w:szCs w:val="26"/>
          <w:lang w:eastAsia="ru-RU"/>
        </w:rPr>
        <w:t>___________________________________________________</w:t>
      </w:r>
      <w:r w:rsidR="00313D02">
        <w:rPr>
          <w:rFonts w:ascii="Times New Roman" w:eastAsia="Times New Roman" w:hAnsi="Times New Roman" w:cs="Tahoma"/>
          <w:sz w:val="26"/>
          <w:szCs w:val="26"/>
          <w:lang w:eastAsia="ru-RU"/>
        </w:rPr>
        <w:t>______, ОРНЗ ________</w:t>
      </w:r>
      <w:bookmarkEnd w:id="0"/>
      <w:r w:rsidRPr="0076502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(наименование аудиторской организации/ФИО индивидуального аудитора)</w:t>
      </w:r>
    </w:p>
    <w:p w14:paraId="03E58EBE" w14:textId="77777777" w:rsidR="00765029" w:rsidRPr="00765029" w:rsidRDefault="00765029" w:rsidP="00313D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18A1B46A" w14:textId="77777777" w:rsidR="00765029" w:rsidRPr="00765029" w:rsidRDefault="00765029" w:rsidP="007650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02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Вид проверки</w:t>
      </w:r>
      <w:r w:rsidRPr="00765029">
        <w:rPr>
          <w:rFonts w:ascii="Times New Roman" w:eastAsia="Times New Roman" w:hAnsi="Times New Roman" w:cs="Times New Roman"/>
          <w:sz w:val="24"/>
          <w:szCs w:val="24"/>
          <w:lang w:eastAsia="ru-RU"/>
        </w:rPr>
        <w:t>: плановая</w:t>
      </w:r>
    </w:p>
    <w:p w14:paraId="0E93127D" w14:textId="77777777" w:rsidR="00765029" w:rsidRPr="00765029" w:rsidRDefault="00765029" w:rsidP="007650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02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Форма проверки</w:t>
      </w:r>
      <w:r w:rsidRPr="00765029">
        <w:rPr>
          <w:rFonts w:ascii="Times New Roman" w:eastAsia="Times New Roman" w:hAnsi="Times New Roman" w:cs="Times New Roman"/>
          <w:sz w:val="24"/>
          <w:szCs w:val="24"/>
          <w:lang w:eastAsia="ru-RU"/>
        </w:rPr>
        <w:t>: документарная/выездная (</w:t>
      </w:r>
      <w:r w:rsidRPr="0076502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выбрать нужное</w:t>
      </w:r>
      <w:r w:rsidRPr="0076502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3B38FFEE" w14:textId="77777777" w:rsidR="00765029" w:rsidRPr="00765029" w:rsidRDefault="00765029" w:rsidP="007650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502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Основание проведения внешней проверки</w:t>
      </w:r>
      <w:r w:rsidRPr="007650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14:paraId="14BF21FC" w14:textId="77777777" w:rsidR="00765029" w:rsidRPr="00765029" w:rsidRDefault="00765029" w:rsidP="00765029">
      <w:pPr>
        <w:numPr>
          <w:ilvl w:val="0"/>
          <w:numId w:val="1"/>
        </w:numPr>
        <w:spacing w:after="0" w:line="240" w:lineRule="auto"/>
        <w:ind w:left="567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02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внешнего контроля деятельности аудиторских организаций, индивидуальных аудиторов на 20___ год, утвержденный решением Комиссии по контролю деятельности СРО ААС.</w:t>
      </w:r>
    </w:p>
    <w:p w14:paraId="03876FD5" w14:textId="77777777" w:rsidR="00765029" w:rsidRPr="00765029" w:rsidRDefault="00765029" w:rsidP="00765029">
      <w:pPr>
        <w:widowControl w:val="0"/>
        <w:numPr>
          <w:ilvl w:val="0"/>
          <w:numId w:val="1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02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Комиссии по контролю деятельности СРО ААС от «__» __________20___ г.  №____ .</w:t>
      </w:r>
    </w:p>
    <w:p w14:paraId="7DD9E317" w14:textId="77777777" w:rsidR="00765029" w:rsidRPr="00765029" w:rsidRDefault="00765029" w:rsidP="007650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02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Место проведения проверки</w:t>
      </w:r>
      <w:r w:rsidRPr="00765029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</w:t>
      </w:r>
    </w:p>
    <w:p w14:paraId="2AE9E9B6" w14:textId="77777777" w:rsidR="00765029" w:rsidRPr="00765029" w:rsidRDefault="00765029" w:rsidP="007650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02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Период проверки</w:t>
      </w:r>
      <w:r w:rsidRPr="00765029">
        <w:rPr>
          <w:rFonts w:ascii="Times New Roman" w:eastAsia="Times New Roman" w:hAnsi="Times New Roman" w:cs="Times New Roman"/>
          <w:sz w:val="24"/>
          <w:szCs w:val="24"/>
          <w:lang w:eastAsia="ru-RU"/>
        </w:rPr>
        <w:t>: с 01 января 20__г. по 31 декабря 20__ г.</w:t>
      </w:r>
    </w:p>
    <w:p w14:paraId="6AB7A46F" w14:textId="77777777" w:rsidR="00765029" w:rsidRPr="00765029" w:rsidRDefault="00765029" w:rsidP="007650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6502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Сроки проведения проверки:</w:t>
      </w:r>
    </w:p>
    <w:p w14:paraId="222C34CE" w14:textId="77777777" w:rsidR="00765029" w:rsidRPr="00765029" w:rsidRDefault="00765029" w:rsidP="007650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0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проводилась с___________ 20__г. по ___________ 20__г.</w:t>
      </w:r>
    </w:p>
    <w:p w14:paraId="6F83BA64" w14:textId="25E14AD2" w:rsidR="003B48FE" w:rsidRDefault="003B48FE"/>
    <w:p w14:paraId="374A1F31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Arial"/>
          <w:b/>
          <w:sz w:val="24"/>
          <w:szCs w:val="24"/>
          <w:u w:val="single"/>
          <w:lang w:eastAsia="ru-RU"/>
        </w:rPr>
        <w:t>Уполномоченные эксперты по контролю деятельности</w:t>
      </w:r>
      <w:r w:rsidRPr="00D221FD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:</w:t>
      </w:r>
    </w:p>
    <w:p w14:paraId="319B7517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Руководитель группы </w:t>
      </w:r>
    </w:p>
    <w:p w14:paraId="33E7C87A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_______________________________________________________________________ </w:t>
      </w:r>
    </w:p>
    <w:p w14:paraId="5E02B0FB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Arial"/>
          <w:i/>
          <w:lang w:eastAsia="ru-RU"/>
        </w:rPr>
      </w:pPr>
      <w:r w:rsidRPr="00D221FD">
        <w:rPr>
          <w:rFonts w:ascii="Times New Roman" w:eastAsia="Times New Roman" w:hAnsi="Times New Roman" w:cs="Arial"/>
          <w:i/>
          <w:lang w:eastAsia="ru-RU"/>
        </w:rPr>
        <w:t>(Ф.И.О,</w:t>
      </w:r>
      <w:r w:rsidRPr="00D221FD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D221FD">
        <w:rPr>
          <w:rFonts w:ascii="Times New Roman" w:eastAsia="Times New Roman" w:hAnsi="Times New Roman" w:cs="Arial"/>
          <w:i/>
          <w:lang w:eastAsia="ru-RU"/>
        </w:rPr>
        <w:t>№ в Реестре уполномоченных экспертов по контролю деятельности СРО ААС)</w:t>
      </w:r>
    </w:p>
    <w:p w14:paraId="284C8406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Arial"/>
          <w:sz w:val="24"/>
          <w:szCs w:val="24"/>
          <w:lang w:eastAsia="ru-RU"/>
        </w:rPr>
        <w:t>Уполномоченные эксперты</w:t>
      </w:r>
    </w:p>
    <w:p w14:paraId="1A7190CE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D221FD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_______________________________________________________________________</w:t>
      </w:r>
    </w:p>
    <w:p w14:paraId="11CCF246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Arial"/>
          <w:i/>
          <w:lang w:eastAsia="ru-RU"/>
        </w:rPr>
      </w:pPr>
      <w:r w:rsidRPr="00D221FD">
        <w:rPr>
          <w:rFonts w:ascii="Times New Roman" w:eastAsia="Times New Roman" w:hAnsi="Times New Roman" w:cs="Arial"/>
          <w:i/>
          <w:lang w:eastAsia="ru-RU"/>
        </w:rPr>
        <w:t>(Ф.И.О,</w:t>
      </w:r>
      <w:r w:rsidRPr="00D221FD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D221FD">
        <w:rPr>
          <w:rFonts w:ascii="Times New Roman" w:eastAsia="Times New Roman" w:hAnsi="Times New Roman" w:cs="Arial"/>
          <w:i/>
          <w:lang w:eastAsia="ru-RU"/>
        </w:rPr>
        <w:t>№ в Реестре уполномоченных экспертов по контролю деятельности СРО ААС)</w:t>
      </w:r>
    </w:p>
    <w:p w14:paraId="7E772D2F" w14:textId="77777777" w:rsidR="00D221FD" w:rsidRPr="00D221FD" w:rsidRDefault="00D221FD" w:rsidP="00D221FD">
      <w:pPr>
        <w:spacing w:after="0" w:line="240" w:lineRule="auto"/>
        <w:ind w:firstLine="851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14:paraId="3D0D6866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Arial"/>
          <w:b/>
          <w:sz w:val="24"/>
          <w:szCs w:val="24"/>
          <w:u w:val="single"/>
          <w:lang w:eastAsia="ru-RU"/>
        </w:rPr>
        <w:t>Куратор проверки</w:t>
      </w:r>
      <w:r w:rsidRPr="00D221FD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:</w:t>
      </w:r>
    </w:p>
    <w:p w14:paraId="466AE280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D221FD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_______________________________________________________________________ </w:t>
      </w:r>
    </w:p>
    <w:p w14:paraId="0D80335A" w14:textId="77777777" w:rsidR="00D221FD" w:rsidRPr="00D221FD" w:rsidRDefault="00D221FD" w:rsidP="00D221FD">
      <w:pPr>
        <w:spacing w:after="0" w:line="240" w:lineRule="auto"/>
        <w:jc w:val="center"/>
        <w:rPr>
          <w:rFonts w:ascii="Times New Roman" w:eastAsia="Times New Roman" w:hAnsi="Times New Roman" w:cs="Arial"/>
          <w:lang w:eastAsia="ru-RU"/>
        </w:rPr>
      </w:pPr>
      <w:r w:rsidRPr="00D221FD">
        <w:rPr>
          <w:rFonts w:ascii="Times New Roman" w:eastAsia="Times New Roman" w:hAnsi="Times New Roman" w:cs="Arial"/>
          <w:i/>
          <w:lang w:eastAsia="ru-RU"/>
        </w:rPr>
        <w:t>(Ф.И.О)</w:t>
      </w:r>
    </w:p>
    <w:p w14:paraId="6C665B60" w14:textId="0A3EB7ED" w:rsidR="00D221FD" w:rsidRDefault="00D221FD"/>
    <w:p w14:paraId="2322A35D" w14:textId="02E1FD55" w:rsidR="00D221FD" w:rsidRDefault="00D221FD"/>
    <w:p w14:paraId="7446E677" w14:textId="008F4E86" w:rsidR="00D221FD" w:rsidRPr="00D221FD" w:rsidRDefault="00D221FD" w:rsidP="00D221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целей ВКД были отобраны и проверены следующие аудиторские задания по проведению аудита бухгалтерской (финансовой) отчетности, в том числе, задания, выполненные по отношению к аудируемым лицам, перечисленным в части </w:t>
      </w:r>
      <w:r w:rsidR="0036227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статьи 5</w:t>
      </w:r>
      <w:r w:rsidR="0036227F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Федерального закона «Об аудиторской деятельности» № 307-ФЗ (общественно значимые организации). </w:t>
      </w:r>
    </w:p>
    <w:p w14:paraId="5F046168" w14:textId="1F086497" w:rsidR="00D221FD" w:rsidRPr="00D221FD" w:rsidRDefault="00D221FD" w:rsidP="00D221F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28029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14:paraId="4619CE7D" w14:textId="77777777" w:rsidR="00D221FD" w:rsidRPr="00D221FD" w:rsidRDefault="00D221FD" w:rsidP="00D221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отобранных  и проверенных заданий по аудиту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"/>
        <w:gridCol w:w="1555"/>
        <w:gridCol w:w="1779"/>
        <w:gridCol w:w="1167"/>
        <w:gridCol w:w="1437"/>
        <w:gridCol w:w="2719"/>
      </w:tblGrid>
      <w:tr w:rsidR="00D221FD" w:rsidRPr="00D221FD" w14:paraId="40500D33" w14:textId="77777777" w:rsidTr="003648E9">
        <w:trPr>
          <w:tblHeader/>
          <w:jc w:val="center"/>
        </w:trPr>
        <w:tc>
          <w:tcPr>
            <w:tcW w:w="281" w:type="pct"/>
          </w:tcPr>
          <w:p w14:paraId="671366FA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Объект выборки №</w:t>
            </w:r>
          </w:p>
        </w:tc>
        <w:tc>
          <w:tcPr>
            <w:tcW w:w="778" w:type="pct"/>
          </w:tcPr>
          <w:p w14:paraId="6E626F4A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аудируемого лица</w:t>
            </w:r>
          </w:p>
        </w:tc>
        <w:tc>
          <w:tcPr>
            <w:tcW w:w="987" w:type="pct"/>
          </w:tcPr>
          <w:p w14:paraId="51546E5B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Реквизиты договора</w:t>
            </w:r>
          </w:p>
          <w:p w14:paraId="2F1A784B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(№, дата).</w:t>
            </w:r>
          </w:p>
        </w:tc>
        <w:tc>
          <w:tcPr>
            <w:tcW w:w="671" w:type="pct"/>
          </w:tcPr>
          <w:p w14:paraId="2585A9EB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Период аудита</w:t>
            </w:r>
          </w:p>
        </w:tc>
        <w:tc>
          <w:tcPr>
            <w:tcW w:w="769" w:type="pct"/>
          </w:tcPr>
          <w:p w14:paraId="13D45997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Дата аудиторского заключения</w:t>
            </w:r>
          </w:p>
        </w:tc>
        <w:tc>
          <w:tcPr>
            <w:tcW w:w="1514" w:type="pct"/>
          </w:tcPr>
          <w:p w14:paraId="547DB8B1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Обоснование выборки</w:t>
            </w:r>
          </w:p>
          <w:p w14:paraId="76233909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(указать пункт Правил ВКД)</w:t>
            </w:r>
          </w:p>
        </w:tc>
      </w:tr>
      <w:tr w:rsidR="00D221FD" w:rsidRPr="00D221FD" w14:paraId="6C97B918" w14:textId="77777777" w:rsidTr="003648E9">
        <w:trPr>
          <w:jc w:val="center"/>
        </w:trPr>
        <w:tc>
          <w:tcPr>
            <w:tcW w:w="281" w:type="pct"/>
          </w:tcPr>
          <w:p w14:paraId="5A172BFA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8" w:type="pct"/>
          </w:tcPr>
          <w:p w14:paraId="45FEF67A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7" w:type="pct"/>
          </w:tcPr>
          <w:p w14:paraId="61428C4C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1" w:type="pct"/>
          </w:tcPr>
          <w:p w14:paraId="510D219D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9" w:type="pct"/>
          </w:tcPr>
          <w:p w14:paraId="7FCF7459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14" w:type="pct"/>
          </w:tcPr>
          <w:p w14:paraId="54AF8540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D221FD" w:rsidRPr="00D221FD" w14:paraId="333BA956" w14:textId="77777777" w:rsidTr="003648E9">
        <w:trPr>
          <w:jc w:val="center"/>
        </w:trPr>
        <w:tc>
          <w:tcPr>
            <w:tcW w:w="281" w:type="pct"/>
          </w:tcPr>
          <w:p w14:paraId="13A4CD8D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8" w:type="pct"/>
          </w:tcPr>
          <w:p w14:paraId="346E4934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pct"/>
          </w:tcPr>
          <w:p w14:paraId="05FB2576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14:paraId="0ED8E3FB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9" w:type="pct"/>
          </w:tcPr>
          <w:p w14:paraId="31AECBEE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4" w:type="pct"/>
          </w:tcPr>
          <w:p w14:paraId="19D248B3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21FD" w:rsidRPr="00D221FD" w14:paraId="0382853B" w14:textId="77777777" w:rsidTr="003648E9">
        <w:trPr>
          <w:jc w:val="center"/>
        </w:trPr>
        <w:tc>
          <w:tcPr>
            <w:tcW w:w="281" w:type="pct"/>
          </w:tcPr>
          <w:p w14:paraId="12DC0576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8" w:type="pct"/>
          </w:tcPr>
          <w:p w14:paraId="1DCA42B5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pct"/>
          </w:tcPr>
          <w:p w14:paraId="736DCE20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14:paraId="5689A08D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9" w:type="pct"/>
          </w:tcPr>
          <w:p w14:paraId="78E13608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4" w:type="pct"/>
          </w:tcPr>
          <w:p w14:paraId="72E2D7ED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21FD" w:rsidRPr="00D221FD" w14:paraId="636200EA" w14:textId="77777777" w:rsidTr="003648E9">
        <w:trPr>
          <w:jc w:val="center"/>
        </w:trPr>
        <w:tc>
          <w:tcPr>
            <w:tcW w:w="281" w:type="pct"/>
          </w:tcPr>
          <w:p w14:paraId="413DCBBA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78" w:type="pct"/>
          </w:tcPr>
          <w:p w14:paraId="7ABD673F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pct"/>
          </w:tcPr>
          <w:p w14:paraId="4F2EE36E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14:paraId="54D7E36D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9" w:type="pct"/>
          </w:tcPr>
          <w:p w14:paraId="793CBF16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4" w:type="pct"/>
          </w:tcPr>
          <w:p w14:paraId="2A7B9DD0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1C9EE5E" w14:textId="77777777" w:rsidR="00D221FD" w:rsidRPr="00D221FD" w:rsidRDefault="00D221FD" w:rsidP="00D221FD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целей ВКД были отобраны и проверены следующие задания по проведению обзорных проверок.</w:t>
      </w:r>
    </w:p>
    <w:p w14:paraId="7ACA726C" w14:textId="65917FD8" w:rsidR="00D221FD" w:rsidRPr="00D221FD" w:rsidRDefault="00D221FD" w:rsidP="00D221F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28029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14:paraId="4394971D" w14:textId="77777777" w:rsidR="00D221FD" w:rsidRPr="00D221FD" w:rsidRDefault="00D221FD" w:rsidP="00D221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отобранных  и проверенных заданий по обзорным проверкам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"/>
        <w:gridCol w:w="1490"/>
        <w:gridCol w:w="1749"/>
        <w:gridCol w:w="1329"/>
        <w:gridCol w:w="1317"/>
        <w:gridCol w:w="2772"/>
      </w:tblGrid>
      <w:tr w:rsidR="00D221FD" w:rsidRPr="00D221FD" w14:paraId="65255684" w14:textId="77777777" w:rsidTr="003648E9">
        <w:trPr>
          <w:tblHeader/>
          <w:jc w:val="center"/>
        </w:trPr>
        <w:tc>
          <w:tcPr>
            <w:tcW w:w="269" w:type="pct"/>
            <w:vAlign w:val="center"/>
          </w:tcPr>
          <w:p w14:paraId="3676135F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Объект выборки №</w:t>
            </w:r>
          </w:p>
        </w:tc>
        <w:tc>
          <w:tcPr>
            <w:tcW w:w="822" w:type="pct"/>
            <w:tcBorders>
              <w:left w:val="nil"/>
            </w:tcBorders>
            <w:vAlign w:val="center"/>
          </w:tcPr>
          <w:p w14:paraId="6AD1E333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Заказчик</w:t>
            </w:r>
          </w:p>
        </w:tc>
        <w:tc>
          <w:tcPr>
            <w:tcW w:w="955" w:type="pct"/>
            <w:tcBorders>
              <w:left w:val="nil"/>
            </w:tcBorders>
            <w:vAlign w:val="center"/>
          </w:tcPr>
          <w:p w14:paraId="11060481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Номер договора, дата</w:t>
            </w:r>
          </w:p>
        </w:tc>
        <w:tc>
          <w:tcPr>
            <w:tcW w:w="738" w:type="pct"/>
            <w:tcBorders>
              <w:left w:val="nil"/>
            </w:tcBorders>
            <w:vAlign w:val="center"/>
          </w:tcPr>
          <w:p w14:paraId="2EE78EC6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Период оказания услуг</w:t>
            </w:r>
          </w:p>
        </w:tc>
        <w:tc>
          <w:tcPr>
            <w:tcW w:w="725" w:type="pct"/>
            <w:tcBorders>
              <w:left w:val="nil"/>
            </w:tcBorders>
            <w:vAlign w:val="center"/>
          </w:tcPr>
          <w:p w14:paraId="045D0778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 выдачи заключения (отчета, иного документа)</w:t>
            </w:r>
          </w:p>
        </w:tc>
        <w:tc>
          <w:tcPr>
            <w:tcW w:w="1491" w:type="pct"/>
          </w:tcPr>
          <w:p w14:paraId="7FF42948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54E0B32E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4B46C7A6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Обоснование выборки</w:t>
            </w:r>
          </w:p>
          <w:p w14:paraId="75660045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(указать пункт Правил ВКД)</w:t>
            </w:r>
          </w:p>
        </w:tc>
      </w:tr>
      <w:tr w:rsidR="00D221FD" w:rsidRPr="00D221FD" w14:paraId="597C3A07" w14:textId="77777777" w:rsidTr="003648E9">
        <w:trPr>
          <w:jc w:val="center"/>
        </w:trPr>
        <w:tc>
          <w:tcPr>
            <w:tcW w:w="269" w:type="pct"/>
          </w:tcPr>
          <w:p w14:paraId="6475051B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2" w:type="pct"/>
          </w:tcPr>
          <w:p w14:paraId="7851C003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5" w:type="pct"/>
          </w:tcPr>
          <w:p w14:paraId="73401FCF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8" w:type="pct"/>
          </w:tcPr>
          <w:p w14:paraId="7E11379D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25" w:type="pct"/>
          </w:tcPr>
          <w:p w14:paraId="758F8621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91" w:type="pct"/>
          </w:tcPr>
          <w:p w14:paraId="1E19A92F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D221FD" w:rsidRPr="00D221FD" w14:paraId="51F63FE7" w14:textId="77777777" w:rsidTr="003648E9">
        <w:trPr>
          <w:jc w:val="center"/>
        </w:trPr>
        <w:tc>
          <w:tcPr>
            <w:tcW w:w="269" w:type="pct"/>
          </w:tcPr>
          <w:p w14:paraId="0DCB031A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2" w:type="pct"/>
          </w:tcPr>
          <w:p w14:paraId="4042A6C8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5" w:type="pct"/>
          </w:tcPr>
          <w:p w14:paraId="5805122F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pct"/>
          </w:tcPr>
          <w:p w14:paraId="55977282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</w:tcPr>
          <w:p w14:paraId="2E10D279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1" w:type="pct"/>
          </w:tcPr>
          <w:p w14:paraId="56673F5A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21FD" w:rsidRPr="00D221FD" w14:paraId="3DDA45D9" w14:textId="77777777" w:rsidTr="003648E9">
        <w:trPr>
          <w:jc w:val="center"/>
        </w:trPr>
        <w:tc>
          <w:tcPr>
            <w:tcW w:w="269" w:type="pct"/>
          </w:tcPr>
          <w:p w14:paraId="6EFE6372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2" w:type="pct"/>
          </w:tcPr>
          <w:p w14:paraId="303A0726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5" w:type="pct"/>
          </w:tcPr>
          <w:p w14:paraId="3D3104A9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pct"/>
          </w:tcPr>
          <w:p w14:paraId="1C8CA8A7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</w:tcPr>
          <w:p w14:paraId="5B2EDFAA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1" w:type="pct"/>
          </w:tcPr>
          <w:p w14:paraId="30476429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21FD" w:rsidRPr="00D221FD" w14:paraId="5E79A36C" w14:textId="77777777" w:rsidTr="003648E9">
        <w:trPr>
          <w:jc w:val="center"/>
        </w:trPr>
        <w:tc>
          <w:tcPr>
            <w:tcW w:w="269" w:type="pct"/>
          </w:tcPr>
          <w:p w14:paraId="79B65E36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22" w:type="pct"/>
          </w:tcPr>
          <w:p w14:paraId="6449294A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5" w:type="pct"/>
          </w:tcPr>
          <w:p w14:paraId="65C1D678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pct"/>
          </w:tcPr>
          <w:p w14:paraId="584DAA96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</w:tcPr>
          <w:p w14:paraId="36961309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1" w:type="pct"/>
          </w:tcPr>
          <w:p w14:paraId="3665123E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B7F4A56" w14:textId="77777777" w:rsidR="00D221FD" w:rsidRPr="00D221FD" w:rsidRDefault="00D221FD" w:rsidP="00D221FD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целей ВКД были отобраны и проверены следующие задания, обеспечивающие уверенность.</w:t>
      </w:r>
    </w:p>
    <w:p w14:paraId="5D53B8DB" w14:textId="1EFD7308" w:rsidR="00D221FD" w:rsidRPr="00D221FD" w:rsidRDefault="00D221FD" w:rsidP="00D221F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28029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14:paraId="6FE78DE3" w14:textId="77777777" w:rsidR="00D221FD" w:rsidRPr="00D221FD" w:rsidRDefault="00D221FD" w:rsidP="00D221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отобранных  и проверенных заданий, обеспечивающих уверенность, отличных от аудита и обзорных проверок</w:t>
      </w:r>
    </w:p>
    <w:p w14:paraId="213B1FA0" w14:textId="77777777" w:rsidR="00D221FD" w:rsidRPr="00D221FD" w:rsidRDefault="00D221FD" w:rsidP="00D221F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"/>
        <w:gridCol w:w="1649"/>
        <w:gridCol w:w="1591"/>
        <w:gridCol w:w="1640"/>
        <w:gridCol w:w="1096"/>
        <w:gridCol w:w="1317"/>
        <w:gridCol w:w="1403"/>
      </w:tblGrid>
      <w:tr w:rsidR="00D221FD" w:rsidRPr="00D221FD" w14:paraId="1ED3CAD7" w14:textId="77777777" w:rsidTr="003648E9">
        <w:trPr>
          <w:tblHeader/>
          <w:jc w:val="center"/>
        </w:trPr>
        <w:tc>
          <w:tcPr>
            <w:tcW w:w="126" w:type="pct"/>
            <w:vAlign w:val="center"/>
          </w:tcPr>
          <w:p w14:paraId="7438EECD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Объект выборки №</w:t>
            </w:r>
          </w:p>
        </w:tc>
        <w:tc>
          <w:tcPr>
            <w:tcW w:w="936" w:type="pct"/>
            <w:vAlign w:val="center"/>
          </w:tcPr>
          <w:p w14:paraId="472E18B9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Заказчик</w:t>
            </w:r>
            <w:r w:rsidRPr="00D22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906" w:type="pct"/>
          </w:tcPr>
          <w:p w14:paraId="4E773A90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14:paraId="4F0E797B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Номер договора, дата</w:t>
            </w:r>
          </w:p>
        </w:tc>
        <w:tc>
          <w:tcPr>
            <w:tcW w:w="931" w:type="pct"/>
            <w:vAlign w:val="center"/>
          </w:tcPr>
          <w:p w14:paraId="79575559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 ЗОУ</w:t>
            </w:r>
          </w:p>
        </w:tc>
        <w:tc>
          <w:tcPr>
            <w:tcW w:w="651" w:type="pct"/>
            <w:vAlign w:val="center"/>
          </w:tcPr>
          <w:p w14:paraId="2672263A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Период оказания услуг</w:t>
            </w:r>
          </w:p>
        </w:tc>
        <w:tc>
          <w:tcPr>
            <w:tcW w:w="702" w:type="pct"/>
            <w:vAlign w:val="center"/>
          </w:tcPr>
          <w:p w14:paraId="04315252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 выдачи заключения (отчета, иного документа)</w:t>
            </w:r>
          </w:p>
        </w:tc>
        <w:tc>
          <w:tcPr>
            <w:tcW w:w="748" w:type="pct"/>
          </w:tcPr>
          <w:p w14:paraId="732FBFB2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09D9FA71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0A696E63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Обоснование выборки</w:t>
            </w:r>
          </w:p>
          <w:p w14:paraId="09BC7B53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(указать пункт Правил ВКД)</w:t>
            </w:r>
          </w:p>
        </w:tc>
      </w:tr>
      <w:tr w:rsidR="00D221FD" w:rsidRPr="00D221FD" w14:paraId="5E35B8B4" w14:textId="77777777" w:rsidTr="003648E9">
        <w:trPr>
          <w:jc w:val="center"/>
        </w:trPr>
        <w:tc>
          <w:tcPr>
            <w:tcW w:w="126" w:type="pct"/>
          </w:tcPr>
          <w:p w14:paraId="3E19499C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6" w:type="pct"/>
          </w:tcPr>
          <w:p w14:paraId="6B29C5A7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6" w:type="pct"/>
          </w:tcPr>
          <w:p w14:paraId="3C908BA8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1" w:type="pct"/>
          </w:tcPr>
          <w:p w14:paraId="104A8CC4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1" w:type="pct"/>
          </w:tcPr>
          <w:p w14:paraId="170701CA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2" w:type="pct"/>
          </w:tcPr>
          <w:p w14:paraId="02DC59E9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48" w:type="pct"/>
          </w:tcPr>
          <w:p w14:paraId="5A71E39C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</w:tr>
      <w:tr w:rsidR="00D221FD" w:rsidRPr="00D221FD" w14:paraId="35C37BCC" w14:textId="77777777" w:rsidTr="003648E9">
        <w:trPr>
          <w:jc w:val="center"/>
        </w:trPr>
        <w:tc>
          <w:tcPr>
            <w:tcW w:w="126" w:type="pct"/>
          </w:tcPr>
          <w:p w14:paraId="4DFBCAD9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6" w:type="pct"/>
          </w:tcPr>
          <w:p w14:paraId="4FA1D187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6" w:type="pct"/>
          </w:tcPr>
          <w:p w14:paraId="0DF01B10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pct"/>
          </w:tcPr>
          <w:p w14:paraId="4F4AE152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1" w:type="pct"/>
          </w:tcPr>
          <w:p w14:paraId="06B2DC96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2" w:type="pct"/>
          </w:tcPr>
          <w:p w14:paraId="16C51926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</w:tcPr>
          <w:p w14:paraId="22627231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21FD" w:rsidRPr="00D221FD" w14:paraId="4F2C867D" w14:textId="77777777" w:rsidTr="003648E9">
        <w:trPr>
          <w:jc w:val="center"/>
        </w:trPr>
        <w:tc>
          <w:tcPr>
            <w:tcW w:w="126" w:type="pct"/>
          </w:tcPr>
          <w:p w14:paraId="27710B37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6" w:type="pct"/>
          </w:tcPr>
          <w:p w14:paraId="36C8091C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6" w:type="pct"/>
          </w:tcPr>
          <w:p w14:paraId="33123FA1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pct"/>
          </w:tcPr>
          <w:p w14:paraId="5E1FCFC4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1" w:type="pct"/>
          </w:tcPr>
          <w:p w14:paraId="05726899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2" w:type="pct"/>
          </w:tcPr>
          <w:p w14:paraId="1123799F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</w:tcPr>
          <w:p w14:paraId="18FD798B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21FD" w:rsidRPr="00D221FD" w14:paraId="78B715D3" w14:textId="77777777" w:rsidTr="003648E9">
        <w:trPr>
          <w:jc w:val="center"/>
        </w:trPr>
        <w:tc>
          <w:tcPr>
            <w:tcW w:w="126" w:type="pct"/>
          </w:tcPr>
          <w:p w14:paraId="7A303DB4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6" w:type="pct"/>
          </w:tcPr>
          <w:p w14:paraId="27BC097E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6" w:type="pct"/>
          </w:tcPr>
          <w:p w14:paraId="73C4FE36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pct"/>
          </w:tcPr>
          <w:p w14:paraId="67595CD8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1" w:type="pct"/>
          </w:tcPr>
          <w:p w14:paraId="6A4BB4CA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2" w:type="pct"/>
          </w:tcPr>
          <w:p w14:paraId="75639FEB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</w:tcPr>
          <w:p w14:paraId="09FAE1DA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2CD313F" w14:textId="77777777" w:rsidR="00D221FD" w:rsidRPr="00D221FD" w:rsidRDefault="00D221FD" w:rsidP="00D221FD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E6FF73" w14:textId="77777777" w:rsidR="00D221FD" w:rsidRPr="00D221FD" w:rsidRDefault="00D221FD" w:rsidP="00D221FD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целей ВКД были отобраны и проверены следующие задания по оказанию сопутствующих аудиту услуг.</w:t>
      </w:r>
    </w:p>
    <w:p w14:paraId="1CE2B625" w14:textId="43CFC51F" w:rsidR="00D221FD" w:rsidRPr="00D221FD" w:rsidRDefault="00D221FD" w:rsidP="00D221F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28029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14:paraId="40727B57" w14:textId="77777777" w:rsidR="00D221FD" w:rsidRPr="00D221FD" w:rsidRDefault="00D221FD" w:rsidP="00D221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отобранных  и проверенных заданий по сопутствующим услугам</w:t>
      </w:r>
    </w:p>
    <w:p w14:paraId="02F2808A" w14:textId="77777777" w:rsidR="00D221FD" w:rsidRPr="00D221FD" w:rsidRDefault="00D221FD" w:rsidP="00D221FD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"/>
        <w:gridCol w:w="1148"/>
        <w:gridCol w:w="1795"/>
        <w:gridCol w:w="2207"/>
        <w:gridCol w:w="1317"/>
        <w:gridCol w:w="2190"/>
      </w:tblGrid>
      <w:tr w:rsidR="00D221FD" w:rsidRPr="00D221FD" w14:paraId="47981023" w14:textId="77777777" w:rsidTr="003648E9">
        <w:trPr>
          <w:tblHeader/>
          <w:jc w:val="center"/>
        </w:trPr>
        <w:tc>
          <w:tcPr>
            <w:tcW w:w="269" w:type="pct"/>
          </w:tcPr>
          <w:p w14:paraId="2C39EFFF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Объект выборки №</w:t>
            </w:r>
          </w:p>
        </w:tc>
        <w:tc>
          <w:tcPr>
            <w:tcW w:w="645" w:type="pct"/>
          </w:tcPr>
          <w:p w14:paraId="45B8D684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Заказчик</w:t>
            </w:r>
          </w:p>
          <w:p w14:paraId="5F0A5E5E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79" w:type="pct"/>
          </w:tcPr>
          <w:p w14:paraId="2BD322E0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</w:t>
            </w: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омер договора, дата</w:t>
            </w:r>
          </w:p>
        </w:tc>
        <w:tc>
          <w:tcPr>
            <w:tcW w:w="1192" w:type="pct"/>
          </w:tcPr>
          <w:p w14:paraId="5DEDC656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Период оказания услуг</w:t>
            </w:r>
          </w:p>
        </w:tc>
        <w:tc>
          <w:tcPr>
            <w:tcW w:w="705" w:type="pct"/>
          </w:tcPr>
          <w:p w14:paraId="05DEBEB7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Дата выдачи заключения (отчета, иного документа)</w:t>
            </w:r>
          </w:p>
        </w:tc>
        <w:tc>
          <w:tcPr>
            <w:tcW w:w="1210" w:type="pct"/>
          </w:tcPr>
          <w:p w14:paraId="4D47346B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Обоснование выборки</w:t>
            </w:r>
          </w:p>
          <w:p w14:paraId="3FB2C0B7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(указать пункт Правил ВКД)</w:t>
            </w:r>
          </w:p>
        </w:tc>
      </w:tr>
      <w:tr w:rsidR="00D221FD" w:rsidRPr="00D221FD" w14:paraId="57617D0F" w14:textId="77777777" w:rsidTr="003648E9">
        <w:trPr>
          <w:jc w:val="center"/>
        </w:trPr>
        <w:tc>
          <w:tcPr>
            <w:tcW w:w="269" w:type="pct"/>
          </w:tcPr>
          <w:p w14:paraId="2FAFD885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5" w:type="pct"/>
          </w:tcPr>
          <w:p w14:paraId="08123CF0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9" w:type="pct"/>
          </w:tcPr>
          <w:p w14:paraId="3EB875C4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92" w:type="pct"/>
          </w:tcPr>
          <w:p w14:paraId="458AAAFB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5" w:type="pct"/>
          </w:tcPr>
          <w:p w14:paraId="73CE43A9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0" w:type="pct"/>
          </w:tcPr>
          <w:p w14:paraId="4B069A7D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D221FD" w:rsidRPr="00D221FD" w14:paraId="0599BCFF" w14:textId="77777777" w:rsidTr="003648E9">
        <w:trPr>
          <w:jc w:val="center"/>
        </w:trPr>
        <w:tc>
          <w:tcPr>
            <w:tcW w:w="5000" w:type="pct"/>
            <w:gridSpan w:val="6"/>
          </w:tcPr>
          <w:p w14:paraId="52078582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Согласованные процедуры</w:t>
            </w:r>
          </w:p>
        </w:tc>
      </w:tr>
      <w:tr w:rsidR="00D221FD" w:rsidRPr="00D221FD" w14:paraId="3AA795A4" w14:textId="77777777" w:rsidTr="003648E9">
        <w:trPr>
          <w:jc w:val="center"/>
        </w:trPr>
        <w:tc>
          <w:tcPr>
            <w:tcW w:w="269" w:type="pct"/>
          </w:tcPr>
          <w:p w14:paraId="75F44445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5" w:type="pct"/>
          </w:tcPr>
          <w:p w14:paraId="36EC0FC4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9" w:type="pct"/>
          </w:tcPr>
          <w:p w14:paraId="1925A00E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2" w:type="pct"/>
          </w:tcPr>
          <w:p w14:paraId="537A085C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pct"/>
          </w:tcPr>
          <w:p w14:paraId="0B9F9202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0" w:type="pct"/>
          </w:tcPr>
          <w:p w14:paraId="03B10F60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21FD" w:rsidRPr="00D221FD" w14:paraId="0A21BEEC" w14:textId="77777777" w:rsidTr="003648E9">
        <w:trPr>
          <w:jc w:val="center"/>
        </w:trPr>
        <w:tc>
          <w:tcPr>
            <w:tcW w:w="269" w:type="pct"/>
          </w:tcPr>
          <w:p w14:paraId="4A247E28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5" w:type="pct"/>
          </w:tcPr>
          <w:p w14:paraId="7508AC9B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9" w:type="pct"/>
          </w:tcPr>
          <w:p w14:paraId="68D29B9C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2" w:type="pct"/>
          </w:tcPr>
          <w:p w14:paraId="72A89FB0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pct"/>
          </w:tcPr>
          <w:p w14:paraId="4A0311FB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0" w:type="pct"/>
          </w:tcPr>
          <w:p w14:paraId="72D5AB83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21FD" w:rsidRPr="00D221FD" w14:paraId="2355404B" w14:textId="77777777" w:rsidTr="003648E9">
        <w:trPr>
          <w:jc w:val="center"/>
        </w:trPr>
        <w:tc>
          <w:tcPr>
            <w:tcW w:w="269" w:type="pct"/>
          </w:tcPr>
          <w:p w14:paraId="4BA620CD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5" w:type="pct"/>
          </w:tcPr>
          <w:p w14:paraId="3F4533BC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5CDE9647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2" w:type="pct"/>
          </w:tcPr>
          <w:p w14:paraId="6237F99B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pct"/>
          </w:tcPr>
          <w:p w14:paraId="186FAB05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0" w:type="pct"/>
          </w:tcPr>
          <w:p w14:paraId="0F008E06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21FD" w:rsidRPr="00D221FD" w14:paraId="6F4DD381" w14:textId="77777777" w:rsidTr="003648E9">
        <w:trPr>
          <w:jc w:val="center"/>
        </w:trPr>
        <w:tc>
          <w:tcPr>
            <w:tcW w:w="5000" w:type="pct"/>
            <w:gridSpan w:val="6"/>
          </w:tcPr>
          <w:p w14:paraId="189034FF" w14:textId="77777777" w:rsidR="00D221FD" w:rsidRPr="00D221FD" w:rsidRDefault="00D221FD" w:rsidP="00D2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Компиляция финансовой информации</w:t>
            </w:r>
          </w:p>
        </w:tc>
      </w:tr>
      <w:tr w:rsidR="00D221FD" w:rsidRPr="00D221FD" w14:paraId="4CE89AF4" w14:textId="77777777" w:rsidTr="003648E9">
        <w:trPr>
          <w:jc w:val="center"/>
        </w:trPr>
        <w:tc>
          <w:tcPr>
            <w:tcW w:w="269" w:type="pct"/>
          </w:tcPr>
          <w:p w14:paraId="17B7F6E6" w14:textId="77777777" w:rsidR="00D221FD" w:rsidRPr="00D221FD" w:rsidRDefault="00D221FD" w:rsidP="00D2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5" w:type="pct"/>
          </w:tcPr>
          <w:p w14:paraId="078792ED" w14:textId="77777777" w:rsidR="00D221FD" w:rsidRPr="00D221FD" w:rsidRDefault="00D221FD" w:rsidP="00D2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79" w:type="pct"/>
          </w:tcPr>
          <w:p w14:paraId="771C3881" w14:textId="77777777" w:rsidR="00D221FD" w:rsidRPr="00D221FD" w:rsidRDefault="00D221FD" w:rsidP="00D2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92" w:type="pct"/>
          </w:tcPr>
          <w:p w14:paraId="10B0A5BA" w14:textId="77777777" w:rsidR="00D221FD" w:rsidRPr="00D221FD" w:rsidRDefault="00D221FD" w:rsidP="00D2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5" w:type="pct"/>
          </w:tcPr>
          <w:p w14:paraId="63D28398" w14:textId="77777777" w:rsidR="00D221FD" w:rsidRPr="00D221FD" w:rsidRDefault="00D221FD" w:rsidP="00D2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10" w:type="pct"/>
          </w:tcPr>
          <w:p w14:paraId="1E0F52CF" w14:textId="77777777" w:rsidR="00D221FD" w:rsidRPr="00D221FD" w:rsidRDefault="00D221FD" w:rsidP="00D2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221FD" w:rsidRPr="00D221FD" w14:paraId="62F38D92" w14:textId="77777777" w:rsidTr="003648E9">
        <w:trPr>
          <w:jc w:val="center"/>
        </w:trPr>
        <w:tc>
          <w:tcPr>
            <w:tcW w:w="269" w:type="pct"/>
          </w:tcPr>
          <w:p w14:paraId="128D4E9F" w14:textId="77777777" w:rsidR="00D221FD" w:rsidRPr="00D221FD" w:rsidRDefault="00D221FD" w:rsidP="00D2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645" w:type="pct"/>
          </w:tcPr>
          <w:p w14:paraId="520DE448" w14:textId="77777777" w:rsidR="00D221FD" w:rsidRPr="00D221FD" w:rsidRDefault="00D221FD" w:rsidP="00D2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79" w:type="pct"/>
          </w:tcPr>
          <w:p w14:paraId="79FB72AC" w14:textId="77777777" w:rsidR="00D221FD" w:rsidRPr="00D221FD" w:rsidRDefault="00D221FD" w:rsidP="00D2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92" w:type="pct"/>
          </w:tcPr>
          <w:p w14:paraId="3E6B2C7E" w14:textId="77777777" w:rsidR="00D221FD" w:rsidRPr="00D221FD" w:rsidRDefault="00D221FD" w:rsidP="00D2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5" w:type="pct"/>
          </w:tcPr>
          <w:p w14:paraId="3096A8EE" w14:textId="77777777" w:rsidR="00D221FD" w:rsidRPr="00D221FD" w:rsidRDefault="00D221FD" w:rsidP="00D2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10" w:type="pct"/>
          </w:tcPr>
          <w:p w14:paraId="1EDB6D0F" w14:textId="77777777" w:rsidR="00D221FD" w:rsidRPr="00D221FD" w:rsidRDefault="00D221FD" w:rsidP="00D2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221FD" w:rsidRPr="00D221FD" w14:paraId="7EF1A727" w14:textId="77777777" w:rsidTr="003648E9">
        <w:trPr>
          <w:jc w:val="center"/>
        </w:trPr>
        <w:tc>
          <w:tcPr>
            <w:tcW w:w="269" w:type="pct"/>
          </w:tcPr>
          <w:p w14:paraId="348B11ED" w14:textId="77777777" w:rsidR="00D221FD" w:rsidRPr="00D221FD" w:rsidRDefault="00D221FD" w:rsidP="00D2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5" w:type="pct"/>
          </w:tcPr>
          <w:p w14:paraId="563B7C8D" w14:textId="77777777" w:rsidR="00D221FD" w:rsidRPr="00D221FD" w:rsidRDefault="00D221FD" w:rsidP="00D2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79" w:type="pct"/>
          </w:tcPr>
          <w:p w14:paraId="432603B1" w14:textId="77777777" w:rsidR="00D221FD" w:rsidRPr="00D221FD" w:rsidRDefault="00D221FD" w:rsidP="00D2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92" w:type="pct"/>
          </w:tcPr>
          <w:p w14:paraId="2468684E" w14:textId="77777777" w:rsidR="00D221FD" w:rsidRPr="00D221FD" w:rsidRDefault="00D221FD" w:rsidP="00D2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5" w:type="pct"/>
          </w:tcPr>
          <w:p w14:paraId="54764B5B" w14:textId="77777777" w:rsidR="00D221FD" w:rsidRPr="00D221FD" w:rsidRDefault="00D221FD" w:rsidP="00D2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10" w:type="pct"/>
          </w:tcPr>
          <w:p w14:paraId="5935C5C9" w14:textId="77777777" w:rsidR="00D221FD" w:rsidRPr="00D221FD" w:rsidRDefault="00D221FD" w:rsidP="00D2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17A67C08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целей ВКД были отобраны и проверены следующие задания по договорам оказания прочих услуг.</w:t>
      </w:r>
    </w:p>
    <w:p w14:paraId="68F0F1EE" w14:textId="25ECD1B9" w:rsidR="00D221FD" w:rsidRPr="00D221FD" w:rsidRDefault="00D221FD" w:rsidP="00D221F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28029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14:paraId="7E7E2C0C" w14:textId="77777777" w:rsidR="00D221FD" w:rsidRPr="00D221FD" w:rsidRDefault="00D221FD" w:rsidP="00D221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отобранных  и проверенных заданий по прочим услугам, связанным с аудиторской деятельностью</w:t>
      </w:r>
    </w:p>
    <w:p w14:paraId="496CBA7A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22"/>
        <w:gridCol w:w="2622"/>
        <w:gridCol w:w="2267"/>
        <w:gridCol w:w="2257"/>
        <w:gridCol w:w="1511"/>
      </w:tblGrid>
      <w:tr w:rsidR="00D221FD" w:rsidRPr="00D221FD" w14:paraId="32948292" w14:textId="77777777" w:rsidTr="003648E9">
        <w:trPr>
          <w:trHeight w:val="1710"/>
        </w:trPr>
        <w:tc>
          <w:tcPr>
            <w:tcW w:w="960" w:type="dxa"/>
            <w:vAlign w:val="center"/>
            <w:hideMark/>
          </w:tcPr>
          <w:p w14:paraId="6B3AA65F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Объект выборки №</w:t>
            </w:r>
          </w:p>
        </w:tc>
        <w:tc>
          <w:tcPr>
            <w:tcW w:w="3900" w:type="dxa"/>
            <w:vAlign w:val="center"/>
            <w:hideMark/>
          </w:tcPr>
          <w:p w14:paraId="440D725D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Заказчик</w:t>
            </w:r>
          </w:p>
        </w:tc>
        <w:tc>
          <w:tcPr>
            <w:tcW w:w="3240" w:type="dxa"/>
            <w:vAlign w:val="center"/>
            <w:hideMark/>
          </w:tcPr>
          <w:p w14:paraId="52E92A55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Номер договора, дата</w:t>
            </w:r>
          </w:p>
        </w:tc>
        <w:tc>
          <w:tcPr>
            <w:tcW w:w="2840" w:type="dxa"/>
            <w:vAlign w:val="center"/>
            <w:hideMark/>
          </w:tcPr>
          <w:p w14:paraId="5609E2D5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Вид услуг/Предмет договора</w:t>
            </w:r>
          </w:p>
        </w:tc>
        <w:tc>
          <w:tcPr>
            <w:tcW w:w="1600" w:type="dxa"/>
            <w:vAlign w:val="center"/>
            <w:hideMark/>
          </w:tcPr>
          <w:p w14:paraId="544FEB0E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Обоснование выборки</w:t>
            </w:r>
          </w:p>
          <w:p w14:paraId="18F96496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b/>
                <w:color w:val="FF0000"/>
                <w:sz w:val="20"/>
                <w:szCs w:val="20"/>
                <w:lang w:eastAsia="ru-RU"/>
              </w:rPr>
              <w:t>(указать пункт Правил ВКД)</w:t>
            </w:r>
          </w:p>
        </w:tc>
      </w:tr>
      <w:tr w:rsidR="00D221FD" w:rsidRPr="00D221FD" w14:paraId="446B3AB3" w14:textId="77777777" w:rsidTr="003648E9">
        <w:trPr>
          <w:trHeight w:val="300"/>
        </w:trPr>
        <w:tc>
          <w:tcPr>
            <w:tcW w:w="960" w:type="dxa"/>
            <w:vAlign w:val="center"/>
            <w:hideMark/>
          </w:tcPr>
          <w:p w14:paraId="0661D7BC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00" w:type="dxa"/>
            <w:vAlign w:val="center"/>
            <w:hideMark/>
          </w:tcPr>
          <w:p w14:paraId="729DFFB7" w14:textId="77777777" w:rsidR="00D221FD" w:rsidRPr="00D221FD" w:rsidRDefault="00D221FD" w:rsidP="00D221F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0" w:type="dxa"/>
            <w:vAlign w:val="center"/>
            <w:hideMark/>
          </w:tcPr>
          <w:p w14:paraId="32680711" w14:textId="77777777" w:rsidR="00D221FD" w:rsidRPr="00D221FD" w:rsidRDefault="00D221FD" w:rsidP="00D221F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0" w:type="dxa"/>
            <w:vAlign w:val="center"/>
            <w:hideMark/>
          </w:tcPr>
          <w:p w14:paraId="5BE3ED1E" w14:textId="77777777" w:rsidR="00D221FD" w:rsidRPr="00D221FD" w:rsidRDefault="00D221FD" w:rsidP="00D221F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vAlign w:val="center"/>
            <w:hideMark/>
          </w:tcPr>
          <w:p w14:paraId="520C7ED9" w14:textId="77777777" w:rsidR="00D221FD" w:rsidRPr="00D221FD" w:rsidRDefault="00D221FD" w:rsidP="00D221F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21FD" w:rsidRPr="00D221FD" w14:paraId="5F48EA52" w14:textId="77777777" w:rsidTr="003648E9">
        <w:trPr>
          <w:trHeight w:val="300"/>
        </w:trPr>
        <w:tc>
          <w:tcPr>
            <w:tcW w:w="960" w:type="dxa"/>
            <w:vAlign w:val="center"/>
            <w:hideMark/>
          </w:tcPr>
          <w:p w14:paraId="60B7C622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00" w:type="dxa"/>
            <w:vAlign w:val="center"/>
            <w:hideMark/>
          </w:tcPr>
          <w:p w14:paraId="0538EFC8" w14:textId="77777777" w:rsidR="00D221FD" w:rsidRPr="00D221FD" w:rsidRDefault="00D221FD" w:rsidP="00D221F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0" w:type="dxa"/>
            <w:vAlign w:val="center"/>
            <w:hideMark/>
          </w:tcPr>
          <w:p w14:paraId="74536E92" w14:textId="77777777" w:rsidR="00D221FD" w:rsidRPr="00D221FD" w:rsidRDefault="00D221FD" w:rsidP="00D221F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0" w:type="dxa"/>
            <w:vAlign w:val="center"/>
            <w:hideMark/>
          </w:tcPr>
          <w:p w14:paraId="3FC5C99B" w14:textId="77777777" w:rsidR="00D221FD" w:rsidRPr="00D221FD" w:rsidRDefault="00D221FD" w:rsidP="00D221F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vAlign w:val="center"/>
            <w:hideMark/>
          </w:tcPr>
          <w:p w14:paraId="21D40ECF" w14:textId="77777777" w:rsidR="00D221FD" w:rsidRPr="00D221FD" w:rsidRDefault="00D221FD" w:rsidP="00D221F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21FD" w:rsidRPr="00D221FD" w14:paraId="34EC2A07" w14:textId="77777777" w:rsidTr="003648E9">
        <w:trPr>
          <w:trHeight w:val="300"/>
        </w:trPr>
        <w:tc>
          <w:tcPr>
            <w:tcW w:w="960" w:type="dxa"/>
            <w:vAlign w:val="center"/>
            <w:hideMark/>
          </w:tcPr>
          <w:p w14:paraId="0B5244CD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00" w:type="dxa"/>
            <w:vAlign w:val="center"/>
            <w:hideMark/>
          </w:tcPr>
          <w:p w14:paraId="6E262D5C" w14:textId="77777777" w:rsidR="00D221FD" w:rsidRPr="00D221FD" w:rsidRDefault="00D221FD" w:rsidP="00D221F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0" w:type="dxa"/>
            <w:vAlign w:val="center"/>
            <w:hideMark/>
          </w:tcPr>
          <w:p w14:paraId="49A707CD" w14:textId="77777777" w:rsidR="00D221FD" w:rsidRPr="00D221FD" w:rsidRDefault="00D221FD" w:rsidP="00D221F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0" w:type="dxa"/>
            <w:vAlign w:val="center"/>
            <w:hideMark/>
          </w:tcPr>
          <w:p w14:paraId="27E3142C" w14:textId="77777777" w:rsidR="00D221FD" w:rsidRPr="00D221FD" w:rsidRDefault="00D221FD" w:rsidP="00D221F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vAlign w:val="center"/>
            <w:hideMark/>
          </w:tcPr>
          <w:p w14:paraId="4D89A783" w14:textId="77777777" w:rsidR="00D221FD" w:rsidRPr="00D221FD" w:rsidRDefault="00D221FD" w:rsidP="00D221F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6315156C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2C0517D" w14:textId="243729C2" w:rsidR="00D221FD" w:rsidRDefault="00D221FD"/>
    <w:p w14:paraId="7349BB35" w14:textId="6E9FE83F" w:rsidR="00D221FD" w:rsidRDefault="00D221FD"/>
    <w:p w14:paraId="079DACCE" w14:textId="46FB0E50" w:rsidR="00D221FD" w:rsidRDefault="00D221FD"/>
    <w:p w14:paraId="2860E4BC" w14:textId="2833D9B0" w:rsidR="00D221FD" w:rsidRDefault="00D221FD"/>
    <w:p w14:paraId="68330329" w14:textId="080D2E04" w:rsidR="00D221FD" w:rsidRDefault="00D221FD"/>
    <w:p w14:paraId="7CAAF510" w14:textId="45886E0F" w:rsidR="00D221FD" w:rsidRDefault="00D221FD"/>
    <w:p w14:paraId="1DF30A0C" w14:textId="0FD5249C" w:rsidR="00D221FD" w:rsidRDefault="00D221FD"/>
    <w:p w14:paraId="7EEA3BA0" w14:textId="7AFE69D9" w:rsidR="00D221FD" w:rsidRDefault="00D221FD"/>
    <w:p w14:paraId="0D2FAC6F" w14:textId="78F6E8E0" w:rsidR="00D221FD" w:rsidRDefault="00D221FD"/>
    <w:p w14:paraId="3350CF50" w14:textId="3E2E064E" w:rsidR="00D221FD" w:rsidRDefault="00D221FD"/>
    <w:p w14:paraId="06B4BACD" w14:textId="5E6F037E" w:rsidR="00D221FD" w:rsidRDefault="00D221FD"/>
    <w:p w14:paraId="5C058034" w14:textId="77777777" w:rsidR="00D221FD" w:rsidRDefault="00D221FD">
      <w:pPr>
        <w:sectPr w:rsidR="00D221FD" w:rsidSect="00336974">
          <w:pgSz w:w="12240" w:h="15840"/>
          <w:pgMar w:top="1134" w:right="850" w:bottom="1134" w:left="1701" w:header="720" w:footer="720" w:gutter="0"/>
          <w:cols w:space="720"/>
        </w:sectPr>
      </w:pPr>
    </w:p>
    <w:p w14:paraId="63E5DB61" w14:textId="25C39A5C" w:rsidR="00D221FD" w:rsidRDefault="00D221FD"/>
    <w:p w14:paraId="2E1BB721" w14:textId="09B02B7C" w:rsidR="00D221FD" w:rsidRPr="00D221FD" w:rsidRDefault="00D221F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138605646"/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28029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bookmarkEnd w:id="1"/>
    <w:p w14:paraId="784D36A4" w14:textId="77777777" w:rsidR="00D221FD" w:rsidRPr="00D221FD" w:rsidRDefault="00D221FD" w:rsidP="00D221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8E5518" w14:textId="678488B0" w:rsidR="00D221FD" w:rsidRDefault="00EB32D6" w:rsidP="00D221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76502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Перечень выявленных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в ходе проверки</w:t>
      </w:r>
      <w:r w:rsidRPr="0076502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и согласованных с Куратором нарушений</w:t>
      </w:r>
    </w:p>
    <w:tbl>
      <w:tblPr>
        <w:tblW w:w="14505" w:type="dxa"/>
        <w:tblLayout w:type="fixed"/>
        <w:tblLook w:val="04A0" w:firstRow="1" w:lastRow="0" w:firstColumn="1" w:lastColumn="0" w:noHBand="0" w:noVBand="1"/>
      </w:tblPr>
      <w:tblGrid>
        <w:gridCol w:w="641"/>
        <w:gridCol w:w="1386"/>
        <w:gridCol w:w="2363"/>
        <w:gridCol w:w="1418"/>
        <w:gridCol w:w="2694"/>
        <w:gridCol w:w="2693"/>
        <w:gridCol w:w="1515"/>
        <w:gridCol w:w="1795"/>
      </w:tblGrid>
      <w:tr w:rsidR="002D58C2" w:rsidRPr="00883EB2" w14:paraId="4A361A51" w14:textId="77777777" w:rsidTr="00313D02">
        <w:trPr>
          <w:trHeight w:val="226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D6375" w14:textId="77777777" w:rsidR="002D58C2" w:rsidRPr="00883EB2" w:rsidRDefault="002D58C2" w:rsidP="0088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E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D3D06" w14:textId="77777777" w:rsidR="002D58C2" w:rsidRPr="00883EB2" w:rsidRDefault="002D58C2" w:rsidP="0088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E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Положения НПА и иных документов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AC786" w14:textId="77777777" w:rsidR="002D58C2" w:rsidRPr="00883EB2" w:rsidRDefault="002D58C2" w:rsidP="0088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E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раздела Классификатора (по каждому нарушению приводятся все нарушенные НПА)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5504B" w14:textId="140F2B40" w:rsidR="002D58C2" w:rsidRPr="00883EB2" w:rsidRDefault="00B30CFF" w:rsidP="0088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Идентификатор </w:t>
            </w:r>
            <w:r w:rsidR="002D58C2" w:rsidRPr="00883E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класси</w:t>
            </w:r>
            <w:r w:rsidR="002D58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  <w:r w:rsidR="002D58C2" w:rsidRPr="00883E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фикатора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64DAB" w14:textId="77777777" w:rsidR="002D58C2" w:rsidRPr="00883EB2" w:rsidRDefault="002D58C2" w:rsidP="0088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E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Содержание нарушений (недостатков) (описание нарушения, НПА не цитировать)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EA636" w14:textId="123B706A" w:rsidR="002D58C2" w:rsidRPr="00883EB2" w:rsidRDefault="002D58C2" w:rsidP="0088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E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</w:t>
            </w:r>
            <w:r w:rsidR="00B30C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валификация</w:t>
            </w:r>
            <w:r w:rsidRPr="00883E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нарушения </w:t>
            </w:r>
          </w:p>
          <w:p w14:paraId="464B40A8" w14:textId="77777777" w:rsidR="002D58C2" w:rsidRPr="00883EB2" w:rsidRDefault="002D58C2" w:rsidP="0088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E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(несущественное/</w:t>
            </w:r>
          </w:p>
          <w:p w14:paraId="4FFC3B1B" w14:textId="77777777" w:rsidR="002D58C2" w:rsidRPr="00883EB2" w:rsidRDefault="002D58C2" w:rsidP="0088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E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существенное устранимое/</w:t>
            </w:r>
          </w:p>
          <w:p w14:paraId="1A745EFE" w14:textId="77777777" w:rsidR="002D58C2" w:rsidRPr="00883EB2" w:rsidRDefault="002D58C2" w:rsidP="0088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E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существенное неустранимое/ грубое) </w:t>
            </w:r>
          </w:p>
          <w:p w14:paraId="7D6CE420" w14:textId="77777777" w:rsidR="002D58C2" w:rsidRPr="00883EB2" w:rsidRDefault="002D58C2" w:rsidP="0088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E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(приводится по каждому п/п Классификатора) 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8A61F" w14:textId="77777777" w:rsidR="002D58C2" w:rsidRPr="00883EB2" w:rsidRDefault="002D58C2" w:rsidP="0088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E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Объекты выборки (разделитель ";")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2B5A9" w14:textId="78EC539B" w:rsidR="002D58C2" w:rsidRPr="00883EB2" w:rsidRDefault="002D58C2" w:rsidP="0088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E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Пересмотр подхода к к</w:t>
            </w:r>
            <w:r w:rsidR="00B30C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валификации</w:t>
            </w:r>
            <w:r w:rsidRPr="00883E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нарушений, Да/Нет</w:t>
            </w:r>
          </w:p>
        </w:tc>
      </w:tr>
      <w:tr w:rsidR="002D58C2" w:rsidRPr="00883EB2" w14:paraId="0140AD77" w14:textId="77777777" w:rsidTr="00313D02">
        <w:trPr>
          <w:trHeight w:val="276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E67C8" w14:textId="77777777" w:rsidR="002D58C2" w:rsidRPr="00883EB2" w:rsidRDefault="002D58C2" w:rsidP="0088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E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033D5" w14:textId="77777777" w:rsidR="002D58C2" w:rsidRPr="00883EB2" w:rsidRDefault="002D58C2" w:rsidP="0088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E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1337F" w14:textId="77777777" w:rsidR="002D58C2" w:rsidRPr="00883EB2" w:rsidRDefault="002D58C2" w:rsidP="0088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E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13CB1" w14:textId="77777777" w:rsidR="002D58C2" w:rsidRPr="00883EB2" w:rsidRDefault="002D58C2" w:rsidP="0088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E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23CEC" w14:textId="77777777" w:rsidR="002D58C2" w:rsidRPr="00883EB2" w:rsidRDefault="002D58C2" w:rsidP="0088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E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815DB" w14:textId="77777777" w:rsidR="002D58C2" w:rsidRPr="00883EB2" w:rsidRDefault="002D58C2" w:rsidP="0088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E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B5084" w14:textId="77777777" w:rsidR="002D58C2" w:rsidRPr="00883EB2" w:rsidRDefault="002D58C2" w:rsidP="0088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E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F849E" w14:textId="5FC8297A" w:rsidR="002D58C2" w:rsidRPr="00883EB2" w:rsidRDefault="002D58C2" w:rsidP="0088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</w:tr>
    </w:tbl>
    <w:p w14:paraId="627CB016" w14:textId="77777777" w:rsidR="00883EB2" w:rsidRDefault="00883EB2" w:rsidP="00D221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</w:p>
    <w:p w14:paraId="451C6E24" w14:textId="77777777" w:rsidR="00EB32D6" w:rsidRPr="00D221FD" w:rsidRDefault="00EB32D6" w:rsidP="00D221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BBF27D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6"/>
          <w:szCs w:val="26"/>
          <w:lang w:eastAsia="ru-RU"/>
        </w:rPr>
      </w:pPr>
    </w:p>
    <w:p w14:paraId="6E528205" w14:textId="690007BF" w:rsidR="00D221FD" w:rsidRDefault="00D221F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361B01" w14:textId="53B6CF6D" w:rsidR="00EB32D6" w:rsidRDefault="00EB32D6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406F2D" w14:textId="6DF5DE5F" w:rsidR="00EB32D6" w:rsidRDefault="00EB32D6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60D83A" w14:textId="7A53EA54" w:rsidR="00EB32D6" w:rsidRDefault="00EB32D6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51A0BD" w14:textId="54EE7DFA" w:rsidR="00EB32D6" w:rsidRDefault="00EB32D6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63B95C" w14:textId="05633578" w:rsidR="00E3379A" w:rsidRDefault="00E3379A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06F278" w14:textId="4DCBCCAD" w:rsidR="00E3379A" w:rsidRDefault="00E3379A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77F86B" w14:textId="77777777" w:rsidR="00E3379A" w:rsidRDefault="00E3379A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614F62" w14:textId="77777777" w:rsidR="00EB32D6" w:rsidRDefault="00EB32D6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1BFA34" w14:textId="5B2432E9" w:rsidR="00D221FD" w:rsidRDefault="00D221F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C1EDD0" w14:textId="71124C3A" w:rsidR="00E3379A" w:rsidRDefault="00E3379A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0336F1" w14:textId="37E12EB8" w:rsidR="00E3379A" w:rsidRDefault="00E3379A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CA2501" w14:textId="77777777" w:rsidR="00E3379A" w:rsidRDefault="00E3379A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44B8B5" w14:textId="266EE753" w:rsidR="00D221FD" w:rsidRDefault="00D221F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E877AB" w14:textId="77777777" w:rsidR="00B02781" w:rsidRDefault="00B02781" w:rsidP="00EB32D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" w:name="_Hlk138606258"/>
    </w:p>
    <w:p w14:paraId="784DD2D5" w14:textId="77777777" w:rsidR="00B02781" w:rsidRDefault="00B02781" w:rsidP="00EB32D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173D960" w14:textId="3943C79E" w:rsidR="00EB32D6" w:rsidRDefault="00EB32D6" w:rsidP="00EB32D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Таблица 7</w:t>
      </w:r>
    </w:p>
    <w:p w14:paraId="3F40A3B4" w14:textId="77777777" w:rsidR="00EB32D6" w:rsidRPr="00EB32D6" w:rsidRDefault="00EB32D6" w:rsidP="00EB32D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424AA8D" w14:textId="1EEF67F5" w:rsidR="00D221FD" w:rsidRPr="00D221FD" w:rsidRDefault="00D221FD" w:rsidP="00D221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Профессиональное суждение уполномоченного эксперта по пересмотру подходов Классификатора к квалификации нарушений</w:t>
      </w:r>
    </w:p>
    <w:bookmarkEnd w:id="2"/>
    <w:p w14:paraId="5DAFACF3" w14:textId="385E910D" w:rsidR="00D221FD" w:rsidRPr="00313D02" w:rsidRDefault="00D221FD" w:rsidP="00D221F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13D02">
        <w:rPr>
          <w:rFonts w:ascii="Times New Roman" w:eastAsia="Times New Roman" w:hAnsi="Times New Roman" w:cs="Times New Roman"/>
          <w:i/>
          <w:iCs/>
          <w:sz w:val="24"/>
          <w:szCs w:val="24"/>
          <w:highlight w:val="lightGray"/>
          <w:lang w:eastAsia="ru-RU"/>
        </w:rPr>
        <w:t xml:space="preserve">Таблица </w:t>
      </w:r>
      <w:r w:rsidR="00EB32D6" w:rsidRPr="00313D02">
        <w:rPr>
          <w:rFonts w:ascii="Times New Roman" w:eastAsia="Times New Roman" w:hAnsi="Times New Roman" w:cs="Times New Roman"/>
          <w:i/>
          <w:iCs/>
          <w:sz w:val="24"/>
          <w:szCs w:val="24"/>
          <w:highlight w:val="lightGray"/>
          <w:lang w:eastAsia="ru-RU"/>
        </w:rPr>
        <w:t>7</w:t>
      </w:r>
      <w:r w:rsidRPr="00313D02">
        <w:rPr>
          <w:rFonts w:ascii="Times New Roman" w:eastAsia="Times New Roman" w:hAnsi="Times New Roman" w:cs="Times New Roman"/>
          <w:i/>
          <w:iCs/>
          <w:sz w:val="24"/>
          <w:szCs w:val="24"/>
          <w:highlight w:val="lightGray"/>
          <w:lang w:eastAsia="ru-RU"/>
        </w:rPr>
        <w:t xml:space="preserve"> заполняется при наличии необходимости пересмотра подходов к квалификации указанных в Таблице 6 нарушений с учетом </w:t>
      </w:r>
      <w:r w:rsidRPr="00313D02">
        <w:rPr>
          <w:rFonts w:ascii="Times New Roman" w:eastAsia="Times New Roman" w:hAnsi="Times New Roman" w:cs="Times New Roman"/>
          <w:i/>
          <w:iCs/>
          <w:sz w:val="24"/>
          <w:szCs w:val="24"/>
          <w:highlight w:val="lightGray"/>
          <w:shd w:val="clear" w:color="auto" w:fill="FFFF00"/>
          <w:lang w:eastAsia="ru-RU"/>
        </w:rPr>
        <w:t>профессионального суждения контролеров деятельности, при отсутствии необходимости пересмотра подходов к квалификации нарушений раздел не удаляется)</w:t>
      </w:r>
    </w:p>
    <w:p w14:paraId="378ADC4A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Style w:val="a6"/>
        <w:tblW w:w="4915" w:type="pct"/>
        <w:tblLook w:val="04A0" w:firstRow="1" w:lastRow="0" w:firstColumn="1" w:lastColumn="0" w:noHBand="0" w:noVBand="1"/>
      </w:tblPr>
      <w:tblGrid>
        <w:gridCol w:w="525"/>
        <w:gridCol w:w="1546"/>
        <w:gridCol w:w="3095"/>
        <w:gridCol w:w="1959"/>
        <w:gridCol w:w="2107"/>
        <w:gridCol w:w="5080"/>
      </w:tblGrid>
      <w:tr w:rsidR="00D221FD" w:rsidRPr="00D221FD" w14:paraId="588D640A" w14:textId="77777777" w:rsidTr="003648E9">
        <w:tc>
          <w:tcPr>
            <w:tcW w:w="192" w:type="pct"/>
          </w:tcPr>
          <w:p w14:paraId="6531DFF1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49" w:type="pct"/>
          </w:tcPr>
          <w:p w14:paraId="45691151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Номер</w:t>
            </w:r>
          </w:p>
          <w:p w14:paraId="6ACA386D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нарушения</w:t>
            </w:r>
            <w:r w:rsidRPr="00D221FD"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  <w:p w14:paraId="6AE38BEE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0" w:type="pct"/>
          </w:tcPr>
          <w:p w14:paraId="367C1DAD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нарушения </w:t>
            </w:r>
          </w:p>
          <w:p w14:paraId="528B4532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bCs/>
                <w:lang w:eastAsia="ru-RU"/>
              </w:rPr>
              <w:t>(описание нарушения, НПА не цитировать)</w:t>
            </w:r>
          </w:p>
        </w:tc>
        <w:tc>
          <w:tcPr>
            <w:tcW w:w="693" w:type="pct"/>
          </w:tcPr>
          <w:p w14:paraId="43EA76B7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Номер, пункт нарушенного НПА, ЛНА, иного акта</w:t>
            </w:r>
          </w:p>
        </w:tc>
        <w:tc>
          <w:tcPr>
            <w:tcW w:w="693" w:type="pct"/>
          </w:tcPr>
          <w:p w14:paraId="14D9255F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Предлагаемая квалификация</w:t>
            </w:r>
          </w:p>
          <w:p w14:paraId="0AEDB297" w14:textId="5BE8F21E" w:rsidR="00313D02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</w:t>
            </w:r>
            <w:r w:rsidR="00313D0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несущественное/</w:t>
            </w:r>
          </w:p>
          <w:p w14:paraId="697B6DA6" w14:textId="129D49A2" w:rsidR="00D221FD" w:rsidRPr="00D221FD" w:rsidRDefault="00313D02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существенное неустранимое)</w:t>
            </w:r>
          </w:p>
        </w:tc>
        <w:tc>
          <w:tcPr>
            <w:tcW w:w="1783" w:type="pct"/>
          </w:tcPr>
          <w:p w14:paraId="3F2A65BA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Обоснование</w:t>
            </w:r>
          </w:p>
        </w:tc>
      </w:tr>
      <w:tr w:rsidR="00D221FD" w:rsidRPr="00D221FD" w14:paraId="5AAEC46D" w14:textId="77777777" w:rsidTr="003648E9">
        <w:tc>
          <w:tcPr>
            <w:tcW w:w="192" w:type="pct"/>
          </w:tcPr>
          <w:p w14:paraId="4343BACF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" w:type="pct"/>
          </w:tcPr>
          <w:p w14:paraId="1862759D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0" w:type="pct"/>
          </w:tcPr>
          <w:p w14:paraId="1446B66B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3" w:type="pct"/>
          </w:tcPr>
          <w:p w14:paraId="77D0EB0E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3" w:type="pct"/>
          </w:tcPr>
          <w:p w14:paraId="24D65D2B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83" w:type="pct"/>
          </w:tcPr>
          <w:p w14:paraId="4EC0EF72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221FD" w:rsidRPr="00D221FD" w14:paraId="4FC0713F" w14:textId="77777777" w:rsidTr="003648E9">
        <w:tc>
          <w:tcPr>
            <w:tcW w:w="192" w:type="pct"/>
          </w:tcPr>
          <w:p w14:paraId="7DB26588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</w:tcPr>
          <w:p w14:paraId="3FEE0DBD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pct"/>
          </w:tcPr>
          <w:p w14:paraId="2A91E4E7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</w:tcPr>
          <w:p w14:paraId="3A073235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</w:tcPr>
          <w:p w14:paraId="411DEF40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pct"/>
          </w:tcPr>
          <w:p w14:paraId="3470357B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221FD" w:rsidRPr="00D221FD" w14:paraId="0854F464" w14:textId="77777777" w:rsidTr="003648E9">
        <w:tc>
          <w:tcPr>
            <w:tcW w:w="192" w:type="pct"/>
          </w:tcPr>
          <w:p w14:paraId="24C55541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</w:tcPr>
          <w:p w14:paraId="41647083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pct"/>
          </w:tcPr>
          <w:p w14:paraId="453D1985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</w:tcPr>
          <w:p w14:paraId="5408EB8A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</w:tcPr>
          <w:p w14:paraId="7541005F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pct"/>
          </w:tcPr>
          <w:p w14:paraId="59B82449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3E305B13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22AAF6" w14:textId="2182ABF4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применения контролерами деятельности профессионального суждения и пересмотра подходов Классификатора к квалификации выявленных нарушений, таблица </w:t>
      </w:r>
      <w:r w:rsidR="00EB32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D22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«Предварительная оценка (заключение) о качестве деятельности объекта ВКД» заполняется на основании квалификаций нарушений, указанных в столбце 5 Таблицы </w:t>
      </w:r>
      <w:r w:rsidR="00EB32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D22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«Профессиональное суждение уполномоченного эксперта по пересмотру подходов Классификатора к квалификации нарушений».</w:t>
      </w:r>
    </w:p>
    <w:p w14:paraId="2D058F03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6"/>
          <w:szCs w:val="26"/>
          <w:lang w:eastAsia="ru-RU"/>
        </w:rPr>
      </w:pPr>
    </w:p>
    <w:p w14:paraId="494C324B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  <w:sectPr w:rsidR="00D221FD" w:rsidRPr="00D221FD" w:rsidSect="002F123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0B3236AC" w14:textId="293058E6" w:rsidR="00D221FD" w:rsidRPr="00D221FD" w:rsidRDefault="00D221F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Таблица </w:t>
      </w:r>
      <w:r w:rsidR="00EB32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8</w:t>
      </w:r>
    </w:p>
    <w:p w14:paraId="20682CA4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856658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_Hlk138606167"/>
      <w:r w:rsidRPr="00D22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Предварительная оценка, заключение о качестве деятельности объекта ВКД</w:t>
      </w:r>
      <w:bookmarkEnd w:id="3"/>
      <w:r w:rsidRPr="00D22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33B424D9" w14:textId="77777777" w:rsidR="00D221FD" w:rsidRPr="00D221FD" w:rsidRDefault="00D221FD" w:rsidP="00D221F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F65B5F" w14:textId="77777777" w:rsidR="00D221FD" w:rsidRPr="00D221FD" w:rsidRDefault="00D221FD" w:rsidP="00D221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</w:t>
      </w: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61C0A61" w14:textId="77777777" w:rsidR="00D221FD" w:rsidRPr="00D221FD" w:rsidRDefault="00D221FD" w:rsidP="00D221F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D221FD">
        <w:rPr>
          <w:rFonts w:ascii="Times New Roman" w:eastAsia="Times New Roman" w:hAnsi="Times New Roman" w:cs="Times New Roman"/>
          <w:i/>
          <w:lang w:eastAsia="ru-RU"/>
        </w:rPr>
        <w:t>(полное наименование проверяемого члена СРО ААС)</w:t>
      </w:r>
    </w:p>
    <w:p w14:paraId="1CC6EDED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A269E7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внешней проверки деятельности к утверждению Комиссией по контролю деятельности СРО ААС предлагается следующее заключение и оценка в соответствии с Временными правилами организации и осуществления внешнего контроля деятельности аудиторских организаций, аудиторов - членов СРО ААС:</w:t>
      </w:r>
    </w:p>
    <w:p w14:paraId="6FC57D5C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310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5"/>
        <w:gridCol w:w="2442"/>
        <w:gridCol w:w="6631"/>
      </w:tblGrid>
      <w:tr w:rsidR="00D221FD" w:rsidRPr="00D221FD" w14:paraId="2101415D" w14:textId="77777777" w:rsidTr="00D221FD">
        <w:trPr>
          <w:tblHeader/>
        </w:trPr>
        <w:tc>
          <w:tcPr>
            <w:tcW w:w="586" w:type="pct"/>
            <w:shd w:val="clear" w:color="auto" w:fill="D9D9D9"/>
          </w:tcPr>
          <w:p w14:paraId="06672657" w14:textId="77777777" w:rsidR="00D221FD" w:rsidRPr="00D221FD" w:rsidRDefault="00D221FD" w:rsidP="00D221FD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188" w:type="pct"/>
            <w:shd w:val="clear" w:color="auto" w:fill="D9D9D9"/>
          </w:tcPr>
          <w:p w14:paraId="3E368B15" w14:textId="77777777" w:rsidR="00D221FD" w:rsidRPr="00D221FD" w:rsidRDefault="00D221FD" w:rsidP="00D221FD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заключения</w:t>
            </w:r>
          </w:p>
        </w:tc>
        <w:tc>
          <w:tcPr>
            <w:tcW w:w="3226" w:type="pct"/>
            <w:shd w:val="clear" w:color="auto" w:fill="D9D9D9"/>
          </w:tcPr>
          <w:p w14:paraId="4D82764D" w14:textId="77777777" w:rsidR="00D221FD" w:rsidRPr="00D221FD" w:rsidRDefault="00D221FD" w:rsidP="00D221FD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Критерии*</w:t>
            </w:r>
          </w:p>
        </w:tc>
      </w:tr>
      <w:tr w:rsidR="00D221FD" w:rsidRPr="00D221FD" w14:paraId="78FEF4A1" w14:textId="77777777" w:rsidTr="003648E9">
        <w:tc>
          <w:tcPr>
            <w:tcW w:w="586" w:type="pct"/>
          </w:tcPr>
          <w:p w14:paraId="48355B03" w14:textId="77777777" w:rsidR="00D221FD" w:rsidRPr="00D221FD" w:rsidRDefault="00D221FD" w:rsidP="00D221FD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8" w:type="pct"/>
          </w:tcPr>
          <w:p w14:paraId="41F14DD8" w14:textId="77777777" w:rsidR="00D221FD" w:rsidRPr="00D221FD" w:rsidRDefault="00D221FD" w:rsidP="00D221FD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выявлены существенные нарушения</w:t>
            </w:r>
          </w:p>
        </w:tc>
        <w:tc>
          <w:tcPr>
            <w:tcW w:w="3226" w:type="pct"/>
          </w:tcPr>
          <w:p w14:paraId="61442372" w14:textId="77777777" w:rsidR="00D221FD" w:rsidRPr="00D221FD" w:rsidRDefault="00D221FD" w:rsidP="00D221FD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Аудиторская организация (индивидуальный аудитор) в целом соблюдает требования</w:t>
            </w: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Федерального </w:t>
            </w:r>
            <w:hyperlink r:id="rId7" w:history="1">
              <w:r w:rsidRPr="00D221FD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закона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</w:t>
            </w:r>
            <w:hyperlink r:id="rId8" w:history="1">
              <w:r w:rsidRPr="00D221FD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Правил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независимости аудиторов и аудиторских организаций, </w:t>
            </w:r>
            <w:hyperlink r:id="rId9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Кодекса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профессиональной этики аудиторов, а также требования, установленные СРО ААС.</w:t>
            </w:r>
          </w:p>
          <w:p w14:paraId="0E10AD4D" w14:textId="77777777" w:rsidR="00D221FD" w:rsidRPr="00D221FD" w:rsidRDefault="00D221FD" w:rsidP="00D221FD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Система управления качеством аудиторской организации (индивидуального аудитора) в целом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30D51121" w14:textId="77777777" w:rsidR="00D221FD" w:rsidRPr="00D221FD" w:rsidRDefault="00D221FD" w:rsidP="00D221FD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Требуются отдельные организационные меры</w:t>
            </w:r>
            <w:r w:rsidRPr="00D221FD" w:rsidDel="007D0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обеспечения качества аудиторских услуг</w:t>
            </w:r>
            <w:r w:rsidRPr="00D221FD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footnoteReference w:id="2"/>
            </w:r>
            <w:r w:rsidRPr="00D221F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D221FD" w:rsidRPr="00D221FD" w14:paraId="7DC13B09" w14:textId="77777777" w:rsidTr="003648E9">
        <w:tc>
          <w:tcPr>
            <w:tcW w:w="586" w:type="pct"/>
          </w:tcPr>
          <w:p w14:paraId="67FBB5ED" w14:textId="77777777" w:rsidR="00D221FD" w:rsidRPr="00D221FD" w:rsidRDefault="00D221FD" w:rsidP="00D221FD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8" w:type="pct"/>
          </w:tcPr>
          <w:p w14:paraId="3E7F459A" w14:textId="77777777" w:rsidR="00D221FD" w:rsidRPr="00D221FD" w:rsidRDefault="00D221FD" w:rsidP="00D221FD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Выявлены существенные нарушения</w:t>
            </w:r>
          </w:p>
        </w:tc>
        <w:tc>
          <w:tcPr>
            <w:tcW w:w="3226" w:type="pct"/>
          </w:tcPr>
          <w:p w14:paraId="339DEC21" w14:textId="77777777" w:rsidR="00D221FD" w:rsidRPr="00D221FD" w:rsidRDefault="00D221FD" w:rsidP="00D221FD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В деятельности аудиторской организации (индивидуального аудитора) выявлены существенные устранимые/неустранимые нарушения требований Федерального </w:t>
            </w:r>
            <w:hyperlink r:id="rId10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закона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 аудиторской деятельности» и (или) других федеральных законов, и (или) принятых в соответствии с ними иных нормативных правовых актов, и (или) нормативных актов Банка России, и (или) Правил независимости аудиторов и аудиторских организаций, и (или) </w:t>
            </w:r>
            <w:hyperlink r:id="rId11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Кодекса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профессиональной этики аудиторов и (или) требований, установленных СРО ААС.</w:t>
            </w:r>
          </w:p>
          <w:p w14:paraId="4C7876E5" w14:textId="77777777" w:rsidR="00D221FD" w:rsidRPr="00D221FD" w:rsidRDefault="00D221FD" w:rsidP="00D221FD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Система управления качеством аудиторской организации (индивидуального аудитора) не в полной мере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4475FEEA" w14:textId="77777777" w:rsidR="00D221FD" w:rsidRPr="00D221FD" w:rsidRDefault="00D221FD" w:rsidP="00D221FD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Характер выявленных нарушений предопределяет необходимость системных организационных мер по устранению нарушений/ недопущению в дальнейшем нарушений и обеспечению качества аудиторских услуг.</w:t>
            </w:r>
          </w:p>
        </w:tc>
      </w:tr>
      <w:tr w:rsidR="00D221FD" w:rsidRPr="00D221FD" w14:paraId="19F89B47" w14:textId="77777777" w:rsidTr="003648E9">
        <w:tc>
          <w:tcPr>
            <w:tcW w:w="586" w:type="pct"/>
          </w:tcPr>
          <w:p w14:paraId="7902B4EA" w14:textId="77777777" w:rsidR="00D221FD" w:rsidRPr="00D221FD" w:rsidRDefault="00D221FD" w:rsidP="00D221FD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8" w:type="pct"/>
          </w:tcPr>
          <w:p w14:paraId="77E35D88" w14:textId="77777777" w:rsidR="00D221FD" w:rsidRPr="00D221FD" w:rsidRDefault="00D221FD" w:rsidP="00D221FD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Выявлены грубые нарушения</w:t>
            </w:r>
          </w:p>
        </w:tc>
        <w:tc>
          <w:tcPr>
            <w:tcW w:w="3226" w:type="pct"/>
          </w:tcPr>
          <w:p w14:paraId="6888133B" w14:textId="77777777" w:rsidR="00D221FD" w:rsidRPr="00D221FD" w:rsidRDefault="00D221FD" w:rsidP="00D221FD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В деятельности аудиторской организации (индивидуального аудитора) выявлены грубые нарушения требований </w:t>
            </w: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Федерального </w:t>
            </w:r>
            <w:hyperlink r:id="rId12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закона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 аудиторской деятельности» и (или) других федеральных законов, и (или) принятых в соответствии с ними иных нормативных правовых актов, и (или) нормативных актов Банка России, и (или) </w:t>
            </w:r>
            <w:hyperlink r:id="rId13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Правил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независимости аудиторов и аудиторских организаций, и (или) </w:t>
            </w:r>
            <w:hyperlink r:id="rId14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Кодекса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профессиональной этики аудиторов, и (или) требований, установленных СРО ААС.</w:t>
            </w:r>
          </w:p>
          <w:p w14:paraId="47569CC5" w14:textId="77777777" w:rsidR="00D221FD" w:rsidRPr="00D221FD" w:rsidRDefault="00D221FD" w:rsidP="00D221FD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Система управления качеством аудиторской организации (индивидуального аудитора) отсутствует или не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60C8FF57" w14:textId="77777777" w:rsidR="00D221FD" w:rsidRPr="00D221FD" w:rsidRDefault="00D221FD" w:rsidP="00D221FD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Характер выявленных нарушений предопределяет необходимость организации внутреннего контроля и принятия системных организационных мер по приведению деятельности аудиторской организации (индивидуального аудитора) в соответствие с требованиями Федерального </w:t>
            </w:r>
            <w:hyperlink r:id="rId15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закона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</w:t>
            </w:r>
            <w:hyperlink r:id="rId16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Правил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независимости аудиторов и аудиторских организаций, </w:t>
            </w:r>
            <w:hyperlink r:id="rId17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Кодекса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профессиональной этики аудиторов, требований, установленных СРО ААС.</w:t>
            </w:r>
          </w:p>
        </w:tc>
      </w:tr>
    </w:tbl>
    <w:p w14:paraId="7169B121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BD43FC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случае, когда аудиторская организация (индивидуальный аудитор) в проверяемом периоде не осуществляла аудиторскую деятельность, по результатам внешнего контроля деятельности такой аудиторской организации (такого индивидуального аудитора) выдается следующее заключение:</w:t>
      </w:r>
    </w:p>
    <w:p w14:paraId="3DE60445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11"/>
        <w:tblW w:w="1034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127"/>
        <w:gridCol w:w="1985"/>
        <w:gridCol w:w="6237"/>
      </w:tblGrid>
      <w:tr w:rsidR="00D221FD" w:rsidRPr="00D221FD" w14:paraId="34C352F4" w14:textId="77777777" w:rsidTr="00313D02">
        <w:trPr>
          <w:tblHeader/>
        </w:trPr>
        <w:tc>
          <w:tcPr>
            <w:tcW w:w="2127" w:type="dxa"/>
            <w:shd w:val="clear" w:color="auto" w:fill="F2F2F2"/>
            <w:vAlign w:val="center"/>
          </w:tcPr>
          <w:p w14:paraId="3C3EB04C" w14:textId="77777777" w:rsidR="00D221FD" w:rsidRPr="00D221FD" w:rsidRDefault="00D221FD" w:rsidP="00D221F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985" w:type="dxa"/>
            <w:shd w:val="clear" w:color="auto" w:fill="F2F2F2"/>
            <w:vAlign w:val="center"/>
          </w:tcPr>
          <w:p w14:paraId="4BFE164C" w14:textId="77777777" w:rsidR="00D221FD" w:rsidRPr="00D221FD" w:rsidRDefault="00D221FD" w:rsidP="00D221F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42" w:right="85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eastAsia="ru-RU"/>
              </w:rPr>
              <w:t>Вид заключения</w:t>
            </w:r>
          </w:p>
        </w:tc>
        <w:tc>
          <w:tcPr>
            <w:tcW w:w="6237" w:type="dxa"/>
            <w:shd w:val="clear" w:color="auto" w:fill="F2F2F2"/>
            <w:vAlign w:val="center"/>
          </w:tcPr>
          <w:p w14:paraId="6DAA2E69" w14:textId="77777777" w:rsidR="00D221FD" w:rsidRPr="00D221FD" w:rsidRDefault="00D221FD" w:rsidP="00D221F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42" w:right="85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Критерии* </w:t>
            </w:r>
          </w:p>
        </w:tc>
      </w:tr>
    </w:tbl>
    <w:tbl>
      <w:tblPr>
        <w:tblW w:w="5347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02"/>
        <w:gridCol w:w="2056"/>
        <w:gridCol w:w="6092"/>
      </w:tblGrid>
      <w:tr w:rsidR="00D221FD" w:rsidRPr="00D221FD" w14:paraId="1119FEEE" w14:textId="77777777" w:rsidTr="00313D02">
        <w:tc>
          <w:tcPr>
            <w:tcW w:w="1064" w:type="pct"/>
          </w:tcPr>
          <w:p w14:paraId="44522831" w14:textId="77777777" w:rsidR="00D221FD" w:rsidRPr="00D221FD" w:rsidRDefault="00D221FD" w:rsidP="00D22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Качество аудиторской деятельности не оценивалось в связи с неосуществлением такой деятельности</w:t>
            </w:r>
          </w:p>
        </w:tc>
        <w:tc>
          <w:tcPr>
            <w:tcW w:w="993" w:type="pct"/>
          </w:tcPr>
          <w:p w14:paraId="1EDCB991" w14:textId="77777777" w:rsidR="00D221FD" w:rsidRPr="00D221FD" w:rsidRDefault="00D221FD" w:rsidP="00D22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выявлены существенные нарушения</w:t>
            </w:r>
          </w:p>
        </w:tc>
        <w:tc>
          <w:tcPr>
            <w:tcW w:w="2943" w:type="pct"/>
          </w:tcPr>
          <w:p w14:paraId="14C7BA62" w14:textId="77777777" w:rsidR="00D221FD" w:rsidRPr="00D221FD" w:rsidRDefault="00D221FD" w:rsidP="00D221FD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В проверяемом периоде аудиторская организация (индивидуальный аудитор) аудиторскую деятельность не осуществляла (не осуществлял).</w:t>
            </w:r>
          </w:p>
          <w:p w14:paraId="4D45F8C0" w14:textId="77777777" w:rsidR="00D221FD" w:rsidRPr="00D221FD" w:rsidRDefault="00D221FD" w:rsidP="00D221FD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Аудиторская организация (индивидуальный аудитор) в целом соблюдает требования Федерального закона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Правил независимости аудиторов и аудиторских организаций, Кодекса профессиональной этики аудиторов, а также требования, установленные СРО ААС.</w:t>
            </w:r>
          </w:p>
          <w:p w14:paraId="1064AB9B" w14:textId="77777777" w:rsidR="00D221FD" w:rsidRPr="00D221FD" w:rsidRDefault="00D221FD" w:rsidP="00D221FD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Система управления качеством аудиторской организации (индивидуального аудитора) в целом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01180239" w14:textId="77777777" w:rsidR="00D221FD" w:rsidRPr="00D221FD" w:rsidRDefault="00D221FD" w:rsidP="00D22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4. Требуются отдельные организационные меры для обеспечения </w:t>
            </w: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соблюдения обязательных требований и требований, установленных СРО ААС</w:t>
            </w:r>
            <w:r w:rsidRPr="00D221FD">
              <w:rPr>
                <w:rFonts w:ascii="Times New Roman" w:eastAsia="Times New Roman" w:hAnsi="Times New Roman" w:cs="Times New Roman"/>
                <w:bCs/>
                <w:vertAlign w:val="superscript"/>
              </w:rPr>
              <w:footnoteReference w:id="3"/>
            </w:r>
            <w:r w:rsidRPr="00D221FD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</w:tr>
      <w:tr w:rsidR="00D221FD" w:rsidRPr="00D221FD" w14:paraId="6E55E261" w14:textId="77777777" w:rsidTr="00313D02">
        <w:tc>
          <w:tcPr>
            <w:tcW w:w="1064" w:type="pct"/>
          </w:tcPr>
          <w:p w14:paraId="2D55A91C" w14:textId="77777777" w:rsidR="00D221FD" w:rsidRPr="00D221FD" w:rsidRDefault="00D221FD" w:rsidP="00D22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Качество аудиторской деятельности не оценивалось в связи с неосуществлением такой деятельности</w:t>
            </w:r>
          </w:p>
        </w:tc>
        <w:tc>
          <w:tcPr>
            <w:tcW w:w="993" w:type="pct"/>
          </w:tcPr>
          <w:p w14:paraId="4A456270" w14:textId="77777777" w:rsidR="00D221FD" w:rsidRPr="00D221FD" w:rsidRDefault="00D221FD" w:rsidP="00D22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Выявлены существенные нарушения</w:t>
            </w:r>
          </w:p>
        </w:tc>
        <w:tc>
          <w:tcPr>
            <w:tcW w:w="2943" w:type="pct"/>
          </w:tcPr>
          <w:p w14:paraId="62DE3AEA" w14:textId="77777777" w:rsidR="00D221FD" w:rsidRPr="00D221FD" w:rsidRDefault="00D221FD" w:rsidP="00D221FD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В проверяемом периоде аудиторская организация (индивидуальный аудитор) аудиторскую деятельность не осуществляла (не осуществлял).</w:t>
            </w:r>
          </w:p>
          <w:p w14:paraId="02870B76" w14:textId="77777777" w:rsidR="00D221FD" w:rsidRPr="00D221FD" w:rsidRDefault="00D221FD" w:rsidP="00D221FD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В деятельности аудиторской организации (индивидуального аудитора) выявлены существенные устранимые/неустранимые нарушения требований Федерального </w:t>
            </w:r>
            <w:hyperlink r:id="rId18" w:history="1">
              <w:r w:rsidRPr="00D221FD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закона</w:t>
              </w:r>
            </w:hyperlink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</w:t>
            </w:r>
            <w:hyperlink r:id="rId19" w:history="1">
              <w:r w:rsidRPr="00D221FD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Правил</w:t>
              </w:r>
            </w:hyperlink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независимости аудиторов и аудиторских организаций, </w:t>
            </w:r>
            <w:hyperlink r:id="rId20" w:history="1">
              <w:r w:rsidRPr="00D221FD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Кодекса</w:t>
              </w:r>
            </w:hyperlink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профессиональной этики аудиторов, а также требований, установленных СРО ААС.</w:t>
            </w:r>
          </w:p>
          <w:p w14:paraId="11CF694A" w14:textId="77777777" w:rsidR="00D221FD" w:rsidRPr="00D221FD" w:rsidRDefault="00D221FD" w:rsidP="00D221FD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Система управления качеством аудиторской организации (индивидуального аудитора) не в полной мере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5D06F0EF" w14:textId="77777777" w:rsidR="00D221FD" w:rsidRPr="00D221FD" w:rsidRDefault="00D221FD" w:rsidP="00D22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4. Характер выявленных нарушений предопределяет необходимость системных организационных мер </w:t>
            </w: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устранению нарушений/ недопущению в дальнейшем нарушений</w:t>
            </w: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обеспечению </w:t>
            </w: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соблюдения обязательных требований и требований, установленных СРО ААС</w:t>
            </w: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D221FD" w:rsidRPr="00D221FD" w14:paraId="76CE20A6" w14:textId="77777777" w:rsidTr="00313D02">
        <w:tc>
          <w:tcPr>
            <w:tcW w:w="1064" w:type="pct"/>
          </w:tcPr>
          <w:p w14:paraId="6FDA901B" w14:textId="77777777" w:rsidR="00D221FD" w:rsidRPr="00D221FD" w:rsidRDefault="00D221FD" w:rsidP="00D22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Качество аудиторской деятельности не оценивалось в связи с неосуществлением такой деятельности</w:t>
            </w:r>
          </w:p>
        </w:tc>
        <w:tc>
          <w:tcPr>
            <w:tcW w:w="993" w:type="pct"/>
          </w:tcPr>
          <w:p w14:paraId="2ED7592A" w14:textId="77777777" w:rsidR="00D221FD" w:rsidRPr="00D221FD" w:rsidRDefault="00D221FD" w:rsidP="00D22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Выявлены грубые нарушения</w:t>
            </w:r>
          </w:p>
        </w:tc>
        <w:tc>
          <w:tcPr>
            <w:tcW w:w="2943" w:type="pct"/>
          </w:tcPr>
          <w:p w14:paraId="168475C1" w14:textId="77777777" w:rsidR="00D221FD" w:rsidRPr="00D221FD" w:rsidRDefault="00D221FD" w:rsidP="00D221FD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В проверяемом периоде аудиторская организация (индивидуальный аудитор) аудиторскую деятельность не осуществляла (не осуществлял).</w:t>
            </w:r>
          </w:p>
          <w:p w14:paraId="72A62A41" w14:textId="77777777" w:rsidR="00D221FD" w:rsidRPr="00D221FD" w:rsidRDefault="00D221FD" w:rsidP="00D221FD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В деятельности аудиторской организации (индивидуального аудитора) выявлены грубые нарушения требований Федерального </w:t>
            </w:r>
            <w:hyperlink r:id="rId21" w:history="1">
              <w:r w:rsidRPr="00D221FD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закона</w:t>
              </w:r>
            </w:hyperlink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</w:t>
            </w:r>
            <w:hyperlink r:id="rId22" w:history="1">
              <w:r w:rsidRPr="00D221FD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Правил</w:t>
              </w:r>
            </w:hyperlink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независимости аудиторов и аудиторских организаций, </w:t>
            </w:r>
            <w:hyperlink r:id="rId23" w:history="1">
              <w:r w:rsidRPr="00D221FD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Кодекса</w:t>
              </w:r>
            </w:hyperlink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профессиональной этики аудиторов, а также требований, установленных СРО ААС.</w:t>
            </w:r>
          </w:p>
          <w:p w14:paraId="6BAFE1D8" w14:textId="77777777" w:rsidR="00D221FD" w:rsidRPr="00D221FD" w:rsidRDefault="00D221FD" w:rsidP="00D221FD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Система управления качеством аудиторской организации (индивидуального аудитора) отсутствует или не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5577FA67" w14:textId="77777777" w:rsidR="00D221FD" w:rsidRPr="00D221FD" w:rsidRDefault="00D221FD" w:rsidP="00D22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Характер выявленных нарушений предопределяет необходимость организации внутреннего контроля и принятия системных организационных мер по </w:t>
            </w: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приведению деятельности аудиторской организации (индивидуального аудитора) в соответствии с требованиями Федерального </w:t>
            </w:r>
            <w:hyperlink r:id="rId24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закона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 аудиторской деятельности», других федеральных законов и принятых в соответствие с ними иных нормативных правовых актов и нормативных актов Банка России, </w:t>
            </w:r>
            <w:hyperlink r:id="rId25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Правил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независимости аудиторов и аудиторских организаций, </w:t>
            </w:r>
            <w:hyperlink r:id="rId26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Кодекса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профессиональной этики аудиторов, а также требованиями, установленными СРО ААС.</w:t>
            </w:r>
          </w:p>
        </w:tc>
      </w:tr>
    </w:tbl>
    <w:p w14:paraId="07AD2064" w14:textId="0DAC0080" w:rsidR="00D221FD" w:rsidRDefault="00D221F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9BF5C2" w14:textId="6C2FE359" w:rsidR="00D221FD" w:rsidRDefault="00D221F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04B440" w14:textId="77777777" w:rsidR="00D221FD" w:rsidRPr="00D221FD" w:rsidRDefault="00D221FD" w:rsidP="00D221FD">
      <w:pPr>
        <w:widowControl w:val="0"/>
        <w:tabs>
          <w:tab w:val="left" w:pos="774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Уполномоченный эксперт:</w:t>
      </w:r>
    </w:p>
    <w:p w14:paraId="5883AAFA" w14:textId="77777777" w:rsidR="00D221FD" w:rsidRPr="00D221FD" w:rsidRDefault="00D221FD" w:rsidP="00D221FD">
      <w:pPr>
        <w:widowControl w:val="0"/>
        <w:tabs>
          <w:tab w:val="left" w:pos="7740"/>
        </w:tabs>
        <w:spacing w:after="0" w:line="240" w:lineRule="auto"/>
        <w:ind w:left="708" w:firstLine="1"/>
        <w:rPr>
          <w:rFonts w:ascii="Times New Roman" w:eastAsia="Times New Roman" w:hAnsi="Times New Roman" w:cs="Times New Roman"/>
          <w:i/>
          <w:lang w:eastAsia="ru-RU"/>
        </w:rPr>
      </w:pPr>
      <w:r w:rsidRPr="00D221FD"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              (подпись)                                                       (ФИО)                                                                                                                              </w:t>
      </w:r>
    </w:p>
    <w:p w14:paraId="4E432DB5" w14:textId="77777777" w:rsidR="00D221FD" w:rsidRPr="00D221FD" w:rsidRDefault="00D221FD" w:rsidP="00D221FD">
      <w:pPr>
        <w:widowControl w:val="0"/>
        <w:tabs>
          <w:tab w:val="left" w:pos="774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____________20__ г</w:t>
      </w:r>
    </w:p>
    <w:p w14:paraId="0431BF4D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221FD" w:rsidRPr="00D221FD" w:rsidSect="00D221FD">
      <w:pgSz w:w="12240" w:h="15840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C425A" w14:textId="77777777" w:rsidR="00D221FD" w:rsidRDefault="00D221FD" w:rsidP="00D221FD">
      <w:pPr>
        <w:spacing w:after="0" w:line="240" w:lineRule="auto"/>
      </w:pPr>
      <w:r>
        <w:separator/>
      </w:r>
    </w:p>
  </w:endnote>
  <w:endnote w:type="continuationSeparator" w:id="0">
    <w:p w14:paraId="6619510A" w14:textId="77777777" w:rsidR="00D221FD" w:rsidRDefault="00D221FD" w:rsidP="00D22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209E1" w14:textId="77777777" w:rsidR="00D221FD" w:rsidRDefault="00D221FD" w:rsidP="00D221FD">
      <w:pPr>
        <w:spacing w:after="0" w:line="240" w:lineRule="auto"/>
      </w:pPr>
      <w:r>
        <w:separator/>
      </w:r>
    </w:p>
  </w:footnote>
  <w:footnote w:type="continuationSeparator" w:id="0">
    <w:p w14:paraId="7D811FE1" w14:textId="77777777" w:rsidR="00D221FD" w:rsidRDefault="00D221FD" w:rsidP="00D221FD">
      <w:pPr>
        <w:spacing w:after="0" w:line="240" w:lineRule="auto"/>
      </w:pPr>
      <w:r>
        <w:continuationSeparator/>
      </w:r>
    </w:p>
  </w:footnote>
  <w:footnote w:id="1">
    <w:p w14:paraId="5CC77B56" w14:textId="2A61B680" w:rsidR="00D221FD" w:rsidRDefault="00D221FD" w:rsidP="00D221FD">
      <w:pPr>
        <w:pStyle w:val="a3"/>
      </w:pPr>
      <w:r>
        <w:rPr>
          <w:rStyle w:val="a5"/>
        </w:rPr>
        <w:footnoteRef/>
      </w:r>
      <w:r>
        <w:t xml:space="preserve"> Номер указывается из таблицы </w:t>
      </w:r>
      <w:r w:rsidR="00EB32D6">
        <w:t>6</w:t>
      </w:r>
    </w:p>
  </w:footnote>
  <w:footnote w:id="2">
    <w:p w14:paraId="6BD375F8" w14:textId="77777777" w:rsidR="00D221FD" w:rsidRDefault="00D221FD" w:rsidP="00D221FD">
      <w:pPr>
        <w:pStyle w:val="a3"/>
      </w:pPr>
      <w:r w:rsidRPr="009452CD">
        <w:rPr>
          <w:rStyle w:val="a5"/>
          <w:color w:val="FF0000"/>
        </w:rPr>
        <w:footnoteRef/>
      </w:r>
      <w:r w:rsidRPr="009452CD">
        <w:rPr>
          <w:color w:val="FF0000"/>
        </w:rPr>
        <w:t xml:space="preserve"> Если </w:t>
      </w:r>
      <w:bookmarkStart w:id="4" w:name="_Hlk157636103"/>
      <w:r w:rsidRPr="009452CD">
        <w:rPr>
          <w:color w:val="FF0000"/>
        </w:rPr>
        <w:t>организационные меры для обеспечения качества аудиторских услуг не требуются, пункт 3 исключается</w:t>
      </w:r>
      <w:bookmarkEnd w:id="4"/>
      <w:r>
        <w:rPr>
          <w:color w:val="FF0000"/>
        </w:rPr>
        <w:t xml:space="preserve"> (УДАЛИТЬ ПРИ СОСТАВЛЕНИИ ОТЧЕТА)</w:t>
      </w:r>
    </w:p>
  </w:footnote>
  <w:footnote w:id="3">
    <w:p w14:paraId="2A61A23B" w14:textId="77777777" w:rsidR="00D221FD" w:rsidRDefault="00D221FD" w:rsidP="00D221FD">
      <w:pPr>
        <w:pStyle w:val="a3"/>
      </w:pPr>
      <w:r w:rsidRPr="00272D5F">
        <w:rPr>
          <w:rStyle w:val="a5"/>
          <w:color w:val="FF0000"/>
        </w:rPr>
        <w:footnoteRef/>
      </w:r>
      <w:r w:rsidRPr="00272D5F">
        <w:rPr>
          <w:color w:val="FF0000"/>
        </w:rPr>
        <w:t xml:space="preserve"> Если организационные меры не требуются, пункт 4 исключается</w:t>
      </w:r>
      <w:r>
        <w:rPr>
          <w:color w:val="FF0000"/>
        </w:rPr>
        <w:t xml:space="preserve"> (УДАЛИТЬ ПРИ СОСТАВЛЕНИИ ОТЧЕТА)</w:t>
      </w:r>
      <w:r w:rsidRPr="00272D5F">
        <w:rPr>
          <w:color w:val="FF0000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40231"/>
    <w:multiLevelType w:val="hybridMultilevel"/>
    <w:tmpl w:val="67742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61"/>
    <w:rsid w:val="00280294"/>
    <w:rsid w:val="002D58C2"/>
    <w:rsid w:val="00313D02"/>
    <w:rsid w:val="0036227F"/>
    <w:rsid w:val="003B48FE"/>
    <w:rsid w:val="00765029"/>
    <w:rsid w:val="00883EB2"/>
    <w:rsid w:val="00922F61"/>
    <w:rsid w:val="00B02781"/>
    <w:rsid w:val="00B30CFF"/>
    <w:rsid w:val="00D221FD"/>
    <w:rsid w:val="00E3379A"/>
    <w:rsid w:val="00EB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95B18"/>
  <w15:chartTrackingRefBased/>
  <w15:docId w15:val="{235F2549-5383-49E5-8E0A-D443FF386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D221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221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D221FD"/>
    <w:rPr>
      <w:vertAlign w:val="superscript"/>
    </w:rPr>
  </w:style>
  <w:style w:type="table" w:styleId="a6">
    <w:name w:val="Table Grid"/>
    <w:basedOn w:val="a1"/>
    <w:uiPriority w:val="39"/>
    <w:rsid w:val="00D221F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6"/>
    <w:uiPriority w:val="39"/>
    <w:rsid w:val="00D221F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Revision"/>
    <w:hidden/>
    <w:uiPriority w:val="99"/>
    <w:semiHidden/>
    <w:rsid w:val="00883E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7839ACC1685C1DBF3DACE6B5DEBE1804CD118D2EB87F07700BFE55C4D9E8L" TargetMode="External"/><Relationship Id="rId13" Type="http://schemas.openxmlformats.org/officeDocument/2006/relationships/hyperlink" Target="consultantplus://offline/ref=6D7839ACC1685C1DBF3DACE6B5DEBE1804CD118D2EB87F07700BFE55C4D9E8L" TargetMode="External"/><Relationship Id="rId18" Type="http://schemas.openxmlformats.org/officeDocument/2006/relationships/hyperlink" Target="consultantplus://offline/ref=6D7839ACC1685C1DBF3DACE6B5DEBE1804CD118E2FBB7F07700BFE55C4D9E8L" TargetMode="External"/><Relationship Id="rId26" Type="http://schemas.openxmlformats.org/officeDocument/2006/relationships/hyperlink" Target="consultantplus://offline/ref=6D7839ACC1685C1DBF3DACE6B5DEBE1807CF138E2CB67F07700BFE55C4D9E8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D7839ACC1685C1DBF3DACE6B5DEBE1804CD118E2FBB7F07700BFE55C4D9E8L" TargetMode="External"/><Relationship Id="rId7" Type="http://schemas.openxmlformats.org/officeDocument/2006/relationships/hyperlink" Target="consultantplus://offline/ref=6D7839ACC1685C1DBF3DACE6B5DEBE1804CD118E2FBB7F07700BFE55C4D9E8L" TargetMode="External"/><Relationship Id="rId12" Type="http://schemas.openxmlformats.org/officeDocument/2006/relationships/hyperlink" Target="consultantplus://offline/ref=6D7839ACC1685C1DBF3DACE6B5DEBE1804CD118E2FBB7F07700BFE55C4D9E8L" TargetMode="External"/><Relationship Id="rId17" Type="http://schemas.openxmlformats.org/officeDocument/2006/relationships/hyperlink" Target="consultantplus://offline/ref=6D7839ACC1685C1DBF3DACE6B5DEBE1807CF138E2CB67F07700BFE55C4D9E8L" TargetMode="External"/><Relationship Id="rId25" Type="http://schemas.openxmlformats.org/officeDocument/2006/relationships/hyperlink" Target="consultantplus://offline/ref=6D7839ACC1685C1DBF3DACE6B5DEBE1804CD118D2EB87F07700BFE55C4D9E8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D7839ACC1685C1DBF3DACE6B5DEBE1804CD118D2EB87F07700BFE55C4D9E8L" TargetMode="External"/><Relationship Id="rId20" Type="http://schemas.openxmlformats.org/officeDocument/2006/relationships/hyperlink" Target="consultantplus://offline/ref=6D7839ACC1685C1DBF3DACE6B5DEBE1807CF138E2CB67F07700BFE55C4D9E8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D7839ACC1685C1DBF3DACE6B5DEBE1807CF138E2CB67F07700BFE55C4D9E8L" TargetMode="External"/><Relationship Id="rId24" Type="http://schemas.openxmlformats.org/officeDocument/2006/relationships/hyperlink" Target="consultantplus://offline/ref=6D7839ACC1685C1DBF3DACE6B5DEBE1804CD118E2FBB7F07700BFE55C4D9E8L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D7839ACC1685C1DBF3DACE6B5DEBE1804CD118E2FBB7F07700BFE55C4D9E8L" TargetMode="External"/><Relationship Id="rId23" Type="http://schemas.openxmlformats.org/officeDocument/2006/relationships/hyperlink" Target="consultantplus://offline/ref=6D7839ACC1685C1DBF3DACE6B5DEBE1807CF138E2CB67F07700BFE55C4D9E8L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6D7839ACC1685C1DBF3DACE6B5DEBE1804CD118E2FBB7F07700BFE55C4D9E8L" TargetMode="External"/><Relationship Id="rId19" Type="http://schemas.openxmlformats.org/officeDocument/2006/relationships/hyperlink" Target="consultantplus://offline/ref=6D7839ACC1685C1DBF3DACE6B5DEBE1804CD118D2EB87F07700BFE55C4D9E8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D7839ACC1685C1DBF3DACE6B5DEBE1807CF138E2CB67F07700BFE55C4D9E8L" TargetMode="External"/><Relationship Id="rId14" Type="http://schemas.openxmlformats.org/officeDocument/2006/relationships/hyperlink" Target="consultantplus://offline/ref=6D7839ACC1685C1DBF3DACE6B5DEBE1807CF138E2CB67F07700BFE55C4D9E8L" TargetMode="External"/><Relationship Id="rId22" Type="http://schemas.openxmlformats.org/officeDocument/2006/relationships/hyperlink" Target="consultantplus://offline/ref=6D7839ACC1685C1DBF3DACE6B5DEBE1804CD118D2EB87F07700BFE55C4D9E8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2268</Words>
  <Characters>12931</Characters>
  <Application>Microsoft Office Word</Application>
  <DocSecurity>0</DocSecurity>
  <Lines>107</Lines>
  <Paragraphs>30</Paragraphs>
  <ScaleCrop>false</ScaleCrop>
  <Company/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В. Кобозева</dc:creator>
  <cp:keywords/>
  <dc:description/>
  <cp:lastModifiedBy>Елена В. Рохлина</cp:lastModifiedBy>
  <cp:revision>12</cp:revision>
  <dcterms:created xsi:type="dcterms:W3CDTF">2024-07-23T08:26:00Z</dcterms:created>
  <dcterms:modified xsi:type="dcterms:W3CDTF">2025-06-04T08:24:00Z</dcterms:modified>
</cp:coreProperties>
</file>