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45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3686"/>
        <w:gridCol w:w="5386"/>
      </w:tblGrid>
      <w:tr w:rsidR="005836BB" w:rsidRPr="008F3824" w14:paraId="2A195204" w14:textId="77777777" w:rsidTr="00FF36FE">
        <w:tc>
          <w:tcPr>
            <w:tcW w:w="144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9A0F2" w14:textId="6FF55EF3" w:rsidR="00D41AB0" w:rsidRDefault="00D41AB0" w:rsidP="00D41AB0">
            <w:pPr>
              <w:pStyle w:val="ae"/>
              <w:outlineLvl w:val="0"/>
              <w:rPr>
                <w:color w:val="1F4E79"/>
                <w:sz w:val="32"/>
                <w:szCs w:val="32"/>
              </w:rPr>
            </w:pPr>
            <w:r w:rsidRPr="00063876">
              <w:rPr>
                <w:color w:val="1F4E79"/>
                <w:sz w:val="32"/>
                <w:szCs w:val="32"/>
              </w:rPr>
              <w:t>ЕВРАЗИЙСКАЯ ГРУППА</w:t>
            </w:r>
            <w:r>
              <w:rPr>
                <w:color w:val="1F4E79"/>
                <w:sz w:val="32"/>
                <w:szCs w:val="32"/>
              </w:rPr>
              <w:t xml:space="preserve"> </w:t>
            </w:r>
            <w:r w:rsidRPr="00063876">
              <w:rPr>
                <w:color w:val="1F4E79"/>
                <w:sz w:val="32"/>
                <w:szCs w:val="32"/>
              </w:rPr>
              <w:t>БУХГАЛТЕРОВ И АУДИТОРОВ</w:t>
            </w:r>
          </w:p>
          <w:p w14:paraId="54B21236" w14:textId="7307D5CD" w:rsidR="006C0A81" w:rsidRDefault="006C0A81" w:rsidP="006C0A81">
            <w:pPr>
              <w:pStyle w:val="ae"/>
              <w:outlineLvl w:val="0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_____________________________________________</w:t>
            </w:r>
            <w:r w:rsidR="00034A38">
              <w:rPr>
                <w:b w:val="0"/>
                <w:bCs/>
                <w:sz w:val="28"/>
                <w:szCs w:val="28"/>
              </w:rPr>
              <w:t>__________________</w:t>
            </w:r>
          </w:p>
          <w:p w14:paraId="4EF863CB" w14:textId="4BFB8D09" w:rsidR="00D41AB0" w:rsidRPr="004E3D82" w:rsidRDefault="00AC34BB" w:rsidP="00D41AB0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AC34BB">
              <w:rPr>
                <w:b/>
                <w:sz w:val="28"/>
                <w:szCs w:val="28"/>
              </w:rPr>
              <w:t xml:space="preserve">Комиссия по контролю качества </w:t>
            </w:r>
          </w:p>
        </w:tc>
      </w:tr>
      <w:tr w:rsidR="002C1C7F" w:rsidRPr="008F3824" w14:paraId="50A2CF68" w14:textId="77777777" w:rsidTr="00FF36FE">
        <w:trPr>
          <w:trHeight w:val="732"/>
        </w:trPr>
        <w:tc>
          <w:tcPr>
            <w:tcW w:w="14459" w:type="dxa"/>
            <w:gridSpan w:val="4"/>
          </w:tcPr>
          <w:p w14:paraId="7E7B33B3" w14:textId="0C5E62BF" w:rsidR="00AC34BB" w:rsidRPr="00AC34BB" w:rsidRDefault="00AC34BB" w:rsidP="00AC34BB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AC34BB">
              <w:rPr>
                <w:b/>
                <w:sz w:val="24"/>
                <w:szCs w:val="24"/>
              </w:rPr>
              <w:t>(Ответственный- Палата аудиторов Республики Казахстан)</w:t>
            </w:r>
          </w:p>
          <w:p w14:paraId="16658B6F" w14:textId="577B68B1" w:rsidR="00DB4C8A" w:rsidRPr="00034A38" w:rsidRDefault="00AC34BB" w:rsidP="00AC34BB">
            <w:pPr>
              <w:pStyle w:val="ae"/>
              <w:outlineLvl w:val="0"/>
              <w:rPr>
                <w:b w:val="0"/>
                <w:bCs/>
                <w:sz w:val="26"/>
                <w:szCs w:val="26"/>
              </w:rPr>
            </w:pPr>
            <w:r w:rsidRPr="00AC34BB">
              <w:rPr>
                <w:sz w:val="24"/>
                <w:szCs w:val="24"/>
              </w:rPr>
              <w:t>Председатель Комиссии – Косачева Татьяна Анатольевна</w:t>
            </w:r>
          </w:p>
        </w:tc>
      </w:tr>
      <w:tr w:rsidR="00034A38" w:rsidRPr="008F3824" w14:paraId="24EB4CAF" w14:textId="77777777" w:rsidTr="00A05438">
        <w:tc>
          <w:tcPr>
            <w:tcW w:w="851" w:type="dxa"/>
          </w:tcPr>
          <w:p w14:paraId="44379FB8" w14:textId="308327C8" w:rsidR="00034A38" w:rsidRPr="00D320AF" w:rsidRDefault="00034A38" w:rsidP="00D10C3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00065231"/>
            <w:r w:rsidRPr="00D320A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</w:tcPr>
          <w:p w14:paraId="24F728F1" w14:textId="17959A5F" w:rsidR="00034A38" w:rsidRPr="00034A38" w:rsidRDefault="00034A38" w:rsidP="00790D59">
            <w:pPr>
              <w:spacing w:before="120" w:after="120"/>
              <w:jc w:val="center"/>
              <w:rPr>
                <w:highlight w:val="yellow"/>
              </w:rPr>
            </w:pPr>
            <w:r w:rsidRPr="00034A38">
              <w:rPr>
                <w:b/>
                <w:bCs/>
              </w:rPr>
              <w:t xml:space="preserve">Участник </w:t>
            </w:r>
            <w:r w:rsidR="00FB33B8">
              <w:rPr>
                <w:b/>
                <w:bCs/>
              </w:rPr>
              <w:t>ЕГБА</w:t>
            </w:r>
          </w:p>
        </w:tc>
        <w:tc>
          <w:tcPr>
            <w:tcW w:w="3686" w:type="dxa"/>
          </w:tcPr>
          <w:p w14:paraId="13ECF61F" w14:textId="79D2F92C" w:rsidR="00034A38" w:rsidRPr="00034A38" w:rsidRDefault="00034A38" w:rsidP="00D27879">
            <w:pPr>
              <w:spacing w:before="120" w:after="120"/>
              <w:jc w:val="center"/>
              <w:rPr>
                <w:bCs/>
              </w:rPr>
            </w:pPr>
            <w:r w:rsidRPr="00034A38">
              <w:rPr>
                <w:b/>
              </w:rPr>
              <w:t>Эксперт/</w:t>
            </w:r>
            <w:r w:rsidR="00D27879">
              <w:rPr>
                <w:b/>
              </w:rPr>
              <w:t xml:space="preserve"> </w:t>
            </w:r>
            <w:r w:rsidRPr="00034A38">
              <w:rPr>
                <w:b/>
              </w:rPr>
              <w:t>Фамилия Имя Отчество</w:t>
            </w:r>
          </w:p>
        </w:tc>
        <w:tc>
          <w:tcPr>
            <w:tcW w:w="5386" w:type="dxa"/>
          </w:tcPr>
          <w:p w14:paraId="13545270" w14:textId="6CFB36C4" w:rsidR="00034A38" w:rsidRPr="00034A38" w:rsidRDefault="00034A38" w:rsidP="00790D5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34A38">
              <w:rPr>
                <w:b/>
                <w:bCs/>
              </w:rPr>
              <w:t>Должность</w:t>
            </w:r>
          </w:p>
        </w:tc>
      </w:tr>
      <w:bookmarkEnd w:id="0"/>
      <w:tr w:rsidR="00AC34BB" w:rsidRPr="008F3824" w14:paraId="2578A50C" w14:textId="77777777" w:rsidTr="00EA6E8A">
        <w:tc>
          <w:tcPr>
            <w:tcW w:w="851" w:type="dxa"/>
          </w:tcPr>
          <w:p w14:paraId="31648310" w14:textId="281B40CB" w:rsidR="00AC34BB" w:rsidRDefault="00AC34BB" w:rsidP="00AC34B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14:paraId="7804B934" w14:textId="58CC6861" w:rsidR="00AC34BB" w:rsidRPr="00790D59" w:rsidRDefault="00AC34BB" w:rsidP="00AC34B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B3BF3">
              <w:rPr>
                <w:sz w:val="24"/>
                <w:szCs w:val="24"/>
              </w:rPr>
              <w:t>Палата аудиторов Азербайджанской Республики</w:t>
            </w:r>
          </w:p>
        </w:tc>
        <w:tc>
          <w:tcPr>
            <w:tcW w:w="3686" w:type="dxa"/>
          </w:tcPr>
          <w:p w14:paraId="3F2B223B" w14:textId="77777777" w:rsidR="00AC34BB" w:rsidRPr="00EB3BF3" w:rsidRDefault="00AC34BB" w:rsidP="00AC34BB">
            <w:pPr>
              <w:jc w:val="center"/>
              <w:rPr>
                <w:color w:val="000000"/>
                <w:sz w:val="24"/>
                <w:szCs w:val="24"/>
              </w:rPr>
            </w:pPr>
            <w:r w:rsidRPr="00EB3BF3">
              <w:rPr>
                <w:color w:val="000000"/>
                <w:sz w:val="24"/>
                <w:szCs w:val="24"/>
              </w:rPr>
              <w:t>Алиев Эльчин Мамед оглы</w:t>
            </w:r>
          </w:p>
          <w:p w14:paraId="6841E92A" w14:textId="34CD3305" w:rsidR="00AC34BB" w:rsidRPr="004005B3" w:rsidRDefault="00AC34BB" w:rsidP="00AC34BB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439AD20A" w14:textId="76EBE87B" w:rsidR="00AC34BB" w:rsidRPr="004B7A49" w:rsidRDefault="00AC34BB" w:rsidP="00AC34BB">
            <w:pPr>
              <w:spacing w:before="120" w:after="120"/>
              <w:rPr>
                <w:sz w:val="24"/>
                <w:szCs w:val="24"/>
              </w:rPr>
            </w:pPr>
            <w:r w:rsidRPr="00EB3BF3">
              <w:rPr>
                <w:color w:val="000000"/>
                <w:sz w:val="24"/>
                <w:szCs w:val="24"/>
              </w:rPr>
              <w:t>председатель Комитета по контролю и управлению качеством</w:t>
            </w:r>
            <w:r>
              <w:rPr>
                <w:color w:val="000000"/>
                <w:sz w:val="24"/>
                <w:szCs w:val="24"/>
              </w:rPr>
              <w:t xml:space="preserve"> ПААР</w:t>
            </w:r>
          </w:p>
        </w:tc>
      </w:tr>
      <w:tr w:rsidR="00AC34BB" w:rsidRPr="008F3824" w14:paraId="57176ED1" w14:textId="77777777" w:rsidTr="00EA6E8A">
        <w:tc>
          <w:tcPr>
            <w:tcW w:w="851" w:type="dxa"/>
          </w:tcPr>
          <w:p w14:paraId="493619A6" w14:textId="38916884" w:rsidR="00AC34BB" w:rsidRPr="0013104C" w:rsidRDefault="00AC34BB" w:rsidP="00AC34B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14:paraId="3B82C3C1" w14:textId="40E4FA6B" w:rsidR="00AC34BB" w:rsidRPr="0013104C" w:rsidRDefault="00AC34BB" w:rsidP="00AC34B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B3BF3">
              <w:rPr>
                <w:sz w:val="24"/>
                <w:szCs w:val="24"/>
              </w:rPr>
              <w:t>Палата аудиторов и эксперт бухгалтеров Армении</w:t>
            </w:r>
          </w:p>
        </w:tc>
        <w:tc>
          <w:tcPr>
            <w:tcW w:w="3686" w:type="dxa"/>
          </w:tcPr>
          <w:p w14:paraId="229CA3C6" w14:textId="3E54CAAF" w:rsidR="00AC34BB" w:rsidRPr="00A05438" w:rsidRDefault="007D6944" w:rsidP="00AC34B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0409D">
              <w:rPr>
                <w:color w:val="000000"/>
                <w:sz w:val="24"/>
                <w:szCs w:val="24"/>
              </w:rPr>
              <w:t xml:space="preserve">Едигарян Давид Оникович </w:t>
            </w:r>
          </w:p>
        </w:tc>
        <w:tc>
          <w:tcPr>
            <w:tcW w:w="5386" w:type="dxa"/>
          </w:tcPr>
          <w:p w14:paraId="33BF9081" w14:textId="552C4504" w:rsidR="00AC34BB" w:rsidRPr="004B7A49" w:rsidRDefault="00AC34BB" w:rsidP="00AC34BB">
            <w:pPr>
              <w:spacing w:before="120" w:after="120"/>
              <w:rPr>
                <w:rStyle w:val="a5"/>
                <w:sz w:val="24"/>
                <w:szCs w:val="24"/>
                <w:u w:val="none"/>
              </w:rPr>
            </w:pPr>
            <w:r w:rsidRPr="00EB3BF3">
              <w:rPr>
                <w:color w:val="000000"/>
                <w:sz w:val="24"/>
                <w:szCs w:val="24"/>
              </w:rPr>
              <w:t>председатель Комиссии по соблюдения требований качества и дисциплины ПАЭБА</w:t>
            </w:r>
          </w:p>
        </w:tc>
      </w:tr>
      <w:tr w:rsidR="00AC34BB" w:rsidRPr="008F3824" w14:paraId="1A658715" w14:textId="77777777" w:rsidTr="00EA6E8A">
        <w:tc>
          <w:tcPr>
            <w:tcW w:w="851" w:type="dxa"/>
          </w:tcPr>
          <w:p w14:paraId="39032C7B" w14:textId="5E49D7C9" w:rsidR="00AC34BB" w:rsidRPr="0013104C" w:rsidRDefault="00AC34BB" w:rsidP="00AC34B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14:paraId="49CE3B62" w14:textId="797D8EDF" w:rsidR="00AC34BB" w:rsidRPr="0013104C" w:rsidRDefault="00AC34BB" w:rsidP="00AC34B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B3BF3">
              <w:rPr>
                <w:sz w:val="24"/>
                <w:szCs w:val="24"/>
              </w:rPr>
              <w:t>Аудиторская палата, Республика Беларусь</w:t>
            </w:r>
          </w:p>
        </w:tc>
        <w:tc>
          <w:tcPr>
            <w:tcW w:w="3686" w:type="dxa"/>
          </w:tcPr>
          <w:p w14:paraId="626FF87E" w14:textId="77777777" w:rsidR="00AC34BB" w:rsidRPr="00EB3BF3" w:rsidRDefault="00AC34BB" w:rsidP="00AC34BB">
            <w:pPr>
              <w:jc w:val="center"/>
              <w:rPr>
                <w:color w:val="000000"/>
                <w:sz w:val="24"/>
                <w:szCs w:val="24"/>
              </w:rPr>
            </w:pPr>
            <w:r w:rsidRPr="00EB3BF3">
              <w:rPr>
                <w:color w:val="000000"/>
                <w:sz w:val="24"/>
                <w:szCs w:val="24"/>
              </w:rPr>
              <w:t>Бекешко Дмитрий Александрович</w:t>
            </w:r>
          </w:p>
          <w:p w14:paraId="07C8EA22" w14:textId="60DEE7D0" w:rsidR="00AC34BB" w:rsidRPr="00D41AB0" w:rsidRDefault="00AC34BB" w:rsidP="00AC34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1CD1097B" w14:textId="29C204F0" w:rsidR="00AC34BB" w:rsidRPr="004B7A49" w:rsidRDefault="00AC34BB" w:rsidP="00AC34B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B3BF3">
              <w:rPr>
                <w:color w:val="000000"/>
                <w:sz w:val="24"/>
                <w:szCs w:val="24"/>
              </w:rPr>
              <w:t>член Правления</w:t>
            </w:r>
            <w:r>
              <w:rPr>
                <w:color w:val="000000"/>
                <w:sz w:val="24"/>
                <w:szCs w:val="24"/>
              </w:rPr>
              <w:t>,</w:t>
            </w:r>
            <w:r w:rsidRPr="00EB3BF3">
              <w:rPr>
                <w:color w:val="000000"/>
                <w:sz w:val="24"/>
                <w:szCs w:val="24"/>
              </w:rPr>
              <w:t xml:space="preserve"> руководитель Комитета по внешней оценке качества работы членов АП РБ</w:t>
            </w:r>
          </w:p>
        </w:tc>
      </w:tr>
      <w:tr w:rsidR="00AC34BB" w:rsidRPr="008F3824" w14:paraId="76C0D6B6" w14:textId="77777777" w:rsidTr="00BF551A">
        <w:tc>
          <w:tcPr>
            <w:tcW w:w="851" w:type="dxa"/>
          </w:tcPr>
          <w:p w14:paraId="4A3B6446" w14:textId="5EF9F1BC" w:rsidR="00AC34BB" w:rsidRPr="0013104C" w:rsidRDefault="00AC34BB" w:rsidP="00AC34B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382B528" w14:textId="3BAEBF83" w:rsidR="00AC34BB" w:rsidRPr="00790D59" w:rsidRDefault="00AC34BB" w:rsidP="00AC34B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B3BF3">
              <w:rPr>
                <w:sz w:val="24"/>
                <w:szCs w:val="24"/>
              </w:rPr>
              <w:t>Палата аудиторов Республики Казахстан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5A59331" w14:textId="77777777" w:rsidR="00AC34BB" w:rsidRPr="00EB3BF3" w:rsidRDefault="00AC34BB" w:rsidP="00AC34BB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EB3BF3">
              <w:rPr>
                <w:bCs/>
                <w:sz w:val="24"/>
                <w:szCs w:val="24"/>
              </w:rPr>
              <w:t>Косачева Татьяна Анатольевна</w:t>
            </w:r>
          </w:p>
          <w:p w14:paraId="286CB6AB" w14:textId="39F5CC26" w:rsidR="00AC34BB" w:rsidRDefault="00AC34BB" w:rsidP="00AC34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6DA8909D" w14:textId="52B45396" w:rsidR="00AC34BB" w:rsidRPr="004B7A49" w:rsidRDefault="00AC34BB" w:rsidP="00AC34BB">
            <w:pPr>
              <w:rPr>
                <w:sz w:val="24"/>
                <w:szCs w:val="24"/>
              </w:rPr>
            </w:pPr>
            <w:r w:rsidRPr="00EB3BF3">
              <w:rPr>
                <w:bCs/>
                <w:sz w:val="24"/>
                <w:szCs w:val="24"/>
              </w:rPr>
              <w:t>член Совета, председатель Комитета по законодательству и правовым вопросам ПА РК</w:t>
            </w:r>
          </w:p>
        </w:tc>
      </w:tr>
      <w:tr w:rsidR="00AC34BB" w:rsidRPr="008F3824" w14:paraId="3860440D" w14:textId="77777777" w:rsidTr="00BF551A">
        <w:tc>
          <w:tcPr>
            <w:tcW w:w="851" w:type="dxa"/>
          </w:tcPr>
          <w:p w14:paraId="43FBEA79" w14:textId="35BBAF9C" w:rsidR="00AC34BB" w:rsidRPr="0013104C" w:rsidRDefault="00AC34BB" w:rsidP="00AC34B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25F067D" w14:textId="00EDFB4E" w:rsidR="00AC34BB" w:rsidRPr="0013104C" w:rsidRDefault="00AC34BB" w:rsidP="00AC34B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B3BF3">
              <w:rPr>
                <w:sz w:val="24"/>
                <w:szCs w:val="24"/>
              </w:rPr>
              <w:t>Объединение бухгалтеров и аудиторов, Кыргызская Республика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30B70EF" w14:textId="77777777" w:rsidR="00AC34BB" w:rsidRPr="00EB3BF3" w:rsidRDefault="00AC34BB" w:rsidP="00AC34BB">
            <w:pPr>
              <w:jc w:val="center"/>
              <w:rPr>
                <w:bCs/>
                <w:sz w:val="24"/>
                <w:szCs w:val="24"/>
              </w:rPr>
            </w:pPr>
            <w:r w:rsidRPr="00EB3BF3">
              <w:rPr>
                <w:bCs/>
                <w:sz w:val="24"/>
                <w:szCs w:val="24"/>
              </w:rPr>
              <w:t>Шеримбекова Гульнара Абылбековна</w:t>
            </w:r>
          </w:p>
          <w:p w14:paraId="0288BDC9" w14:textId="44CE8D31" w:rsidR="00AC34BB" w:rsidRPr="0013104C" w:rsidRDefault="00AC34BB" w:rsidP="00AC34B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4607E81C" w14:textId="5B4A8CFA" w:rsidR="00AC34BB" w:rsidRPr="004B7A49" w:rsidRDefault="007D6944" w:rsidP="00AC34BB">
            <w:pPr>
              <w:spacing w:before="120" w:after="120"/>
              <w:rPr>
                <w:rStyle w:val="a5"/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AC34BB" w:rsidRPr="00EB3BF3">
              <w:rPr>
                <w:sz w:val="24"/>
                <w:szCs w:val="24"/>
              </w:rPr>
              <w:t>лен Совета</w:t>
            </w:r>
            <w:r w:rsidR="00AC34BB">
              <w:rPr>
                <w:sz w:val="24"/>
                <w:szCs w:val="24"/>
              </w:rPr>
              <w:t xml:space="preserve"> ОБА</w:t>
            </w:r>
          </w:p>
        </w:tc>
      </w:tr>
      <w:tr w:rsidR="00AC34BB" w:rsidRPr="008F3824" w14:paraId="34DB42C4" w14:textId="77777777" w:rsidTr="00A05438">
        <w:tc>
          <w:tcPr>
            <w:tcW w:w="851" w:type="dxa"/>
          </w:tcPr>
          <w:p w14:paraId="1B973237" w14:textId="285E18CF" w:rsidR="00AC34BB" w:rsidRPr="0013104C" w:rsidRDefault="00AC34BB" w:rsidP="00AC34B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14:paraId="126E1DA2" w14:textId="2070F49C" w:rsidR="00AC34BB" w:rsidRPr="0013104C" w:rsidRDefault="00AC34BB" w:rsidP="00AC34B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B3BF3">
              <w:rPr>
                <w:sz w:val="24"/>
                <w:szCs w:val="24"/>
              </w:rPr>
              <w:t>СРО аудиторов Ассоциация «Содружество», Российская Федерация</w:t>
            </w:r>
          </w:p>
        </w:tc>
        <w:tc>
          <w:tcPr>
            <w:tcW w:w="3686" w:type="dxa"/>
          </w:tcPr>
          <w:p w14:paraId="2573856D" w14:textId="3DB6BBEC" w:rsidR="00AC34BB" w:rsidRPr="005A444C" w:rsidRDefault="00AC34BB" w:rsidP="00AC34B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EB3BF3">
              <w:rPr>
                <w:rFonts w:eastAsia="Calibri"/>
                <w:sz w:val="24"/>
                <w:szCs w:val="24"/>
              </w:rPr>
              <w:t>Ананьев Игорь Владимирович</w:t>
            </w:r>
          </w:p>
        </w:tc>
        <w:tc>
          <w:tcPr>
            <w:tcW w:w="5386" w:type="dxa"/>
          </w:tcPr>
          <w:p w14:paraId="5BD27B91" w14:textId="0410F5D2" w:rsidR="00AC34BB" w:rsidRPr="004B7A49" w:rsidRDefault="00AC34BB" w:rsidP="00AC34BB">
            <w:pPr>
              <w:spacing w:before="120" w:after="120"/>
              <w:rPr>
                <w:sz w:val="24"/>
                <w:szCs w:val="24"/>
              </w:rPr>
            </w:pPr>
            <w:r w:rsidRPr="00EB3BF3">
              <w:rPr>
                <w:rFonts w:eastAsia="Calibri"/>
                <w:sz w:val="24"/>
                <w:szCs w:val="24"/>
              </w:rPr>
              <w:t>заместитель председателя Комиссии по контролю деятельности СРО ААС</w:t>
            </w:r>
          </w:p>
        </w:tc>
      </w:tr>
      <w:tr w:rsidR="00AC34BB" w:rsidRPr="008F3824" w14:paraId="16551679" w14:textId="77777777" w:rsidTr="00A05438">
        <w:tc>
          <w:tcPr>
            <w:tcW w:w="851" w:type="dxa"/>
          </w:tcPr>
          <w:p w14:paraId="1836E3EC" w14:textId="0B4D135D" w:rsidR="00AC34BB" w:rsidRPr="0013104C" w:rsidRDefault="00AC34BB" w:rsidP="00AC34B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14:paraId="0CD2813F" w14:textId="0B221D5C" w:rsidR="00AC34BB" w:rsidRPr="0013104C" w:rsidRDefault="00AC34BB" w:rsidP="00AC34B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B3BF3">
              <w:rPr>
                <w:sz w:val="24"/>
                <w:szCs w:val="24"/>
              </w:rPr>
              <w:t>Национальная ассоциация бухгалтеров и аудиторов Узбекистана</w:t>
            </w:r>
          </w:p>
        </w:tc>
        <w:tc>
          <w:tcPr>
            <w:tcW w:w="3686" w:type="dxa"/>
          </w:tcPr>
          <w:p w14:paraId="72F7D3C2" w14:textId="77777777" w:rsidR="00AC34BB" w:rsidRPr="00EB3BF3" w:rsidRDefault="00AC34BB" w:rsidP="00AC34BB">
            <w:pPr>
              <w:jc w:val="center"/>
              <w:rPr>
                <w:color w:val="000000"/>
                <w:sz w:val="24"/>
                <w:szCs w:val="24"/>
              </w:rPr>
            </w:pPr>
            <w:r w:rsidRPr="00EB3BF3">
              <w:rPr>
                <w:color w:val="000000"/>
                <w:sz w:val="24"/>
                <w:szCs w:val="24"/>
              </w:rPr>
              <w:t>Саидмамедова Дилора Хасановна</w:t>
            </w:r>
          </w:p>
          <w:p w14:paraId="02B4FD52" w14:textId="36CD09A5" w:rsidR="00AC34BB" w:rsidRPr="0013104C" w:rsidRDefault="00AC34BB" w:rsidP="00AC34B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14:paraId="2A7CF1CD" w14:textId="5E43B34E" w:rsidR="00AC34BB" w:rsidRPr="004B7A49" w:rsidRDefault="00AC34BB" w:rsidP="00AC34BB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B3BF3">
              <w:rPr>
                <w:color w:val="000000"/>
                <w:sz w:val="24"/>
                <w:szCs w:val="24"/>
              </w:rPr>
              <w:t>председатель Комиссии по контролю качества НАБАУз</w:t>
            </w:r>
          </w:p>
        </w:tc>
      </w:tr>
      <w:tr w:rsidR="00AC34BB" w:rsidRPr="008F3824" w14:paraId="43A8F81B" w14:textId="77777777" w:rsidTr="00A05438">
        <w:tc>
          <w:tcPr>
            <w:tcW w:w="851" w:type="dxa"/>
          </w:tcPr>
          <w:p w14:paraId="3B950501" w14:textId="5DF9618F" w:rsidR="00AC34BB" w:rsidRDefault="00AC34BB" w:rsidP="00AC34B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14:paraId="5EEDD399" w14:textId="2412CE26" w:rsidR="00AC34BB" w:rsidRPr="0013104C" w:rsidRDefault="00AC34BB" w:rsidP="00AC34B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B3BF3">
              <w:rPr>
                <w:sz w:val="24"/>
                <w:szCs w:val="24"/>
              </w:rPr>
              <w:t>Палата аудиторов Узбекистана</w:t>
            </w:r>
          </w:p>
        </w:tc>
        <w:tc>
          <w:tcPr>
            <w:tcW w:w="3686" w:type="dxa"/>
          </w:tcPr>
          <w:p w14:paraId="164440CD" w14:textId="77777777" w:rsidR="00AC34BB" w:rsidRPr="00EB3BF3" w:rsidRDefault="00AC34BB" w:rsidP="00AC34BB">
            <w:pPr>
              <w:jc w:val="center"/>
              <w:rPr>
                <w:bCs/>
                <w:sz w:val="24"/>
                <w:szCs w:val="24"/>
              </w:rPr>
            </w:pPr>
            <w:r w:rsidRPr="00EB3BF3">
              <w:rPr>
                <w:bCs/>
                <w:sz w:val="24"/>
                <w:szCs w:val="24"/>
              </w:rPr>
              <w:t>Хайдаров Равшан Мирзакалонович</w:t>
            </w:r>
          </w:p>
          <w:p w14:paraId="64DB856C" w14:textId="007B53A3" w:rsidR="00AC34BB" w:rsidRPr="0013104C" w:rsidRDefault="00AC34BB" w:rsidP="00AC34B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14:paraId="549A6F34" w14:textId="23D6AD0C" w:rsidR="00AC34BB" w:rsidRPr="004B7A49" w:rsidRDefault="007D6944" w:rsidP="00AC34BB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AC34BB" w:rsidRPr="00EB3BF3">
              <w:rPr>
                <w:color w:val="000000"/>
                <w:sz w:val="24"/>
                <w:szCs w:val="24"/>
              </w:rPr>
              <w:t>аместитель исполнительного директора ПА Уз</w:t>
            </w:r>
          </w:p>
        </w:tc>
      </w:tr>
    </w:tbl>
    <w:p w14:paraId="1BF84569" w14:textId="77777777" w:rsidR="00370EF6" w:rsidRDefault="00370EF6" w:rsidP="007D6944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370EF6" w:rsidSect="007D6944">
      <w:footerReference w:type="default" r:id="rId8"/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6FB0E" w14:textId="77777777" w:rsidR="00365695" w:rsidRDefault="00365695" w:rsidP="004E3D82">
      <w:r>
        <w:separator/>
      </w:r>
    </w:p>
  </w:endnote>
  <w:endnote w:type="continuationSeparator" w:id="0">
    <w:p w14:paraId="789E6784" w14:textId="77777777" w:rsidR="00365695" w:rsidRDefault="00365695" w:rsidP="004E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893485"/>
      <w:docPartObj>
        <w:docPartGallery w:val="Page Numbers (Bottom of Page)"/>
        <w:docPartUnique/>
      </w:docPartObj>
    </w:sdtPr>
    <w:sdtEndPr/>
    <w:sdtContent>
      <w:p w14:paraId="7A3962F5" w14:textId="4FC48F47" w:rsidR="00FF36FE" w:rsidRDefault="00FF36F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BEE">
          <w:rPr>
            <w:noProof/>
          </w:rPr>
          <w:t>7</w:t>
        </w:r>
        <w:r>
          <w:fldChar w:fldCharType="end"/>
        </w:r>
      </w:p>
    </w:sdtContent>
  </w:sdt>
  <w:p w14:paraId="3F9C7A95" w14:textId="77777777" w:rsidR="00FF36FE" w:rsidRDefault="00FF36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8B8C" w14:textId="77777777" w:rsidR="00365695" w:rsidRDefault="00365695" w:rsidP="004E3D82">
      <w:r>
        <w:separator/>
      </w:r>
    </w:p>
  </w:footnote>
  <w:footnote w:type="continuationSeparator" w:id="0">
    <w:p w14:paraId="4D803583" w14:textId="77777777" w:rsidR="00365695" w:rsidRDefault="00365695" w:rsidP="004E3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35DC5"/>
    <w:multiLevelType w:val="hybridMultilevel"/>
    <w:tmpl w:val="C9B8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94"/>
    <w:rsid w:val="00020BC5"/>
    <w:rsid w:val="00022DD4"/>
    <w:rsid w:val="00026888"/>
    <w:rsid w:val="00034A38"/>
    <w:rsid w:val="00046F99"/>
    <w:rsid w:val="00047C8A"/>
    <w:rsid w:val="00094040"/>
    <w:rsid w:val="000B077E"/>
    <w:rsid w:val="000E3826"/>
    <w:rsid w:val="0011169A"/>
    <w:rsid w:val="00123E3F"/>
    <w:rsid w:val="0013104C"/>
    <w:rsid w:val="00155A83"/>
    <w:rsid w:val="00164F9F"/>
    <w:rsid w:val="001A4342"/>
    <w:rsid w:val="001B203B"/>
    <w:rsid w:val="001B5B5B"/>
    <w:rsid w:val="001B7C46"/>
    <w:rsid w:val="001C2D2B"/>
    <w:rsid w:val="001D239F"/>
    <w:rsid w:val="001D66A1"/>
    <w:rsid w:val="001D7796"/>
    <w:rsid w:val="001F3AB0"/>
    <w:rsid w:val="001F5599"/>
    <w:rsid w:val="0021274D"/>
    <w:rsid w:val="00216F0D"/>
    <w:rsid w:val="002179E6"/>
    <w:rsid w:val="00232461"/>
    <w:rsid w:val="00234AB8"/>
    <w:rsid w:val="00251ABB"/>
    <w:rsid w:val="002549F1"/>
    <w:rsid w:val="00262986"/>
    <w:rsid w:val="00265146"/>
    <w:rsid w:val="00287667"/>
    <w:rsid w:val="00291E55"/>
    <w:rsid w:val="002B5A04"/>
    <w:rsid w:val="002C1C7F"/>
    <w:rsid w:val="002C6A53"/>
    <w:rsid w:val="002D28F6"/>
    <w:rsid w:val="002D47AB"/>
    <w:rsid w:val="002E5C49"/>
    <w:rsid w:val="00310940"/>
    <w:rsid w:val="003338D9"/>
    <w:rsid w:val="00334BEE"/>
    <w:rsid w:val="00365695"/>
    <w:rsid w:val="00370EF6"/>
    <w:rsid w:val="003873CB"/>
    <w:rsid w:val="00396377"/>
    <w:rsid w:val="003A1196"/>
    <w:rsid w:val="003C2CEA"/>
    <w:rsid w:val="003C5C5F"/>
    <w:rsid w:val="004005B3"/>
    <w:rsid w:val="004024A8"/>
    <w:rsid w:val="00452FBE"/>
    <w:rsid w:val="00471A34"/>
    <w:rsid w:val="00474F90"/>
    <w:rsid w:val="00476C66"/>
    <w:rsid w:val="00495D3C"/>
    <w:rsid w:val="004B1974"/>
    <w:rsid w:val="004B450E"/>
    <w:rsid w:val="004B7A49"/>
    <w:rsid w:val="004D3628"/>
    <w:rsid w:val="004D7818"/>
    <w:rsid w:val="004E3D82"/>
    <w:rsid w:val="004F7D6C"/>
    <w:rsid w:val="005068CB"/>
    <w:rsid w:val="00510D01"/>
    <w:rsid w:val="00524594"/>
    <w:rsid w:val="00524666"/>
    <w:rsid w:val="0053323A"/>
    <w:rsid w:val="0054528F"/>
    <w:rsid w:val="005553ED"/>
    <w:rsid w:val="0057474F"/>
    <w:rsid w:val="005836BB"/>
    <w:rsid w:val="00592820"/>
    <w:rsid w:val="005A444C"/>
    <w:rsid w:val="00615A51"/>
    <w:rsid w:val="0061659B"/>
    <w:rsid w:val="00617686"/>
    <w:rsid w:val="00622698"/>
    <w:rsid w:val="00626CE9"/>
    <w:rsid w:val="00642707"/>
    <w:rsid w:val="006830A2"/>
    <w:rsid w:val="006A1022"/>
    <w:rsid w:val="006A391D"/>
    <w:rsid w:val="006C0A81"/>
    <w:rsid w:val="006F312B"/>
    <w:rsid w:val="007520B6"/>
    <w:rsid w:val="007554C1"/>
    <w:rsid w:val="00775DA7"/>
    <w:rsid w:val="00790D59"/>
    <w:rsid w:val="00791B6A"/>
    <w:rsid w:val="007B4355"/>
    <w:rsid w:val="007D1FAB"/>
    <w:rsid w:val="007D6944"/>
    <w:rsid w:val="00807A8B"/>
    <w:rsid w:val="008337E3"/>
    <w:rsid w:val="00837389"/>
    <w:rsid w:val="008542F8"/>
    <w:rsid w:val="008567FB"/>
    <w:rsid w:val="008A178D"/>
    <w:rsid w:val="008A271A"/>
    <w:rsid w:val="008A4E3D"/>
    <w:rsid w:val="008B4027"/>
    <w:rsid w:val="008C63D8"/>
    <w:rsid w:val="008C7B9E"/>
    <w:rsid w:val="008D454C"/>
    <w:rsid w:val="008E36C1"/>
    <w:rsid w:val="008F3824"/>
    <w:rsid w:val="00916D1C"/>
    <w:rsid w:val="0092078C"/>
    <w:rsid w:val="00965D7B"/>
    <w:rsid w:val="00967122"/>
    <w:rsid w:val="00972D76"/>
    <w:rsid w:val="009C7AC0"/>
    <w:rsid w:val="009C7BE7"/>
    <w:rsid w:val="00A05438"/>
    <w:rsid w:val="00A0583F"/>
    <w:rsid w:val="00A143F6"/>
    <w:rsid w:val="00A40A39"/>
    <w:rsid w:val="00A477EE"/>
    <w:rsid w:val="00A52F85"/>
    <w:rsid w:val="00A709D8"/>
    <w:rsid w:val="00A91CEB"/>
    <w:rsid w:val="00AA2FCA"/>
    <w:rsid w:val="00AA31C2"/>
    <w:rsid w:val="00AB22F4"/>
    <w:rsid w:val="00AB7E4C"/>
    <w:rsid w:val="00AC34BB"/>
    <w:rsid w:val="00AD7455"/>
    <w:rsid w:val="00AE46D1"/>
    <w:rsid w:val="00AE5765"/>
    <w:rsid w:val="00B2061B"/>
    <w:rsid w:val="00B30912"/>
    <w:rsid w:val="00B343D9"/>
    <w:rsid w:val="00B623E1"/>
    <w:rsid w:val="00B64544"/>
    <w:rsid w:val="00B651FC"/>
    <w:rsid w:val="00B70FC5"/>
    <w:rsid w:val="00B93CEF"/>
    <w:rsid w:val="00B940EA"/>
    <w:rsid w:val="00BC5732"/>
    <w:rsid w:val="00BD71F5"/>
    <w:rsid w:val="00C00154"/>
    <w:rsid w:val="00C126A3"/>
    <w:rsid w:val="00C30595"/>
    <w:rsid w:val="00C30C23"/>
    <w:rsid w:val="00C35717"/>
    <w:rsid w:val="00C80F2F"/>
    <w:rsid w:val="00C85B11"/>
    <w:rsid w:val="00C92F78"/>
    <w:rsid w:val="00CA690F"/>
    <w:rsid w:val="00CA6BAF"/>
    <w:rsid w:val="00CA6F58"/>
    <w:rsid w:val="00CD6895"/>
    <w:rsid w:val="00CE0967"/>
    <w:rsid w:val="00CE506D"/>
    <w:rsid w:val="00D10C3C"/>
    <w:rsid w:val="00D27879"/>
    <w:rsid w:val="00D27BE5"/>
    <w:rsid w:val="00D320AF"/>
    <w:rsid w:val="00D41AB0"/>
    <w:rsid w:val="00D42143"/>
    <w:rsid w:val="00D70DD4"/>
    <w:rsid w:val="00D74EF7"/>
    <w:rsid w:val="00D84249"/>
    <w:rsid w:val="00DA0C17"/>
    <w:rsid w:val="00DA1843"/>
    <w:rsid w:val="00DB4C8A"/>
    <w:rsid w:val="00DC7602"/>
    <w:rsid w:val="00DD2F04"/>
    <w:rsid w:val="00DE61DA"/>
    <w:rsid w:val="00E01434"/>
    <w:rsid w:val="00E23108"/>
    <w:rsid w:val="00E41E02"/>
    <w:rsid w:val="00E53CFB"/>
    <w:rsid w:val="00E84244"/>
    <w:rsid w:val="00EB1D12"/>
    <w:rsid w:val="00EC5FAB"/>
    <w:rsid w:val="00ED25B7"/>
    <w:rsid w:val="00EF1CE6"/>
    <w:rsid w:val="00F210AA"/>
    <w:rsid w:val="00F4427A"/>
    <w:rsid w:val="00F45E31"/>
    <w:rsid w:val="00F47120"/>
    <w:rsid w:val="00F61472"/>
    <w:rsid w:val="00F66EE6"/>
    <w:rsid w:val="00F86E73"/>
    <w:rsid w:val="00F96DA8"/>
    <w:rsid w:val="00FA7787"/>
    <w:rsid w:val="00FB0FE8"/>
    <w:rsid w:val="00FB33B8"/>
    <w:rsid w:val="00FD507B"/>
    <w:rsid w:val="00FE0346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26CB5"/>
  <w15:docId w15:val="{4BBD46B0-0447-4F85-941D-D9C3B2D9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594"/>
    <w:pPr>
      <w:ind w:left="720"/>
      <w:contextualSpacing/>
    </w:pPr>
  </w:style>
  <w:style w:type="character" w:styleId="a5">
    <w:name w:val="Hyperlink"/>
    <w:unhideWhenUsed/>
    <w:rsid w:val="00EB1D1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8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9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Plain Text"/>
    <w:basedOn w:val="a"/>
    <w:link w:val="a9"/>
    <w:uiPriority w:val="99"/>
    <w:semiHidden/>
    <w:unhideWhenUsed/>
    <w:rsid w:val="00F47120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a9">
    <w:name w:val="Текст Знак"/>
    <w:basedOn w:val="a0"/>
    <w:link w:val="a8"/>
    <w:uiPriority w:val="99"/>
    <w:semiHidden/>
    <w:rsid w:val="00F47120"/>
    <w:rPr>
      <w:rFonts w:ascii="Calibri" w:hAnsi="Calibri"/>
      <w:szCs w:val="21"/>
    </w:rPr>
  </w:style>
  <w:style w:type="paragraph" w:styleId="aa">
    <w:name w:val="header"/>
    <w:basedOn w:val="a"/>
    <w:link w:val="ab"/>
    <w:uiPriority w:val="99"/>
    <w:unhideWhenUsed/>
    <w:rsid w:val="004E3D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3D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4E3D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3D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Title"/>
    <w:basedOn w:val="a"/>
    <w:link w:val="af"/>
    <w:qFormat/>
    <w:rsid w:val="006C0A81"/>
    <w:pPr>
      <w:jc w:val="center"/>
    </w:pPr>
    <w:rPr>
      <w:b/>
      <w:sz w:val="22"/>
    </w:rPr>
  </w:style>
  <w:style w:type="character" w:customStyle="1" w:styleId="af">
    <w:name w:val="Заголовок Знак"/>
    <w:basedOn w:val="a0"/>
    <w:link w:val="ae"/>
    <w:rsid w:val="006C0A81"/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styleId="af0">
    <w:name w:val="Body Text"/>
    <w:basedOn w:val="a"/>
    <w:link w:val="af1"/>
    <w:rsid w:val="006C0A81"/>
    <w:pPr>
      <w:spacing w:after="120"/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C0A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7122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965D7B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C92F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12BCF-E89E-41B6-99A1-A550DD0D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KrotySOFT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ПАБА</dc:creator>
  <cp:lastModifiedBy>User</cp:lastModifiedBy>
  <cp:revision>34</cp:revision>
  <cp:lastPrinted>2022-03-14T11:19:00Z</cp:lastPrinted>
  <dcterms:created xsi:type="dcterms:W3CDTF">2022-06-09T14:29:00Z</dcterms:created>
  <dcterms:modified xsi:type="dcterms:W3CDTF">2025-03-20T08:34:00Z</dcterms:modified>
</cp:coreProperties>
</file>