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AC" w:rsidRPr="002F0A4F" w:rsidRDefault="008837F6" w:rsidP="000274AC">
      <w:pPr>
        <w:shd w:val="clear" w:color="auto" w:fill="FFFFFF"/>
        <w:spacing w:before="100" w:beforeAutospacing="1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152400</wp:posOffset>
                </wp:positionV>
                <wp:extent cx="1163955" cy="200660"/>
                <wp:effectExtent l="0" t="0" r="0" b="0"/>
                <wp:wrapNone/>
                <wp:docPr id="4" name="label_PUB_black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3955" cy="200660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69D6C9" id="label_PUB_black" o:spid="_x0000_s1026" style="position:absolute;margin-left:40.45pt;margin-top:12pt;width:91.65pt;height:15.8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" stroked="f" strokecolor="#1f4d78 [1604]" strokeweight="1pt">
                <v:fill r:id="rId6" o:title="" recolor="t" rotate="t" type="frame"/>
                <w10:wrap anchorx="margin" anchory="page"/>
              </v:rect>
            </w:pict>
          </mc:Fallback>
        </mc:AlternateContent>
      </w:r>
      <w:r w:rsidR="000274AC" w:rsidRPr="002F0A4F">
        <w:rPr>
          <w:b/>
          <w:bCs/>
          <w:sz w:val="28"/>
          <w:szCs w:val="28"/>
        </w:rPr>
        <w:t xml:space="preserve">Пресс-релиз </w:t>
      </w:r>
      <w:r w:rsidR="000274AC" w:rsidRPr="002F0A4F">
        <w:rPr>
          <w:b/>
          <w:sz w:val="28"/>
          <w:szCs w:val="28"/>
        </w:rPr>
        <w:t>заседания</w:t>
      </w:r>
    </w:p>
    <w:p w:rsidR="000274AC" w:rsidRPr="002F0A4F" w:rsidRDefault="000274AC" w:rsidP="000274AC">
      <w:pPr>
        <w:jc w:val="center"/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</w:pPr>
      <w:r w:rsidRPr="002F0A4F">
        <w:rPr>
          <w:b/>
          <w:sz w:val="28"/>
          <w:szCs w:val="28"/>
        </w:rPr>
        <w:t xml:space="preserve">Комитета по профессиональной этике и независимости аудиторов </w:t>
      </w:r>
      <w:r w:rsidRPr="002F0A4F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Саморегулируемой организации аудиторов </w:t>
      </w:r>
    </w:p>
    <w:p w:rsidR="000274AC" w:rsidRPr="007126B3" w:rsidRDefault="000F4D92" w:rsidP="000274AC">
      <w:pPr>
        <w:spacing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2F0A4F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>Ассоциации</w:t>
      </w:r>
      <w:r w:rsidR="000274AC" w:rsidRPr="002F0A4F">
        <w:rPr>
          <w:rFonts w:eastAsiaTheme="minorHAnsi"/>
          <w:b/>
          <w:bCs/>
          <w:color w:val="000000" w:themeColor="text1"/>
          <w:sz w:val="28"/>
          <w:szCs w:val="28"/>
          <w:lang w:eastAsia="en-US"/>
        </w:rPr>
        <w:t xml:space="preserve"> «Содружество»</w:t>
      </w:r>
      <w:r w:rsidR="000274AC" w:rsidRPr="007126B3"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F508F7" w:rsidRPr="00030DE2" w:rsidRDefault="00F508F7" w:rsidP="00F508F7">
      <w:pPr>
        <w:ind w:right="-143" w:firstLine="426"/>
        <w:jc w:val="both"/>
        <w:outlineLvl w:val="0"/>
        <w:rPr>
          <w:sz w:val="26"/>
          <w:szCs w:val="26"/>
        </w:rPr>
      </w:pPr>
    </w:p>
    <w:p w:rsidR="00F508F7" w:rsidRPr="008C4A88" w:rsidRDefault="0061165F" w:rsidP="000274AC">
      <w:pPr>
        <w:ind w:right="-143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28</w:t>
      </w:r>
      <w:r w:rsidR="00E617BD" w:rsidRPr="008C4A88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E617BD" w:rsidRPr="008C4A88">
        <w:rPr>
          <w:sz w:val="28"/>
          <w:szCs w:val="28"/>
        </w:rPr>
        <w:t xml:space="preserve"> 2020</w:t>
      </w:r>
      <w:r w:rsidR="00F508F7" w:rsidRPr="008C4A88">
        <w:rPr>
          <w:sz w:val="28"/>
          <w:szCs w:val="28"/>
        </w:rPr>
        <w:t xml:space="preserve"> года </w:t>
      </w:r>
      <w:r w:rsidR="004159CE">
        <w:rPr>
          <w:sz w:val="28"/>
          <w:szCs w:val="28"/>
        </w:rPr>
        <w:t>в очной</w:t>
      </w:r>
      <w:r w:rsidR="004159CE" w:rsidRPr="008C4A88">
        <w:rPr>
          <w:sz w:val="28"/>
          <w:szCs w:val="28"/>
        </w:rPr>
        <w:t xml:space="preserve"> </w:t>
      </w:r>
      <w:r w:rsidR="004159CE">
        <w:rPr>
          <w:sz w:val="28"/>
          <w:szCs w:val="28"/>
        </w:rPr>
        <w:t xml:space="preserve">форме </w:t>
      </w:r>
      <w:r>
        <w:rPr>
          <w:sz w:val="28"/>
          <w:szCs w:val="28"/>
        </w:rPr>
        <w:t xml:space="preserve">(дистанционно) </w:t>
      </w:r>
      <w:r w:rsidR="000274AC">
        <w:rPr>
          <w:sz w:val="28"/>
          <w:szCs w:val="28"/>
        </w:rPr>
        <w:t>было проведено</w:t>
      </w:r>
      <w:r w:rsidR="00F508F7" w:rsidRPr="008C4A88">
        <w:rPr>
          <w:sz w:val="28"/>
          <w:szCs w:val="28"/>
        </w:rPr>
        <w:t xml:space="preserve"> </w:t>
      </w:r>
      <w:r w:rsidR="00E617BD" w:rsidRPr="008C4A88">
        <w:rPr>
          <w:sz w:val="28"/>
          <w:szCs w:val="28"/>
        </w:rPr>
        <w:t>заседание Комитета по профессиональн</w:t>
      </w:r>
      <w:r w:rsidR="004159CE">
        <w:rPr>
          <w:sz w:val="28"/>
          <w:szCs w:val="28"/>
        </w:rPr>
        <w:t>ой этике и независимости аудиторов СРО ААС</w:t>
      </w:r>
      <w:r w:rsidR="00AE3591">
        <w:rPr>
          <w:sz w:val="28"/>
          <w:szCs w:val="28"/>
        </w:rPr>
        <w:t xml:space="preserve"> (далее – Комитет, КПЭН)</w:t>
      </w:r>
      <w:bookmarkStart w:id="0" w:name="_GoBack"/>
      <w:bookmarkEnd w:id="0"/>
      <w:r w:rsidR="004159CE">
        <w:rPr>
          <w:sz w:val="28"/>
          <w:szCs w:val="28"/>
        </w:rPr>
        <w:t>.</w:t>
      </w:r>
    </w:p>
    <w:p w:rsidR="00F508F7" w:rsidRPr="008C4A88" w:rsidRDefault="00F508F7" w:rsidP="00E617BD">
      <w:pPr>
        <w:ind w:right="-143"/>
        <w:jc w:val="both"/>
        <w:outlineLvl w:val="0"/>
        <w:rPr>
          <w:sz w:val="28"/>
          <w:szCs w:val="28"/>
        </w:rPr>
      </w:pPr>
      <w:r w:rsidRPr="008C4A88">
        <w:rPr>
          <w:sz w:val="28"/>
          <w:szCs w:val="28"/>
        </w:rPr>
        <w:t xml:space="preserve">  </w:t>
      </w:r>
    </w:p>
    <w:p w:rsidR="00597F63" w:rsidRDefault="00597F63" w:rsidP="000274AC">
      <w:pPr>
        <w:ind w:right="-143"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Присутствовали приглашенные лица: Савельева М.Е. (отдел по работе с жалобами СРО ААС), представител</w:t>
      </w:r>
      <w:r w:rsidR="005C6D37">
        <w:rPr>
          <w:sz w:val="28"/>
          <w:szCs w:val="28"/>
        </w:rPr>
        <w:t>и Дисциплинарной Комиссии СРО АА</w:t>
      </w:r>
      <w:r>
        <w:rPr>
          <w:sz w:val="28"/>
          <w:szCs w:val="28"/>
        </w:rPr>
        <w:t>С: Черкасова Н.В., Бутовский В.В.</w:t>
      </w:r>
    </w:p>
    <w:p w:rsidR="00F508F7" w:rsidRPr="008C4A88" w:rsidRDefault="00F508F7" w:rsidP="00F508F7">
      <w:pPr>
        <w:ind w:right="-143"/>
        <w:jc w:val="both"/>
        <w:outlineLvl w:val="0"/>
        <w:rPr>
          <w:sz w:val="28"/>
          <w:szCs w:val="28"/>
        </w:rPr>
      </w:pPr>
    </w:p>
    <w:p w:rsidR="008837F6" w:rsidRDefault="00791F41" w:rsidP="00027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="008837F6">
        <w:rPr>
          <w:sz w:val="28"/>
          <w:szCs w:val="28"/>
        </w:rPr>
        <w:t>обсуждались:</w:t>
      </w:r>
    </w:p>
    <w:p w:rsidR="008837F6" w:rsidRDefault="00901BEA" w:rsidP="008837F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8837F6">
        <w:rPr>
          <w:sz w:val="28"/>
          <w:szCs w:val="28"/>
        </w:rPr>
        <w:t>изменения в план работы Комитета, внесенные с учётом решений, принятых на предыдущем заседании, включая пункты п</w:t>
      </w:r>
      <w:r w:rsidR="00B76169" w:rsidRPr="008837F6">
        <w:rPr>
          <w:sz w:val="28"/>
          <w:szCs w:val="28"/>
        </w:rPr>
        <w:t>лана мероприятий Дорожной карты</w:t>
      </w:r>
    </w:p>
    <w:p w:rsidR="00791F41" w:rsidRPr="008837F6" w:rsidRDefault="00B76169" w:rsidP="008837F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8837F6">
        <w:rPr>
          <w:sz w:val="28"/>
          <w:szCs w:val="28"/>
        </w:rPr>
        <w:t>жалобы</w:t>
      </w:r>
      <w:r w:rsidR="008837F6" w:rsidRPr="008837F6">
        <w:rPr>
          <w:sz w:val="28"/>
          <w:szCs w:val="28"/>
        </w:rPr>
        <w:t xml:space="preserve"> и запросы</w:t>
      </w:r>
      <w:r w:rsidRPr="008837F6">
        <w:rPr>
          <w:sz w:val="28"/>
          <w:szCs w:val="28"/>
        </w:rPr>
        <w:t xml:space="preserve">, поступившие в Комитет. </w:t>
      </w:r>
    </w:p>
    <w:p w:rsidR="00B76169" w:rsidRDefault="00B76169" w:rsidP="000274AC">
      <w:pPr>
        <w:ind w:firstLine="567"/>
        <w:jc w:val="both"/>
        <w:rPr>
          <w:sz w:val="28"/>
          <w:szCs w:val="28"/>
        </w:rPr>
      </w:pPr>
    </w:p>
    <w:p w:rsidR="00B76169" w:rsidRDefault="00B76169" w:rsidP="00027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утверждения изменений в план работы Комитета на 2020 год Папуша О.В. пояснила, что изменения в план работы были внесены с учётом решений, принятых на предыдущем заседании Комитета, включая пункты плана мероприятий Дорожной карты, и предложила утвердить новую редакцию плана работы Комитета на 2020 год.</w:t>
      </w:r>
    </w:p>
    <w:p w:rsidR="00B76169" w:rsidRDefault="00B76169" w:rsidP="000274AC">
      <w:pPr>
        <w:ind w:firstLine="567"/>
        <w:jc w:val="both"/>
        <w:rPr>
          <w:sz w:val="28"/>
          <w:szCs w:val="28"/>
        </w:rPr>
      </w:pPr>
    </w:p>
    <w:p w:rsidR="008837F6" w:rsidRDefault="000735E2" w:rsidP="00027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Комитетом рассмотрены</w:t>
      </w:r>
      <w:r w:rsidR="00901BEA">
        <w:rPr>
          <w:sz w:val="28"/>
          <w:szCs w:val="28"/>
        </w:rPr>
        <w:t xml:space="preserve"> </w:t>
      </w:r>
      <w:r w:rsidR="00C05344">
        <w:rPr>
          <w:sz w:val="28"/>
          <w:szCs w:val="28"/>
        </w:rPr>
        <w:t xml:space="preserve">3 </w:t>
      </w:r>
      <w:r>
        <w:rPr>
          <w:sz w:val="28"/>
          <w:szCs w:val="28"/>
        </w:rPr>
        <w:t>жалобы</w:t>
      </w:r>
      <w:r w:rsidR="00E95431">
        <w:rPr>
          <w:sz w:val="28"/>
          <w:szCs w:val="28"/>
        </w:rPr>
        <w:t xml:space="preserve"> и 1 запрос</w:t>
      </w:r>
      <w:r w:rsidR="008837F6">
        <w:rPr>
          <w:sz w:val="28"/>
          <w:szCs w:val="28"/>
        </w:rPr>
        <w:t xml:space="preserve"> на получение консультации</w:t>
      </w:r>
      <w:r w:rsidR="00C05344">
        <w:rPr>
          <w:sz w:val="28"/>
          <w:szCs w:val="28"/>
        </w:rPr>
        <w:t>. П</w:t>
      </w:r>
      <w:r>
        <w:rPr>
          <w:sz w:val="28"/>
          <w:szCs w:val="28"/>
        </w:rPr>
        <w:t>о</w:t>
      </w:r>
      <w:r w:rsidR="00C05344">
        <w:rPr>
          <w:sz w:val="28"/>
          <w:szCs w:val="28"/>
        </w:rPr>
        <w:t xml:space="preserve"> 3 жалобам принято решение о создании рабочих групп для систематизации полученных от Дисциплинарной комиссии материалов и выработки позиции </w:t>
      </w:r>
      <w:r w:rsidR="008837F6">
        <w:rPr>
          <w:sz w:val="28"/>
          <w:szCs w:val="28"/>
        </w:rPr>
        <w:t xml:space="preserve">Комитета </w:t>
      </w:r>
      <w:r w:rsidR="00C05344">
        <w:rPr>
          <w:sz w:val="28"/>
          <w:szCs w:val="28"/>
        </w:rPr>
        <w:t xml:space="preserve">по жалобе. </w:t>
      </w:r>
    </w:p>
    <w:p w:rsidR="00901BEA" w:rsidRDefault="00C05344" w:rsidP="00027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поступившему запросу рассмотрен предложенный вариант ответа на запрос</w:t>
      </w:r>
      <w:r w:rsidR="008837F6">
        <w:rPr>
          <w:sz w:val="28"/>
          <w:szCs w:val="28"/>
        </w:rPr>
        <w:t xml:space="preserve"> и принято решение направить позицию Комитета по заданному вопросу заявителю.</w:t>
      </w:r>
    </w:p>
    <w:p w:rsidR="009F1E34" w:rsidRDefault="009F1E34" w:rsidP="00791F41">
      <w:pPr>
        <w:jc w:val="both"/>
        <w:rPr>
          <w:sz w:val="28"/>
          <w:szCs w:val="28"/>
        </w:rPr>
      </w:pPr>
    </w:p>
    <w:p w:rsidR="009F1E34" w:rsidRDefault="009F1E34" w:rsidP="00791F41">
      <w:pPr>
        <w:jc w:val="both"/>
        <w:rPr>
          <w:sz w:val="28"/>
          <w:szCs w:val="28"/>
        </w:rPr>
      </w:pPr>
    </w:p>
    <w:p w:rsidR="009F1E34" w:rsidRDefault="009F1E34" w:rsidP="00791F41">
      <w:pPr>
        <w:jc w:val="both"/>
        <w:rPr>
          <w:sz w:val="28"/>
          <w:szCs w:val="28"/>
        </w:rPr>
      </w:pPr>
    </w:p>
    <w:p w:rsidR="009F1E34" w:rsidRDefault="009F1E34" w:rsidP="00791F41">
      <w:pPr>
        <w:jc w:val="both"/>
        <w:rPr>
          <w:sz w:val="28"/>
          <w:szCs w:val="28"/>
        </w:rPr>
      </w:pPr>
    </w:p>
    <w:p w:rsidR="00791F41" w:rsidRPr="00682487" w:rsidRDefault="00791F41" w:rsidP="00791F41">
      <w:pPr>
        <w:jc w:val="both"/>
        <w:rPr>
          <w:sz w:val="28"/>
          <w:szCs w:val="28"/>
        </w:rPr>
      </w:pPr>
    </w:p>
    <w:p w:rsidR="004159CE" w:rsidRPr="00682487" w:rsidRDefault="004159CE" w:rsidP="00682487">
      <w:pPr>
        <w:jc w:val="both"/>
        <w:rPr>
          <w:sz w:val="28"/>
          <w:szCs w:val="28"/>
        </w:rPr>
      </w:pPr>
    </w:p>
    <w:sectPr w:rsidR="004159CE" w:rsidRPr="00682487" w:rsidSect="00030DE2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C6B"/>
    <w:multiLevelType w:val="hybridMultilevel"/>
    <w:tmpl w:val="47F86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F23D1"/>
    <w:multiLevelType w:val="multilevel"/>
    <w:tmpl w:val="8CEE2FB2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C9267D7"/>
    <w:multiLevelType w:val="hybridMultilevel"/>
    <w:tmpl w:val="E144AFF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F7"/>
    <w:rsid w:val="000274AC"/>
    <w:rsid w:val="000453D5"/>
    <w:rsid w:val="000735E2"/>
    <w:rsid w:val="000F4D92"/>
    <w:rsid w:val="002F0A4F"/>
    <w:rsid w:val="00361225"/>
    <w:rsid w:val="00376415"/>
    <w:rsid w:val="004159CE"/>
    <w:rsid w:val="00557004"/>
    <w:rsid w:val="00573646"/>
    <w:rsid w:val="00597F63"/>
    <w:rsid w:val="005C6D37"/>
    <w:rsid w:val="0061165F"/>
    <w:rsid w:val="00682487"/>
    <w:rsid w:val="006C53C1"/>
    <w:rsid w:val="007035E0"/>
    <w:rsid w:val="00791F41"/>
    <w:rsid w:val="0083615E"/>
    <w:rsid w:val="008837F6"/>
    <w:rsid w:val="008C4A88"/>
    <w:rsid w:val="00901BEA"/>
    <w:rsid w:val="009B5EFD"/>
    <w:rsid w:val="009F1E34"/>
    <w:rsid w:val="009F1EC2"/>
    <w:rsid w:val="00A8746E"/>
    <w:rsid w:val="00AE3591"/>
    <w:rsid w:val="00B1621A"/>
    <w:rsid w:val="00B76169"/>
    <w:rsid w:val="00B8753D"/>
    <w:rsid w:val="00C05344"/>
    <w:rsid w:val="00C775A1"/>
    <w:rsid w:val="00E463EC"/>
    <w:rsid w:val="00E617BD"/>
    <w:rsid w:val="00E95431"/>
    <w:rsid w:val="00F5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C3A78"/>
  <w15:chartTrackingRefBased/>
  <w15:docId w15:val="{78C6AF5B-42C9-4C7B-93EE-C235D37F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508F7"/>
    <w:rPr>
      <w:b/>
      <w:bCs/>
    </w:rPr>
  </w:style>
  <w:style w:type="paragraph" w:styleId="a4">
    <w:name w:val="No Spacing"/>
    <w:uiPriority w:val="1"/>
    <w:qFormat/>
    <w:rsid w:val="0057364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73646"/>
    <w:pPr>
      <w:ind w:left="720"/>
      <w:contextualSpacing/>
    </w:pPr>
  </w:style>
  <w:style w:type="paragraph" w:customStyle="1" w:styleId="Default">
    <w:name w:val="Default"/>
    <w:rsid w:val="005736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Сопивнык</dc:creator>
  <cp:keywords/>
  <dc:description/>
  <cp:lastModifiedBy>Татьяна в. Сопивнык</cp:lastModifiedBy>
  <cp:revision>2</cp:revision>
  <dcterms:created xsi:type="dcterms:W3CDTF">2020-08-04T09:35:00Z</dcterms:created>
  <dcterms:modified xsi:type="dcterms:W3CDTF">2020-08-04T09:35:00Z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/>
  </property>
  <property fmtid="{D5CDD505-2E9C-101B-9397-08002B2CF9AE}" pid="3" name="Hide date">
    <vt:lpwstr/>
  </property>
  <property fmtid="{D5CDD505-2E9C-101B-9397-08002B2CF9AE}" pid="4" name="Classification">
    <vt:lpwstr>Public</vt:lpwstr>
  </property>
</Properties>
</file>