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27F39B98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 xml:space="preserve">результатам </w:t>
      </w:r>
      <w:r w:rsidR="00504E12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вне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234DEA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7ED026" w14:textId="77777777" w:rsidR="00765029" w:rsidRPr="00234DEA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F2338" w14:textId="0E56DEA8" w:rsidR="00765029" w:rsidRPr="00234DEA" w:rsidRDefault="00765029" w:rsidP="007650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ru-RU"/>
        </w:rPr>
      </w:pPr>
      <w:bookmarkStart w:id="0" w:name="_Toc57642263"/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__________________</w:t>
      </w:r>
      <w:r w:rsidRPr="00234DEA">
        <w:rPr>
          <w:rFonts w:ascii="Times New Roman" w:eastAsia="Times New Roman" w:hAnsi="Times New Roman" w:cs="Tahoma"/>
          <w:sz w:val="24"/>
          <w:szCs w:val="24"/>
          <w:lang w:eastAsia="ru-RU"/>
        </w:rPr>
        <w:t>_________</w:t>
      </w:r>
      <w:r w:rsidR="00180146">
        <w:rPr>
          <w:rFonts w:ascii="Times New Roman" w:eastAsia="Times New Roman" w:hAnsi="Times New Roman" w:cs="Tahoma"/>
          <w:sz w:val="24"/>
          <w:szCs w:val="24"/>
          <w:lang w:eastAsia="ru-RU"/>
        </w:rPr>
        <w:t>, ОРНЗ_______________</w:t>
      </w:r>
    </w:p>
    <w:bookmarkEnd w:id="0"/>
    <w:p w14:paraId="6BA6F1E2" w14:textId="02E4AD61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(наименование аудиторской организации/ФИО индивидуального аудитора)</w:t>
      </w:r>
    </w:p>
    <w:p w14:paraId="03E58EBE" w14:textId="77777777" w:rsidR="00765029" w:rsidRPr="00234DEA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5E539F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внеплановая</w:t>
      </w:r>
    </w:p>
    <w:p w14:paraId="28BDE032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234DE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E0D7D0A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234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2682D0B6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действия (бездействие) аудиторской организации, индивидуального аудитора, аудитора, нарушающие требования Федерального закона от 30.12.2008 № 307-ФЗ «Об аудиторской деятельности», стандартов аудиторской деятельности, Правил независимости аудиторов и аудиторских организаций, Кодекса профессиональной этики аудиторов.</w:t>
      </w:r>
    </w:p>
    <w:p w14:paraId="038D9510" w14:textId="77777777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(указать иные основания)</w:t>
      </w:r>
    </w:p>
    <w:p w14:paraId="699C2A1A" w14:textId="467222C5" w:rsidR="00234DEA" w:rsidRPr="00234DEA" w:rsidRDefault="00234DEA" w:rsidP="00234DE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«____» ____________ г.  №__________ о назначении внеплановой проверки.</w:t>
      </w:r>
    </w:p>
    <w:p w14:paraId="2708167E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39A97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7ADDF368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34DE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FCFCFB9" w14:textId="77777777" w:rsidR="00234DEA" w:rsidRPr="00234DEA" w:rsidRDefault="00234DEA" w:rsidP="00234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201__г. по ___________ 201__г.</w:t>
      </w:r>
    </w:p>
    <w:p w14:paraId="4F0014E2" w14:textId="512DFD97" w:rsidR="00D221FD" w:rsidRDefault="00D221FD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2C34A5F5" w14:textId="2FE5AB65" w:rsidR="00C5248E" w:rsidRPr="00C5248E" w:rsidRDefault="00C5248E" w:rsidP="00C5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14:paraId="7ACF6E35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24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Результаты проверки доводов жалобы</w:t>
      </w:r>
    </w:p>
    <w:p w14:paraId="02C3EF07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781"/>
        <w:gridCol w:w="2028"/>
        <w:gridCol w:w="2777"/>
      </w:tblGrid>
      <w:tr w:rsidR="00C5248E" w:rsidRPr="00C5248E" w14:paraId="7E4A0E47" w14:textId="77777777" w:rsidTr="00C5248E">
        <w:trPr>
          <w:tblHeader/>
        </w:trPr>
        <w:tc>
          <w:tcPr>
            <w:tcW w:w="406" w:type="pct"/>
            <w:shd w:val="clear" w:color="auto" w:fill="auto"/>
          </w:tcPr>
          <w:p w14:paraId="31B5981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023" w:type="pct"/>
            <w:shd w:val="clear" w:color="auto" w:fill="auto"/>
          </w:tcPr>
          <w:p w14:paraId="1E996FB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Доводы жалобы</w:t>
            </w:r>
          </w:p>
        </w:tc>
        <w:tc>
          <w:tcPr>
            <w:tcW w:w="1085" w:type="pct"/>
            <w:shd w:val="clear" w:color="auto" w:fill="auto"/>
          </w:tcPr>
          <w:p w14:paraId="7F5EE45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Не подтвердились/</w:t>
            </w:r>
          </w:p>
          <w:p w14:paraId="766BC8C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Подтвердились/</w:t>
            </w:r>
          </w:p>
          <w:p w14:paraId="20028A62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Частично подтвердились</w:t>
            </w:r>
          </w:p>
        </w:tc>
        <w:tc>
          <w:tcPr>
            <w:tcW w:w="1486" w:type="pct"/>
            <w:shd w:val="clear" w:color="auto" w:fill="auto"/>
          </w:tcPr>
          <w:p w14:paraId="1C839078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248E">
              <w:rPr>
                <w:rFonts w:ascii="Times New Roman" w:eastAsia="Times New Roman" w:hAnsi="Times New Roman" w:cs="Times New Roman"/>
                <w:lang w:eastAsia="ru-RU"/>
              </w:rPr>
              <w:t>Комментарии уполномоченного эксперта</w:t>
            </w:r>
          </w:p>
        </w:tc>
      </w:tr>
      <w:tr w:rsidR="00C5248E" w:rsidRPr="00C5248E" w14:paraId="6A1418C4" w14:textId="77777777" w:rsidTr="00C5248E">
        <w:tc>
          <w:tcPr>
            <w:tcW w:w="406" w:type="pct"/>
            <w:shd w:val="clear" w:color="auto" w:fill="auto"/>
          </w:tcPr>
          <w:p w14:paraId="7A12ACF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398213E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4E41C0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B71DC0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2FEF2630" w14:textId="77777777" w:rsidTr="00C5248E">
        <w:tc>
          <w:tcPr>
            <w:tcW w:w="406" w:type="pct"/>
            <w:shd w:val="clear" w:color="auto" w:fill="auto"/>
          </w:tcPr>
          <w:p w14:paraId="200717EF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4B2DE18C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3A329AC4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4268220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39F7F9A8" w14:textId="77777777" w:rsidTr="00C5248E">
        <w:tc>
          <w:tcPr>
            <w:tcW w:w="406" w:type="pct"/>
            <w:shd w:val="clear" w:color="auto" w:fill="auto"/>
          </w:tcPr>
          <w:p w14:paraId="0498D4A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622127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42BEB67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73F2857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7DBA3169" w14:textId="77777777" w:rsidTr="00C5248E">
        <w:tc>
          <w:tcPr>
            <w:tcW w:w="406" w:type="pct"/>
            <w:shd w:val="clear" w:color="auto" w:fill="auto"/>
          </w:tcPr>
          <w:p w14:paraId="79317593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978768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1D68B34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54B34DBD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5248E" w:rsidRPr="00C5248E" w14:paraId="5C53D497" w14:textId="77777777" w:rsidTr="00C5248E">
        <w:tc>
          <w:tcPr>
            <w:tcW w:w="406" w:type="pct"/>
            <w:shd w:val="clear" w:color="auto" w:fill="auto"/>
          </w:tcPr>
          <w:p w14:paraId="6B067C9B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23" w:type="pct"/>
            <w:shd w:val="clear" w:color="auto" w:fill="auto"/>
          </w:tcPr>
          <w:p w14:paraId="72E74310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5" w:type="pct"/>
            <w:shd w:val="clear" w:color="auto" w:fill="auto"/>
          </w:tcPr>
          <w:p w14:paraId="2D04A749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86" w:type="pct"/>
            <w:shd w:val="clear" w:color="auto" w:fill="auto"/>
          </w:tcPr>
          <w:p w14:paraId="269279B5" w14:textId="77777777" w:rsidR="00C5248E" w:rsidRPr="00C5248E" w:rsidRDefault="00C5248E" w:rsidP="00C5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5E09972C" w14:textId="77777777" w:rsidR="00C5248E" w:rsidRPr="00C5248E" w:rsidRDefault="00C5248E" w:rsidP="00C524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0F95571" w14:textId="77777777" w:rsidR="00C5248E" w:rsidRPr="00C5248E" w:rsidRDefault="00C5248E" w:rsidP="00C52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A6FDE0" w14:textId="66AB95EB" w:rsidR="00C5248E" w:rsidRDefault="00C5248E">
      <w:pPr>
        <w:sectPr w:rsidR="00C5248E" w:rsidSect="00C524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3E5DB61" w14:textId="25C39A5C" w:rsidR="00D221FD" w:rsidRDefault="00D221FD"/>
    <w:p w14:paraId="2E1BB721" w14:textId="3D0F4EBF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C524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73274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2" w:name="_Hlk174630614"/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81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1"/>
        <w:gridCol w:w="2161"/>
        <w:gridCol w:w="2268"/>
        <w:gridCol w:w="1417"/>
        <w:gridCol w:w="2693"/>
        <w:gridCol w:w="2191"/>
        <w:gridCol w:w="1701"/>
        <w:gridCol w:w="1746"/>
      </w:tblGrid>
      <w:tr w:rsidR="00E5511B" w:rsidRPr="00FF0648" w14:paraId="4673E62C" w14:textId="77777777" w:rsidTr="00180146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D8E3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44D9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№ Положения НПА и иных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FE23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8598" w14:textId="662C035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Год (</w:t>
            </w:r>
            <w:proofErr w:type="spellStart"/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классифи</w:t>
            </w:r>
            <w:r w:rsidR="00180146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катора</w:t>
            </w:r>
            <w:proofErr w:type="spellEnd"/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2B12" w14:textId="77777777" w:rsid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нарушений (недостатков) </w:t>
            </w:r>
          </w:p>
          <w:p w14:paraId="3820DBE1" w14:textId="27D38AF2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(описание нарушения, НПА не цитировать)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2166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Классификация нарушения </w:t>
            </w:r>
          </w:p>
          <w:p w14:paraId="1D2E3E04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(несущественное/</w:t>
            </w:r>
          </w:p>
          <w:p w14:paraId="120DF1E1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устранимое/</w:t>
            </w:r>
          </w:p>
          <w:p w14:paraId="3C04F0B9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существенное неустранимое/ грубое) </w:t>
            </w:r>
          </w:p>
          <w:p w14:paraId="2493B496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(приводится по каждому п/п Классификатора)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ADFE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Объекты выборки (разделитель ";")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0147" w14:textId="77777777" w:rsidR="00E5511B" w:rsidRPr="00180146" w:rsidRDefault="00E5511B" w:rsidP="00180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Пересмотр подхода к </w:t>
            </w:r>
            <w:proofErr w:type="spellStart"/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классифи-кации</w:t>
            </w:r>
            <w:proofErr w:type="spellEnd"/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нарушений, Да/Нет</w:t>
            </w:r>
          </w:p>
        </w:tc>
      </w:tr>
      <w:tr w:rsidR="00E5511B" w:rsidRPr="00FF0648" w14:paraId="225545AE" w14:textId="77777777" w:rsidTr="00180146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F6AE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631A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B9E1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D9FD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6C17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9C80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B4F1" w14:textId="77777777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146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3AEC" w14:textId="134682E5" w:rsidR="00E5511B" w:rsidRPr="00180146" w:rsidRDefault="00E5511B" w:rsidP="003644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</w:tr>
    </w:tbl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6902ED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0A5A74E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7C3F893E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1114D" w14:textId="6E818186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2E79D" w14:textId="0DE923D4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03BA1" w14:textId="72BD59E8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2F105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2ADF17" w14:textId="77777777" w:rsidR="00D60C93" w:rsidRDefault="00D60C93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C5ED2" w14:textId="232FD311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0F629" w14:textId="77777777" w:rsidR="00C8092D" w:rsidRDefault="00C8092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0A3B4" w14:textId="521BBF9B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13860625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3"/>
    <w:p w14:paraId="5DAFACF3" w14:textId="59125980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3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C8092D"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2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нарушений с учетом </w:t>
      </w:r>
      <w:r w:rsidRPr="00180146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Pr="0018014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180146" w:rsidRPr="00D221FD" w14:paraId="588D640A" w14:textId="77777777" w:rsidTr="00180146">
        <w:tc>
          <w:tcPr>
            <w:tcW w:w="192" w:type="pct"/>
            <w:shd w:val="clear" w:color="auto" w:fill="auto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386451FA" w14:textId="77777777" w:rsidR="00180146" w:rsidRDefault="00D221FD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18014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031E31AC" w:rsidR="00D221FD" w:rsidRPr="00D221FD" w:rsidRDefault="00180146" w:rsidP="001801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180146" w:rsidRPr="00D221FD" w14:paraId="5AAEC46D" w14:textId="77777777" w:rsidTr="00180146">
        <w:tc>
          <w:tcPr>
            <w:tcW w:w="192" w:type="pct"/>
            <w:shd w:val="clear" w:color="auto" w:fill="auto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0146" w:rsidRPr="00D221FD" w14:paraId="4FC0713F" w14:textId="77777777" w:rsidTr="00180146">
        <w:tc>
          <w:tcPr>
            <w:tcW w:w="192" w:type="pct"/>
            <w:shd w:val="clear" w:color="auto" w:fill="auto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146" w:rsidRPr="00D221FD" w14:paraId="0854F464" w14:textId="77777777" w:rsidTr="00180146">
        <w:tc>
          <w:tcPr>
            <w:tcW w:w="192" w:type="pct"/>
            <w:shd w:val="clear" w:color="auto" w:fill="auto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59472E43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C524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04E12" w:rsidRPr="00504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Предварительное заключение по результатам внеплановой внешней проверки деятельности 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заполняется на основании квалификаций нарушений, указанных в столбце 5 Таблицы </w:t>
      </w:r>
      <w:r w:rsidR="00A3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bookmarkEnd w:id="2"/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69B70731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026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14:paraId="20682CA4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590B7" w14:textId="5D19084E" w:rsidR="00CE6C77" w:rsidRPr="00CE6C77" w:rsidRDefault="00CE6C77" w:rsidP="00CE6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_Hlk17463131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Предварительное з</w:t>
      </w:r>
      <w:r w:rsidRPr="00CE6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аключение по результатам внеплановой внешней проверки деятельности _______________________________________________________________________</w:t>
      </w:r>
      <w:r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A9D9B31" w14:textId="77777777" w:rsidR="00CE6C77" w:rsidRPr="00CE6C77" w:rsidRDefault="00CE6C77" w:rsidP="00CE6C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80146">
        <w:rPr>
          <w:rFonts w:ascii="Times New Roman" w:eastAsia="Times New Roman" w:hAnsi="Times New Roman" w:cs="Times New Roman"/>
          <w:i/>
          <w:lang w:eastAsia="ru-RU"/>
        </w:rPr>
        <w:t>(полное наименование/ ФИО проверяемого члена СРО ААС)</w:t>
      </w:r>
    </w:p>
    <w:p w14:paraId="4B57710E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990026" w14:textId="77777777" w:rsidR="00CE6C77" w:rsidRPr="00180146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180146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1.</w:t>
      </w:r>
    </w:p>
    <w:p w14:paraId="2CA79862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348DB4B4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поданная в СРО ААС жалоба на действия (бездействие) члена СРО ААС, нарушающие обязательные требования, а также требования, установленные СРО ААС;</w:t>
      </w:r>
    </w:p>
    <w:p w14:paraId="3B5A33B5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>выявление СРО ААС признаков нарушения членом СРО ААС обязательных требований, требований, установленных СРО ААС,</w:t>
      </w:r>
    </w:p>
    <w:p w14:paraId="0E7E8A30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27880857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28B4AE39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8C9886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CE6C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внеплановой внешней проверки деятельности предлагаем к утверждению Комиссией по контролю деятельности следующее заключение:</w:t>
      </w:r>
    </w:p>
    <w:p w14:paraId="4AC42206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i/>
          <w:color w:val="FF0000"/>
          <w:highlight w:val="lightGray"/>
          <w:lang w:eastAsia="ru-RU"/>
        </w:rPr>
        <w:t>Уполномоченному эксперту следует выбрать один из видов заключения, остальные строки удалить</w:t>
      </w:r>
      <w:r w:rsidRPr="00CE6C77">
        <w:rPr>
          <w:rFonts w:ascii="Times New Roman" w:eastAsia="Times New Roman" w:hAnsi="Times New Roman" w:cs="Times New Roman"/>
          <w:i/>
          <w:highlight w:val="lightGray"/>
          <w:lang w:eastAsia="ru-RU"/>
        </w:rPr>
        <w:t>.</w:t>
      </w:r>
      <w:r w:rsidRPr="00CE6C77">
        <w:rPr>
          <w:rFonts w:ascii="Times New Roman" w:eastAsia="Calibri" w:hAnsi="Times New Roman" w:cs="Times New Roman"/>
          <w:highlight w:val="cyan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613"/>
      </w:tblGrid>
      <w:tr w:rsidR="00CE6C77" w:rsidRPr="00CE6C77" w14:paraId="1364CA25" w14:textId="77777777" w:rsidTr="003377C7">
        <w:trPr>
          <w:tblHeader/>
        </w:trPr>
        <w:tc>
          <w:tcPr>
            <w:tcW w:w="531" w:type="dxa"/>
            <w:shd w:val="clear" w:color="auto" w:fill="auto"/>
          </w:tcPr>
          <w:p w14:paraId="615A15BF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9391" w:type="dxa"/>
            <w:shd w:val="clear" w:color="auto" w:fill="auto"/>
          </w:tcPr>
          <w:p w14:paraId="58012ADC" w14:textId="77777777" w:rsidR="00CE6C77" w:rsidRPr="00CE6C77" w:rsidRDefault="00CE6C77" w:rsidP="00C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3FD61808" w14:textId="77777777" w:rsidR="00CE6C77" w:rsidRPr="00CE6C77" w:rsidRDefault="00CE6C77" w:rsidP="00CE6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аудиторской организации/индивидуального аудитора</w:t>
            </w:r>
          </w:p>
        </w:tc>
      </w:tr>
      <w:tr w:rsidR="00CE6C77" w:rsidRPr="00CE6C77" w14:paraId="67B72F2A" w14:textId="77777777" w:rsidTr="003377C7">
        <w:tc>
          <w:tcPr>
            <w:tcW w:w="531" w:type="dxa"/>
            <w:shd w:val="clear" w:color="auto" w:fill="auto"/>
          </w:tcPr>
          <w:p w14:paraId="1CAB9BC0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1" w:type="dxa"/>
            <w:shd w:val="clear" w:color="auto" w:fill="auto"/>
          </w:tcPr>
          <w:p w14:paraId="7E82D1F7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7BBDD9ED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СУЩЕСТВЕННЫЕ НАРУШЕНИЯ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ААС, в том числе условий членства в СРО ААС. </w:t>
            </w:r>
          </w:p>
          <w:p w14:paraId="3D5E5A33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ВЫЯВЛЕНЫ НЕДОСТАТКИ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управления качеством. Правила осуществления внутреннего контроля качества работы объекта ВКД и эффективность организации внутреннего контроля объекта ВКД в должной мере обеспечивают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  <w:tr w:rsidR="00CE6C77" w:rsidRPr="00CE6C77" w14:paraId="0F3EFF6B" w14:textId="77777777" w:rsidTr="003377C7">
        <w:tc>
          <w:tcPr>
            <w:tcW w:w="531" w:type="dxa"/>
            <w:shd w:val="clear" w:color="auto" w:fill="auto"/>
          </w:tcPr>
          <w:p w14:paraId="799959E3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91" w:type="dxa"/>
            <w:shd w:val="clear" w:color="auto" w:fill="auto"/>
          </w:tcPr>
          <w:p w14:paraId="0B1A4E6E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НАШЛИ ПОДТВЕРЖДЕНИЯ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0B3F9A45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обязательных требований, а также требований, установленных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 ААС.</w:t>
            </w:r>
          </w:p>
          <w:p w14:paraId="220E0769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CE6C77" w:rsidRPr="00CE6C77" w14:paraId="79A2C1F9" w14:textId="77777777" w:rsidTr="003377C7">
        <w:tc>
          <w:tcPr>
            <w:tcW w:w="531" w:type="dxa"/>
            <w:shd w:val="clear" w:color="auto" w:fill="auto"/>
          </w:tcPr>
          <w:p w14:paraId="7ED96F27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91" w:type="dxa"/>
            <w:shd w:val="clear" w:color="auto" w:fill="auto"/>
          </w:tcPr>
          <w:p w14:paraId="768A2FB7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ЧАСТИЧНО 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2E5565C2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ВЫЯВЛЕНЫ НЕСУЩЕСТВЕННЫЕ/СУЩЕСТВЕННЫЕ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требований, а также требований, установленных СРО ААС.</w:t>
            </w:r>
          </w:p>
          <w:p w14:paraId="1D2D9B12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ДОСТАТОЧНЫ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соблюдения объектом ВКД и его работниками обязательных требований, а также требований, установленных СРО ААС.</w:t>
            </w:r>
          </w:p>
        </w:tc>
      </w:tr>
      <w:tr w:rsidR="00CE6C77" w:rsidRPr="00CE6C77" w14:paraId="61526AC3" w14:textId="77777777" w:rsidTr="003377C7">
        <w:tc>
          <w:tcPr>
            <w:tcW w:w="531" w:type="dxa"/>
            <w:shd w:val="clear" w:color="auto" w:fill="auto"/>
          </w:tcPr>
          <w:p w14:paraId="73F875C0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91" w:type="dxa"/>
            <w:shd w:val="clear" w:color="auto" w:fill="auto"/>
          </w:tcPr>
          <w:p w14:paraId="1DCA302D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 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НАШЛИ ПОДТВЕРЖДЕНИЕ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проведенной проверки.</w:t>
            </w:r>
          </w:p>
          <w:p w14:paraId="70A6F7B3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деятельности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СУЩЕСТВЕННЫЕ УСТРАНИМЫЕ/ СУЩЕСТВЕННЫЕ НЕУСТРАНИМЫЕ/ГРУБЫЕ НАРУШЕНИЯ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обязательных требований, а также требований, установленных СРО ААС.</w:t>
            </w:r>
          </w:p>
          <w:p w14:paraId="5079878F" w14:textId="77777777" w:rsidR="00CE6C77" w:rsidRPr="00CE6C77" w:rsidRDefault="00CE6C77" w:rsidP="00CE6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осуществления внутреннего контроля качества работы объекта ВКД и организация внутреннего контроля объекта ВКД </w:t>
            </w: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ОБЕСПЕЧИВАЮТ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 объектом ВКД и его работниками обязательных требований, а также требований, установленных СРО ААС.</w:t>
            </w:r>
          </w:p>
        </w:tc>
      </w:tr>
    </w:tbl>
    <w:p w14:paraId="31D6B7AC" w14:textId="77777777" w:rsidR="00CE6C77" w:rsidRPr="00CE6C77" w:rsidRDefault="00CE6C77" w:rsidP="00CE6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5510C7E" w14:textId="77777777" w:rsidR="00CE6C77" w:rsidRPr="00180146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</w:pPr>
      <w:r w:rsidRPr="00180146">
        <w:rPr>
          <w:rFonts w:ascii="Times New Roman" w:eastAsia="Times New Roman" w:hAnsi="Times New Roman" w:cs="Times New Roman"/>
          <w:highlight w:val="lightGray"/>
          <w:u w:val="single"/>
          <w:lang w:eastAsia="ru-RU"/>
        </w:rPr>
        <w:t>Вариант 2.</w:t>
      </w:r>
    </w:p>
    <w:p w14:paraId="6158EA6E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В случае если основаниями для проведения внеплановой проверки являлись:</w:t>
      </w:r>
    </w:p>
    <w:p w14:paraId="2B2661B1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1)</w:t>
      </w:r>
      <w:r w:rsidRPr="00CE6C7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истечение срока исполнения членом СРО ААС предписания, обязывающего члена СРО ААС устранить выявленные нарушения обязательных требований и требований, установленных СРО ААС, вынесенного Дисциплинарной комиссией по результатам внешней проверки деятельности и устанавливающего сроки устранения данных нарушений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7A7E9412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2)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ab/>
        <w:t xml:space="preserve">истечение срока приостановления членства в СРО ААС, решение о применении которого вынесено Правлением СРО ААС на основании рекомендации  Дисциплинарной комиссии по </w:t>
      </w: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>результатам внешней проверки деятельности, в период которого член СРО ААС обязан устранить выявленные по результатам внешней проверки деятельности нарушения обязательных требований, явившиеся основанием применения меры дисциплинарного воздействия (если контроль за исполнением меры не осуществляется в рамках плановой внешней проверки, назначенной с использованием риск-ориентированного подхода);</w:t>
      </w:r>
    </w:p>
    <w:p w14:paraId="65036F65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Уполномоченный эксперт выбирает одно из следующих видов заключения по итогам внеплановой внешней проверки </w:t>
      </w:r>
    </w:p>
    <w:p w14:paraId="4FD57572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E6C77">
        <w:rPr>
          <w:rFonts w:ascii="Times New Roman" w:eastAsia="Times New Roman" w:hAnsi="Times New Roman" w:cs="Times New Roman"/>
          <w:highlight w:val="lightGray"/>
          <w:lang w:eastAsia="ru-RU"/>
        </w:rPr>
        <w:t>(при подготовке отчета удалить)</w:t>
      </w:r>
    </w:p>
    <w:p w14:paraId="4B0764A4" w14:textId="77777777" w:rsidR="00CE6C77" w:rsidRPr="00CE6C77" w:rsidRDefault="00CE6C77" w:rsidP="00CE6C7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CB354" w14:textId="77777777" w:rsidR="00CE6C77" w:rsidRPr="00CE6C77" w:rsidRDefault="00CE6C77" w:rsidP="00CE6C77">
      <w:pPr>
        <w:widowControl w:val="0"/>
        <w:tabs>
          <w:tab w:val="left" w:pos="7740"/>
        </w:tabs>
        <w:spacing w:after="0" w:line="240" w:lineRule="auto"/>
        <w:ind w:left="426"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118"/>
      </w:tblGrid>
      <w:tr w:rsidR="00CE6C77" w:rsidRPr="00CE6C77" w14:paraId="17D580F4" w14:textId="77777777" w:rsidTr="003377C7">
        <w:trPr>
          <w:tblHeader/>
          <w:jc w:val="center"/>
        </w:trPr>
        <w:tc>
          <w:tcPr>
            <w:tcW w:w="531" w:type="dxa"/>
            <w:shd w:val="clear" w:color="auto" w:fill="F2F2F2"/>
          </w:tcPr>
          <w:p w14:paraId="7D688FDA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4" w:type="dxa"/>
            <w:shd w:val="clear" w:color="auto" w:fill="F2F2F2"/>
          </w:tcPr>
          <w:p w14:paraId="2F63A598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 по итогам внеплановой внешней проверки деятельности</w:t>
            </w:r>
          </w:p>
          <w:p w14:paraId="1CD47463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аудиторской организации/индивидуального аудитора</w:t>
            </w:r>
          </w:p>
          <w:p w14:paraId="1D81CE56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6C77" w:rsidRPr="00CE6C77" w14:paraId="406CB204" w14:textId="77777777" w:rsidTr="003377C7">
        <w:trPr>
          <w:trHeight w:val="1794"/>
          <w:jc w:val="center"/>
        </w:trPr>
        <w:tc>
          <w:tcPr>
            <w:tcW w:w="531" w:type="dxa"/>
          </w:tcPr>
          <w:p w14:paraId="74C0BD98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4" w:type="dxa"/>
          </w:tcPr>
          <w:p w14:paraId="21366FD3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E6C77" w:rsidRPr="00CE6C77" w14:paraId="56C7201F" w14:textId="77777777" w:rsidTr="003377C7">
        <w:trPr>
          <w:trHeight w:val="1842"/>
          <w:jc w:val="center"/>
        </w:trPr>
        <w:tc>
          <w:tcPr>
            <w:tcW w:w="531" w:type="dxa"/>
          </w:tcPr>
          <w:p w14:paraId="24F61E6B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4" w:type="dxa"/>
          </w:tcPr>
          <w:p w14:paraId="10F9B5FB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 ЧАСТИЧНО.</w:t>
            </w:r>
          </w:p>
        </w:tc>
      </w:tr>
      <w:tr w:rsidR="00CE6C77" w:rsidRPr="00CE6C77" w14:paraId="04B0130A" w14:textId="77777777" w:rsidTr="003377C7">
        <w:trPr>
          <w:trHeight w:val="1969"/>
          <w:jc w:val="center"/>
        </w:trPr>
        <w:tc>
          <w:tcPr>
            <w:tcW w:w="531" w:type="dxa"/>
          </w:tcPr>
          <w:p w14:paraId="3028191C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4" w:type="dxa"/>
          </w:tcPr>
          <w:p w14:paraId="0D580477" w14:textId="77777777" w:rsidR="00CE6C77" w:rsidRPr="00CE6C77" w:rsidRDefault="00CE6C77" w:rsidP="00CE6C7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членом СРО ААС требований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требований, установленных СРО ААС, явившиеся основанием для вынесения СРО ААС меры дисциплинарного воздействия в виде предписания/ приостановления членства в СРО ААС  по результатам внешней проверки деятельности,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Pr="00CE6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6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УСТРАНЕНЫ.</w:t>
            </w:r>
          </w:p>
        </w:tc>
      </w:tr>
      <w:bookmarkEnd w:id="4"/>
    </w:tbl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71D716E2" w14:textId="77777777" w:rsidR="00CE6C77" w:rsidRPr="00813333" w:rsidRDefault="00CE6C77" w:rsidP="00CE6C77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3">
    <w:p w14:paraId="6395DB67" w14:textId="77777777" w:rsidR="00CE6C77" w:rsidRPr="00813333" w:rsidRDefault="00CE6C77" w:rsidP="00CE6C77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  <w:footnote w:id="4">
    <w:p w14:paraId="070EEFA3" w14:textId="77777777" w:rsidR="00CE6C77" w:rsidRPr="00813333" w:rsidRDefault="00CE6C77" w:rsidP="00CE6C77">
      <w:pPr>
        <w:pStyle w:val="a3"/>
      </w:pPr>
      <w:r w:rsidRPr="00813333">
        <w:rPr>
          <w:rStyle w:val="a5"/>
        </w:rPr>
        <w:footnoteRef/>
      </w:r>
      <w:r w:rsidRPr="00813333">
        <w:t xml:space="preserve"> Выбрать квалификацию, соответствующую выявленным нарушениям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0262B0"/>
    <w:rsid w:val="00180146"/>
    <w:rsid w:val="001D172E"/>
    <w:rsid w:val="00234DEA"/>
    <w:rsid w:val="00280294"/>
    <w:rsid w:val="0036227F"/>
    <w:rsid w:val="003B48FE"/>
    <w:rsid w:val="003D468D"/>
    <w:rsid w:val="00504E12"/>
    <w:rsid w:val="00765029"/>
    <w:rsid w:val="00922F61"/>
    <w:rsid w:val="00A35745"/>
    <w:rsid w:val="00C5248E"/>
    <w:rsid w:val="00C8092D"/>
    <w:rsid w:val="00CE6C77"/>
    <w:rsid w:val="00D221FD"/>
    <w:rsid w:val="00D60C93"/>
    <w:rsid w:val="00E5511B"/>
    <w:rsid w:val="00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E551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16</cp:revision>
  <dcterms:created xsi:type="dcterms:W3CDTF">2024-07-23T08:26:00Z</dcterms:created>
  <dcterms:modified xsi:type="dcterms:W3CDTF">2024-08-19T08:39:00Z</dcterms:modified>
</cp:coreProperties>
</file>